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7668F" w14:textId="77777777" w:rsidR="004622F2" w:rsidRPr="003F032A" w:rsidRDefault="004622F2">
      <w:pPr>
        <w:rPr>
          <w:noProof/>
        </w:rPr>
      </w:pPr>
    </w:p>
    <w:p w14:paraId="14A62CF5" w14:textId="77777777" w:rsidR="004622F2" w:rsidRPr="003F032A" w:rsidRDefault="004622F2">
      <w:pPr>
        <w:rPr>
          <w:noProof/>
        </w:rPr>
      </w:pPr>
    </w:p>
    <w:p w14:paraId="46175E8A" w14:textId="77777777" w:rsidR="004622F2" w:rsidRPr="003F032A" w:rsidRDefault="004622F2">
      <w:pPr>
        <w:rPr>
          <w:noProof/>
        </w:rPr>
      </w:pPr>
    </w:p>
    <w:p w14:paraId="09929C11" w14:textId="77777777" w:rsidR="004622F2" w:rsidRPr="003F032A" w:rsidRDefault="004622F2">
      <w:pPr>
        <w:rPr>
          <w:noProof/>
        </w:rPr>
      </w:pPr>
    </w:p>
    <w:p w14:paraId="5879FA09" w14:textId="77777777" w:rsidR="004622F2" w:rsidRPr="003F032A" w:rsidRDefault="004622F2">
      <w:pPr>
        <w:rPr>
          <w:noProof/>
        </w:rPr>
      </w:pPr>
    </w:p>
    <w:p w14:paraId="5A7A1E82" w14:textId="77777777" w:rsidR="004622F2" w:rsidRPr="003F032A" w:rsidRDefault="004622F2">
      <w:pPr>
        <w:pStyle w:val="StandardTitle"/>
        <w:rPr>
          <w:noProof/>
        </w:rPr>
      </w:pPr>
      <w:r w:rsidRPr="003F032A">
        <w:rPr>
          <w:noProof/>
        </w:rPr>
        <w:t>Digital Imaging and Communications in Medicine (DICOM)</w:t>
      </w:r>
    </w:p>
    <w:p w14:paraId="19F14901" w14:textId="77777777" w:rsidR="004622F2" w:rsidRPr="003F032A" w:rsidRDefault="004622F2">
      <w:pPr>
        <w:rPr>
          <w:noProof/>
        </w:rPr>
      </w:pPr>
    </w:p>
    <w:p w14:paraId="588A74CB" w14:textId="1E998A1B" w:rsidR="004622F2" w:rsidRPr="003F032A" w:rsidRDefault="004622F2" w:rsidP="000C6551">
      <w:pPr>
        <w:pStyle w:val="PartTitle"/>
        <w:rPr>
          <w:noProof/>
        </w:rPr>
      </w:pPr>
      <w:r w:rsidRPr="003F032A">
        <w:rPr>
          <w:noProof/>
        </w:rPr>
        <w:t xml:space="preserve">Supplement </w:t>
      </w:r>
      <w:r w:rsidR="0039328B">
        <w:rPr>
          <w:noProof/>
        </w:rPr>
        <w:t>222</w:t>
      </w:r>
      <w:r w:rsidRPr="003F032A">
        <w:rPr>
          <w:noProof/>
        </w:rPr>
        <w:t xml:space="preserve">: </w:t>
      </w:r>
      <w:r w:rsidR="00743C78" w:rsidRPr="003F032A">
        <w:rPr>
          <w:noProof/>
        </w:rPr>
        <w:t>Whole Slide Microscopy Bulk Annotations</w:t>
      </w:r>
      <w:r w:rsidR="00C47B00" w:rsidRPr="003F032A">
        <w:rPr>
          <w:noProof/>
        </w:rPr>
        <w:t xml:space="preserve"> Storage </w:t>
      </w:r>
      <w:r w:rsidR="00135600" w:rsidRPr="003F032A">
        <w:rPr>
          <w:noProof/>
        </w:rPr>
        <w:t>SOP Class</w:t>
      </w:r>
    </w:p>
    <w:p w14:paraId="52AF69E2" w14:textId="77777777" w:rsidR="004622F2" w:rsidRPr="003F032A" w:rsidRDefault="004622F2">
      <w:pPr>
        <w:rPr>
          <w:noProof/>
        </w:rPr>
      </w:pPr>
    </w:p>
    <w:p w14:paraId="2E7DF0A6" w14:textId="77777777" w:rsidR="004622F2" w:rsidRPr="003F032A" w:rsidRDefault="004622F2">
      <w:pPr>
        <w:rPr>
          <w:noProof/>
        </w:rPr>
      </w:pPr>
    </w:p>
    <w:p w14:paraId="3085D936" w14:textId="77777777" w:rsidR="004622F2" w:rsidRPr="003F032A" w:rsidRDefault="004622F2">
      <w:pPr>
        <w:rPr>
          <w:noProof/>
        </w:rPr>
      </w:pPr>
    </w:p>
    <w:p w14:paraId="19EABC58" w14:textId="77777777" w:rsidR="004622F2" w:rsidRPr="003F032A" w:rsidRDefault="004622F2">
      <w:pPr>
        <w:rPr>
          <w:noProof/>
        </w:rPr>
      </w:pPr>
    </w:p>
    <w:p w14:paraId="5D4839A2" w14:textId="77777777" w:rsidR="004622F2" w:rsidRPr="003F032A" w:rsidRDefault="004622F2">
      <w:pPr>
        <w:rPr>
          <w:noProof/>
        </w:rPr>
      </w:pPr>
    </w:p>
    <w:p w14:paraId="36D7E880" w14:textId="77777777" w:rsidR="004622F2" w:rsidRPr="003F032A" w:rsidRDefault="004622F2">
      <w:pPr>
        <w:rPr>
          <w:noProof/>
        </w:rPr>
      </w:pPr>
    </w:p>
    <w:p w14:paraId="13FF3884" w14:textId="77777777" w:rsidR="004622F2" w:rsidRPr="003F032A" w:rsidRDefault="004622F2">
      <w:pPr>
        <w:rPr>
          <w:noProof/>
        </w:rPr>
      </w:pPr>
    </w:p>
    <w:p w14:paraId="4127D467" w14:textId="77777777" w:rsidR="004622F2" w:rsidRPr="003F032A" w:rsidRDefault="004622F2">
      <w:pPr>
        <w:rPr>
          <w:noProof/>
        </w:rPr>
      </w:pPr>
    </w:p>
    <w:p w14:paraId="300C52F4" w14:textId="77777777" w:rsidR="004622F2" w:rsidRPr="003F032A" w:rsidRDefault="004622F2">
      <w:pPr>
        <w:rPr>
          <w:i/>
          <w:noProof/>
        </w:rPr>
      </w:pPr>
      <w:r w:rsidRPr="003F032A">
        <w:rPr>
          <w:i/>
          <w:noProof/>
        </w:rPr>
        <w:t>Prepared by:</w:t>
      </w:r>
    </w:p>
    <w:p w14:paraId="63D724D1" w14:textId="34330D8E" w:rsidR="004622F2" w:rsidRPr="003F032A" w:rsidRDefault="004622F2">
      <w:pPr>
        <w:rPr>
          <w:b/>
          <w:noProof/>
        </w:rPr>
      </w:pPr>
      <w:r w:rsidRPr="003F032A">
        <w:rPr>
          <w:b/>
          <w:noProof/>
        </w:rPr>
        <w:t xml:space="preserve">DICOM Standards Committee, Working Group </w:t>
      </w:r>
      <w:r w:rsidR="00577758" w:rsidRPr="003F032A">
        <w:rPr>
          <w:b/>
          <w:noProof/>
        </w:rPr>
        <w:t>2</w:t>
      </w:r>
      <w:r w:rsidR="00F77DB4" w:rsidRPr="003F032A">
        <w:rPr>
          <w:b/>
          <w:noProof/>
        </w:rPr>
        <w:t>6</w:t>
      </w:r>
      <w:r w:rsidRPr="003F032A">
        <w:rPr>
          <w:b/>
          <w:noProof/>
        </w:rPr>
        <w:t xml:space="preserve"> </w:t>
      </w:r>
      <w:r w:rsidR="00F77DB4" w:rsidRPr="003F032A">
        <w:rPr>
          <w:b/>
          <w:noProof/>
        </w:rPr>
        <w:t>(</w:t>
      </w:r>
      <w:r w:rsidR="00577758" w:rsidRPr="003F032A">
        <w:rPr>
          <w:b/>
          <w:noProof/>
        </w:rPr>
        <w:t>Pathology</w:t>
      </w:r>
      <w:r w:rsidR="00F77DB4" w:rsidRPr="003F032A">
        <w:rPr>
          <w:b/>
          <w:noProof/>
        </w:rPr>
        <w:t>)</w:t>
      </w:r>
    </w:p>
    <w:p w14:paraId="4FAC5F62" w14:textId="77777777" w:rsidR="004622F2" w:rsidRPr="003F032A" w:rsidRDefault="004622F2">
      <w:pPr>
        <w:rPr>
          <w:noProof/>
        </w:rPr>
      </w:pPr>
      <w:r w:rsidRPr="003F032A">
        <w:rPr>
          <w:noProof/>
        </w:rPr>
        <w:t>1300 N. 17th Street, Suite 1752</w:t>
      </w:r>
    </w:p>
    <w:p w14:paraId="22D41D4D" w14:textId="77777777" w:rsidR="004622F2" w:rsidRPr="003F032A" w:rsidRDefault="004622F2">
      <w:pPr>
        <w:rPr>
          <w:noProof/>
        </w:rPr>
      </w:pPr>
      <w:r w:rsidRPr="003F032A">
        <w:rPr>
          <w:noProof/>
        </w:rPr>
        <w:t>Rosslyn, Virginia 22209 USA</w:t>
      </w:r>
    </w:p>
    <w:p w14:paraId="3E74DFA0" w14:textId="77777777" w:rsidR="004622F2" w:rsidRPr="003F032A" w:rsidRDefault="004622F2">
      <w:pPr>
        <w:rPr>
          <w:noProof/>
        </w:rPr>
      </w:pPr>
    </w:p>
    <w:p w14:paraId="24B3CFFF" w14:textId="77777777" w:rsidR="004622F2" w:rsidRPr="003F032A" w:rsidRDefault="004622F2">
      <w:pPr>
        <w:rPr>
          <w:noProof/>
        </w:rPr>
      </w:pPr>
    </w:p>
    <w:p w14:paraId="213F3F6F" w14:textId="77777777" w:rsidR="004622F2" w:rsidRPr="003F032A" w:rsidRDefault="004622F2" w:rsidP="00C127DC">
      <w:pPr>
        <w:rPr>
          <w:rFonts w:ascii="Arial" w:hAnsi="Arial" w:cs="Arial"/>
          <w:noProof/>
        </w:rPr>
      </w:pPr>
    </w:p>
    <w:p w14:paraId="127137FB" w14:textId="65CDCD25" w:rsidR="004622F2" w:rsidRPr="003F032A" w:rsidRDefault="00362BBB" w:rsidP="00277E12">
      <w:pPr>
        <w:rPr>
          <w:noProof/>
        </w:rPr>
      </w:pPr>
      <w:r w:rsidRPr="003F032A">
        <w:rPr>
          <w:noProof/>
        </w:rPr>
        <w:t xml:space="preserve">VERSION: </w:t>
      </w:r>
      <w:r w:rsidR="004622F2" w:rsidRPr="003F032A">
        <w:rPr>
          <w:noProof/>
        </w:rPr>
        <w:tab/>
      </w:r>
      <w:r w:rsidR="00433668">
        <w:rPr>
          <w:noProof/>
        </w:rPr>
        <w:t>Public Comment Draft</w:t>
      </w:r>
      <w:r w:rsidR="00577758" w:rsidRPr="003F032A">
        <w:rPr>
          <w:noProof/>
        </w:rPr>
        <w:t xml:space="preserve">, </w:t>
      </w:r>
      <w:r w:rsidR="004121C6">
        <w:rPr>
          <w:noProof/>
        </w:rPr>
        <w:t>10</w:t>
      </w:r>
      <w:r w:rsidRPr="003F032A">
        <w:rPr>
          <w:noProof/>
        </w:rPr>
        <w:t>,</w:t>
      </w:r>
      <w:r w:rsidR="00624D85" w:rsidRPr="003F032A">
        <w:rPr>
          <w:noProof/>
        </w:rPr>
        <w:t xml:space="preserve"> </w:t>
      </w:r>
      <w:r w:rsidR="004878BC" w:rsidRPr="004878BC">
        <w:rPr>
          <w:noProof/>
        </w:rPr>
        <w:t>2021/01/</w:t>
      </w:r>
      <w:r w:rsidR="004121C6">
        <w:rPr>
          <w:noProof/>
        </w:rPr>
        <w:t>1</w:t>
      </w:r>
      <w:r w:rsidR="00751179">
        <w:rPr>
          <w:noProof/>
        </w:rPr>
        <w:t>2</w:t>
      </w:r>
    </w:p>
    <w:p w14:paraId="1C7D4392" w14:textId="78146C80" w:rsidR="00637C72" w:rsidRPr="003F032A" w:rsidRDefault="004622F2" w:rsidP="00277E12">
      <w:pPr>
        <w:rPr>
          <w:rFonts w:ascii="Arial" w:hAnsi="Arial" w:cs="Arial"/>
          <w:noProof/>
        </w:rPr>
      </w:pPr>
      <w:r w:rsidRPr="003F032A">
        <w:rPr>
          <w:noProof/>
        </w:rPr>
        <w:t>Developed in accordance with: DICOM Work</w:t>
      </w:r>
      <w:r w:rsidR="003C0F9F" w:rsidRPr="003F032A">
        <w:rPr>
          <w:noProof/>
        </w:rPr>
        <w:t xml:space="preserve"> </w:t>
      </w:r>
      <w:r w:rsidRPr="003F032A">
        <w:rPr>
          <w:noProof/>
        </w:rPr>
        <w:t xml:space="preserve">item </w:t>
      </w:r>
      <w:r w:rsidR="00BC57DD" w:rsidRPr="003F032A">
        <w:rPr>
          <w:rFonts w:ascii="Arial" w:hAnsi="Arial" w:cs="Arial"/>
          <w:noProof/>
        </w:rPr>
        <w:t>20</w:t>
      </w:r>
      <w:r w:rsidR="007B351E" w:rsidRPr="003F032A">
        <w:rPr>
          <w:rFonts w:ascii="Arial" w:hAnsi="Arial" w:cs="Arial"/>
          <w:noProof/>
        </w:rPr>
        <w:t>20</w:t>
      </w:r>
      <w:r w:rsidR="00BC57DD" w:rsidRPr="003F032A">
        <w:rPr>
          <w:rFonts w:ascii="Arial" w:hAnsi="Arial" w:cs="Arial"/>
          <w:noProof/>
        </w:rPr>
        <w:t>-0</w:t>
      </w:r>
      <w:r w:rsidR="007B351E" w:rsidRPr="003F032A">
        <w:rPr>
          <w:rFonts w:ascii="Arial" w:hAnsi="Arial" w:cs="Arial"/>
          <w:noProof/>
        </w:rPr>
        <w:t>4</w:t>
      </w:r>
      <w:r w:rsidR="00BC57DD" w:rsidRPr="003F032A">
        <w:rPr>
          <w:rFonts w:ascii="Arial" w:hAnsi="Arial" w:cs="Arial"/>
          <w:noProof/>
        </w:rPr>
        <w:t>-</w:t>
      </w:r>
      <w:r w:rsidR="00620B24" w:rsidRPr="003F032A">
        <w:rPr>
          <w:rFonts w:ascii="Arial" w:hAnsi="Arial" w:cs="Arial"/>
          <w:noProof/>
        </w:rPr>
        <w:t>B</w:t>
      </w:r>
    </w:p>
    <w:p w14:paraId="0C95F209" w14:textId="77777777" w:rsidR="005027C5" w:rsidRPr="003F032A" w:rsidRDefault="005027C5" w:rsidP="005027C5">
      <w:pPr>
        <w:rPr>
          <w:noProof/>
          <w:snapToGrid w:val="0"/>
        </w:rPr>
      </w:pPr>
      <w:r w:rsidRPr="003F032A">
        <w:rPr>
          <w:noProof/>
          <w:snapToGrid w:val="0"/>
        </w:rPr>
        <w:t xml:space="preserve">This is a draft </w:t>
      </w:r>
      <w:r w:rsidRPr="003F032A">
        <w:rPr>
          <w:noProof/>
        </w:rPr>
        <w:t>document</w:t>
      </w:r>
      <w:r w:rsidRPr="003F032A">
        <w:rPr>
          <w:noProof/>
          <w:snapToGrid w:val="0"/>
        </w:rPr>
        <w:t>. Do not circulate, quote, or reproduce it except with the approval of NEMA.</w:t>
      </w:r>
    </w:p>
    <w:p w14:paraId="6F730D5F" w14:textId="237BFDF4" w:rsidR="004622F2" w:rsidRPr="003F032A" w:rsidRDefault="00A03F69" w:rsidP="00A03F69">
      <w:pPr>
        <w:rPr>
          <w:noProof/>
          <w:snapToGrid w:val="0"/>
        </w:rPr>
      </w:pPr>
      <w:r w:rsidRPr="003F032A">
        <w:rPr>
          <w:noProof/>
          <w:snapToGrid w:val="0"/>
        </w:rPr>
        <w:t>Copyright © 20</w:t>
      </w:r>
      <w:r w:rsidR="004E51B3" w:rsidRPr="003F032A">
        <w:rPr>
          <w:noProof/>
          <w:snapToGrid w:val="0"/>
        </w:rPr>
        <w:t>2</w:t>
      </w:r>
      <w:r w:rsidR="00FC253A">
        <w:rPr>
          <w:noProof/>
          <w:snapToGrid w:val="0"/>
        </w:rPr>
        <w:t>1</w:t>
      </w:r>
      <w:r w:rsidRPr="003F032A">
        <w:rPr>
          <w:noProof/>
          <w:snapToGrid w:val="0"/>
        </w:rPr>
        <w:t xml:space="preserve"> NEMA</w:t>
      </w:r>
      <w:r w:rsidR="00637C72" w:rsidRPr="003F032A">
        <w:rPr>
          <w:noProof/>
          <w:snapToGrid w:val="0"/>
        </w:rPr>
        <w:br w:type="page"/>
      </w:r>
    </w:p>
    <w:p w14:paraId="2BD4E801" w14:textId="77777777" w:rsidR="004622F2" w:rsidRPr="003F032A" w:rsidRDefault="004622F2" w:rsidP="00637C72">
      <w:pPr>
        <w:jc w:val="center"/>
        <w:rPr>
          <w:b/>
          <w:noProof/>
          <w:sz w:val="24"/>
          <w:szCs w:val="24"/>
        </w:rPr>
      </w:pPr>
      <w:bookmarkStart w:id="0" w:name="B_Toc381367086"/>
      <w:bookmarkStart w:id="1" w:name="B_Toc381366968"/>
      <w:bookmarkStart w:id="2" w:name="B_Toc381365351"/>
      <w:bookmarkStart w:id="3" w:name="B_Toc381364826"/>
      <w:bookmarkStart w:id="4" w:name="B_Toc381364733"/>
      <w:bookmarkStart w:id="5" w:name="B_Toc381364166"/>
      <w:bookmarkStart w:id="6" w:name="B_Toc380506712"/>
      <w:bookmarkStart w:id="7" w:name="B_Toc380506546"/>
      <w:r w:rsidRPr="003F032A">
        <w:rPr>
          <w:b/>
          <w:noProof/>
          <w:sz w:val="24"/>
          <w:szCs w:val="24"/>
        </w:rPr>
        <w:lastRenderedPageBreak/>
        <w:t>Table of Contents</w:t>
      </w:r>
    </w:p>
    <w:p w14:paraId="169A3CA1" w14:textId="0C5E4313" w:rsidR="00ED310F" w:rsidRDefault="0057133B">
      <w:pPr>
        <w:pStyle w:val="TOC1"/>
        <w:rPr>
          <w:rFonts w:asciiTheme="minorHAnsi" w:eastAsiaTheme="minorEastAsia" w:hAnsiTheme="minorHAnsi" w:cstheme="minorBidi"/>
          <w:noProof/>
          <w:sz w:val="24"/>
          <w:szCs w:val="24"/>
          <w:lang w:eastAsia="ja-JP"/>
        </w:rPr>
      </w:pPr>
      <w:r w:rsidRPr="003F032A">
        <w:rPr>
          <w:noProof/>
        </w:rPr>
        <w:fldChar w:fldCharType="begin"/>
      </w:r>
      <w:r w:rsidR="004622F2" w:rsidRPr="003F032A">
        <w:rPr>
          <w:noProof/>
        </w:rPr>
        <w:instrText xml:space="preserve"> TOC \o "1-9" \t "Titre 7;7;Titre 6;6;Titre 5;5;Titre 4;4;Titre 3;3;Titre 2;2;Titre 1;1" </w:instrText>
      </w:r>
      <w:r w:rsidRPr="003F032A">
        <w:rPr>
          <w:noProof/>
        </w:rPr>
        <w:fldChar w:fldCharType="separate"/>
      </w:r>
      <w:bookmarkStart w:id="8" w:name="B_Toc381367234"/>
      <w:r w:rsidR="00ED310F">
        <w:rPr>
          <w:noProof/>
        </w:rPr>
        <w:t>Document History</w:t>
      </w:r>
      <w:r w:rsidR="00ED310F">
        <w:rPr>
          <w:noProof/>
        </w:rPr>
        <w:tab/>
      </w:r>
      <w:r w:rsidR="00ED310F">
        <w:rPr>
          <w:noProof/>
        </w:rPr>
        <w:fldChar w:fldCharType="begin"/>
      </w:r>
      <w:r w:rsidR="00ED310F">
        <w:rPr>
          <w:noProof/>
        </w:rPr>
        <w:instrText xml:space="preserve"> PAGEREF _Toc61272714 \h </w:instrText>
      </w:r>
      <w:r w:rsidR="00ED310F">
        <w:rPr>
          <w:noProof/>
        </w:rPr>
      </w:r>
      <w:r w:rsidR="00ED310F">
        <w:rPr>
          <w:noProof/>
        </w:rPr>
        <w:fldChar w:fldCharType="separate"/>
      </w:r>
      <w:r w:rsidR="00ED310F">
        <w:rPr>
          <w:noProof/>
        </w:rPr>
        <w:t>1</w:t>
      </w:r>
      <w:r w:rsidR="00ED310F">
        <w:rPr>
          <w:noProof/>
        </w:rPr>
        <w:fldChar w:fldCharType="end"/>
      </w:r>
    </w:p>
    <w:p w14:paraId="36149E8B" w14:textId="2C772FD6" w:rsidR="00ED310F" w:rsidRDefault="00ED310F">
      <w:pPr>
        <w:pStyle w:val="TOC1"/>
        <w:rPr>
          <w:rFonts w:asciiTheme="minorHAnsi" w:eastAsiaTheme="minorEastAsia" w:hAnsiTheme="minorHAnsi" w:cstheme="minorBidi"/>
          <w:noProof/>
          <w:sz w:val="24"/>
          <w:szCs w:val="24"/>
          <w:lang w:eastAsia="ja-JP"/>
        </w:rPr>
      </w:pPr>
      <w:r>
        <w:rPr>
          <w:noProof/>
        </w:rPr>
        <w:t>TODO</w:t>
      </w:r>
      <w:r>
        <w:rPr>
          <w:noProof/>
        </w:rPr>
        <w:tab/>
      </w:r>
      <w:r>
        <w:rPr>
          <w:noProof/>
        </w:rPr>
        <w:fldChar w:fldCharType="begin"/>
      </w:r>
      <w:r>
        <w:rPr>
          <w:noProof/>
        </w:rPr>
        <w:instrText xml:space="preserve"> PAGEREF _Toc61272715 \h </w:instrText>
      </w:r>
      <w:r>
        <w:rPr>
          <w:noProof/>
        </w:rPr>
      </w:r>
      <w:r>
        <w:rPr>
          <w:noProof/>
        </w:rPr>
        <w:fldChar w:fldCharType="separate"/>
      </w:r>
      <w:r>
        <w:rPr>
          <w:noProof/>
        </w:rPr>
        <w:t>2</w:t>
      </w:r>
      <w:r>
        <w:rPr>
          <w:noProof/>
        </w:rPr>
        <w:fldChar w:fldCharType="end"/>
      </w:r>
    </w:p>
    <w:p w14:paraId="5012FADC" w14:textId="4AF105F3" w:rsidR="00ED310F" w:rsidRDefault="00ED310F">
      <w:pPr>
        <w:pStyle w:val="TOC1"/>
        <w:rPr>
          <w:rFonts w:asciiTheme="minorHAnsi" w:eastAsiaTheme="minorEastAsia" w:hAnsiTheme="minorHAnsi" w:cstheme="minorBidi"/>
          <w:noProof/>
          <w:sz w:val="24"/>
          <w:szCs w:val="24"/>
          <w:lang w:eastAsia="ja-JP"/>
        </w:rPr>
      </w:pPr>
      <w:r>
        <w:rPr>
          <w:noProof/>
        </w:rPr>
        <w:t>Open Issues</w:t>
      </w:r>
      <w:r>
        <w:rPr>
          <w:noProof/>
        </w:rPr>
        <w:tab/>
      </w:r>
      <w:r>
        <w:rPr>
          <w:noProof/>
        </w:rPr>
        <w:fldChar w:fldCharType="begin"/>
      </w:r>
      <w:r>
        <w:rPr>
          <w:noProof/>
        </w:rPr>
        <w:instrText xml:space="preserve"> PAGEREF _Toc61272716 \h </w:instrText>
      </w:r>
      <w:r>
        <w:rPr>
          <w:noProof/>
        </w:rPr>
      </w:r>
      <w:r>
        <w:rPr>
          <w:noProof/>
        </w:rPr>
        <w:fldChar w:fldCharType="separate"/>
      </w:r>
      <w:r>
        <w:rPr>
          <w:noProof/>
        </w:rPr>
        <w:t>3</w:t>
      </w:r>
      <w:r>
        <w:rPr>
          <w:noProof/>
        </w:rPr>
        <w:fldChar w:fldCharType="end"/>
      </w:r>
    </w:p>
    <w:p w14:paraId="032EA4E4" w14:textId="01D502BC" w:rsidR="00ED310F" w:rsidRDefault="00ED310F">
      <w:pPr>
        <w:pStyle w:val="TOC1"/>
        <w:rPr>
          <w:rFonts w:asciiTheme="minorHAnsi" w:eastAsiaTheme="minorEastAsia" w:hAnsiTheme="minorHAnsi" w:cstheme="minorBidi"/>
          <w:noProof/>
          <w:sz w:val="24"/>
          <w:szCs w:val="24"/>
          <w:lang w:eastAsia="ja-JP"/>
        </w:rPr>
      </w:pPr>
      <w:r>
        <w:rPr>
          <w:noProof/>
        </w:rPr>
        <w:t>Closed Issues</w:t>
      </w:r>
      <w:r>
        <w:rPr>
          <w:noProof/>
        </w:rPr>
        <w:tab/>
      </w:r>
      <w:r>
        <w:rPr>
          <w:noProof/>
        </w:rPr>
        <w:fldChar w:fldCharType="begin"/>
      </w:r>
      <w:r>
        <w:rPr>
          <w:noProof/>
        </w:rPr>
        <w:instrText xml:space="preserve"> PAGEREF _Toc61272717 \h </w:instrText>
      </w:r>
      <w:r>
        <w:rPr>
          <w:noProof/>
        </w:rPr>
      </w:r>
      <w:r>
        <w:rPr>
          <w:noProof/>
        </w:rPr>
        <w:fldChar w:fldCharType="separate"/>
      </w:r>
      <w:r>
        <w:rPr>
          <w:noProof/>
        </w:rPr>
        <w:t>6</w:t>
      </w:r>
      <w:r>
        <w:rPr>
          <w:noProof/>
        </w:rPr>
        <w:fldChar w:fldCharType="end"/>
      </w:r>
    </w:p>
    <w:p w14:paraId="2F785F93" w14:textId="3D4A51C8" w:rsidR="00ED310F" w:rsidRDefault="00ED310F">
      <w:pPr>
        <w:pStyle w:val="TOC1"/>
        <w:rPr>
          <w:rFonts w:asciiTheme="minorHAnsi" w:eastAsiaTheme="minorEastAsia" w:hAnsiTheme="minorHAnsi" w:cstheme="minorBidi"/>
          <w:noProof/>
          <w:sz w:val="24"/>
          <w:szCs w:val="24"/>
          <w:lang w:eastAsia="ja-JP"/>
        </w:rPr>
      </w:pPr>
      <w:r>
        <w:rPr>
          <w:noProof/>
        </w:rPr>
        <w:t>Scope and Field</w:t>
      </w:r>
      <w:r>
        <w:rPr>
          <w:noProof/>
        </w:rPr>
        <w:tab/>
      </w:r>
      <w:r>
        <w:rPr>
          <w:noProof/>
        </w:rPr>
        <w:fldChar w:fldCharType="begin"/>
      </w:r>
      <w:r>
        <w:rPr>
          <w:noProof/>
        </w:rPr>
        <w:instrText xml:space="preserve"> PAGEREF _Toc61272718 \h </w:instrText>
      </w:r>
      <w:r>
        <w:rPr>
          <w:noProof/>
        </w:rPr>
      </w:r>
      <w:r>
        <w:rPr>
          <w:noProof/>
        </w:rPr>
        <w:fldChar w:fldCharType="separate"/>
      </w:r>
      <w:r>
        <w:rPr>
          <w:noProof/>
        </w:rPr>
        <w:t>8</w:t>
      </w:r>
      <w:r>
        <w:rPr>
          <w:noProof/>
        </w:rPr>
        <w:fldChar w:fldCharType="end"/>
      </w:r>
    </w:p>
    <w:p w14:paraId="37F74C58" w14:textId="4E2709F8" w:rsidR="00ED310F" w:rsidRDefault="00ED310F">
      <w:pPr>
        <w:pStyle w:val="TOC1"/>
        <w:rPr>
          <w:rFonts w:asciiTheme="minorHAnsi" w:eastAsiaTheme="minorEastAsia" w:hAnsiTheme="minorHAnsi" w:cstheme="minorBidi"/>
          <w:noProof/>
          <w:sz w:val="24"/>
          <w:szCs w:val="24"/>
          <w:lang w:eastAsia="ja-JP"/>
        </w:rPr>
      </w:pPr>
      <w:r>
        <w:rPr>
          <w:noProof/>
        </w:rPr>
        <w:t>DICOM PS 3.2 Conformance</w:t>
      </w:r>
      <w:r>
        <w:rPr>
          <w:noProof/>
        </w:rPr>
        <w:tab/>
      </w:r>
      <w:r>
        <w:rPr>
          <w:noProof/>
        </w:rPr>
        <w:fldChar w:fldCharType="begin"/>
      </w:r>
      <w:r>
        <w:rPr>
          <w:noProof/>
        </w:rPr>
        <w:instrText xml:space="preserve"> PAGEREF _Toc61272719 \h </w:instrText>
      </w:r>
      <w:r>
        <w:rPr>
          <w:noProof/>
        </w:rPr>
      </w:r>
      <w:r>
        <w:rPr>
          <w:noProof/>
        </w:rPr>
        <w:fldChar w:fldCharType="separate"/>
      </w:r>
      <w:r>
        <w:rPr>
          <w:noProof/>
        </w:rPr>
        <w:t>9</w:t>
      </w:r>
      <w:r>
        <w:rPr>
          <w:noProof/>
        </w:rPr>
        <w:fldChar w:fldCharType="end"/>
      </w:r>
    </w:p>
    <w:p w14:paraId="25389075" w14:textId="37B1BB5C" w:rsidR="00ED310F" w:rsidRDefault="00ED310F">
      <w:pPr>
        <w:pStyle w:val="TOC3"/>
        <w:tabs>
          <w:tab w:val="left" w:pos="1800"/>
        </w:tabs>
        <w:rPr>
          <w:rFonts w:asciiTheme="minorHAnsi" w:eastAsiaTheme="minorEastAsia" w:hAnsiTheme="minorHAnsi" w:cstheme="minorBidi"/>
          <w:noProof/>
          <w:sz w:val="24"/>
          <w:szCs w:val="24"/>
          <w:lang w:eastAsia="ja-JP"/>
        </w:rPr>
      </w:pPr>
      <w:r>
        <w:rPr>
          <w:noProof/>
        </w:rPr>
        <w:t>A.1.4</w:t>
      </w:r>
      <w:r>
        <w:rPr>
          <w:rFonts w:asciiTheme="minorHAnsi" w:eastAsiaTheme="minorEastAsia" w:hAnsiTheme="minorHAnsi" w:cstheme="minorBidi"/>
          <w:noProof/>
          <w:sz w:val="24"/>
          <w:szCs w:val="24"/>
          <w:lang w:eastAsia="ja-JP"/>
        </w:rPr>
        <w:tab/>
      </w:r>
      <w:r>
        <w:rPr>
          <w:noProof/>
        </w:rPr>
        <w:t>Overview of the Composite IOD Module Content</w:t>
      </w:r>
      <w:r>
        <w:rPr>
          <w:noProof/>
        </w:rPr>
        <w:tab/>
      </w:r>
      <w:r>
        <w:rPr>
          <w:noProof/>
        </w:rPr>
        <w:fldChar w:fldCharType="begin"/>
      </w:r>
      <w:r>
        <w:rPr>
          <w:noProof/>
        </w:rPr>
        <w:instrText xml:space="preserve"> PAGEREF _Toc61272720 \h </w:instrText>
      </w:r>
      <w:r>
        <w:rPr>
          <w:noProof/>
        </w:rPr>
      </w:r>
      <w:r>
        <w:rPr>
          <w:noProof/>
        </w:rPr>
        <w:fldChar w:fldCharType="separate"/>
      </w:r>
      <w:r>
        <w:rPr>
          <w:noProof/>
        </w:rPr>
        <w:t>10</w:t>
      </w:r>
      <w:r>
        <w:rPr>
          <w:noProof/>
        </w:rPr>
        <w:fldChar w:fldCharType="end"/>
      </w:r>
    </w:p>
    <w:p w14:paraId="060A8CBC" w14:textId="74454C90" w:rsidR="00ED310F" w:rsidRDefault="00ED310F">
      <w:pPr>
        <w:pStyle w:val="TOC2"/>
        <w:tabs>
          <w:tab w:val="left" w:pos="1260"/>
        </w:tabs>
        <w:rPr>
          <w:rFonts w:asciiTheme="minorHAnsi" w:eastAsiaTheme="minorEastAsia" w:hAnsiTheme="minorHAnsi" w:cstheme="minorBidi"/>
          <w:caps w:val="0"/>
          <w:noProof/>
          <w:sz w:val="24"/>
          <w:szCs w:val="24"/>
          <w:lang w:eastAsia="ja-JP"/>
        </w:rPr>
      </w:pPr>
      <w:r>
        <w:rPr>
          <w:noProof/>
        </w:rPr>
        <w:t>A.X1</w:t>
      </w:r>
      <w:r>
        <w:rPr>
          <w:rFonts w:asciiTheme="minorHAnsi" w:eastAsiaTheme="minorEastAsia" w:hAnsiTheme="minorHAnsi" w:cstheme="minorBidi"/>
          <w:caps w:val="0"/>
          <w:noProof/>
          <w:sz w:val="24"/>
          <w:szCs w:val="24"/>
          <w:lang w:eastAsia="ja-JP"/>
        </w:rPr>
        <w:tab/>
      </w:r>
      <w:r>
        <w:rPr>
          <w:noProof/>
        </w:rPr>
        <w:t>Whole Slide Microscopy Bulk Annotations IOD</w:t>
      </w:r>
      <w:r>
        <w:rPr>
          <w:noProof/>
        </w:rPr>
        <w:tab/>
      </w:r>
      <w:r>
        <w:rPr>
          <w:noProof/>
        </w:rPr>
        <w:fldChar w:fldCharType="begin"/>
      </w:r>
      <w:r>
        <w:rPr>
          <w:noProof/>
        </w:rPr>
        <w:instrText xml:space="preserve"> PAGEREF _Toc61272721 \h </w:instrText>
      </w:r>
      <w:r>
        <w:rPr>
          <w:noProof/>
        </w:rPr>
      </w:r>
      <w:r>
        <w:rPr>
          <w:noProof/>
        </w:rPr>
        <w:fldChar w:fldCharType="separate"/>
      </w:r>
      <w:r>
        <w:rPr>
          <w:noProof/>
        </w:rPr>
        <w:t>11</w:t>
      </w:r>
      <w:r>
        <w:rPr>
          <w:noProof/>
        </w:rPr>
        <w:fldChar w:fldCharType="end"/>
      </w:r>
    </w:p>
    <w:p w14:paraId="5DC5AC90" w14:textId="5E1485AC" w:rsidR="00ED310F" w:rsidRDefault="00ED310F">
      <w:pPr>
        <w:pStyle w:val="TOC3"/>
        <w:tabs>
          <w:tab w:val="left" w:pos="1800"/>
        </w:tabs>
        <w:rPr>
          <w:rFonts w:asciiTheme="minorHAnsi" w:eastAsiaTheme="minorEastAsia" w:hAnsiTheme="minorHAnsi" w:cstheme="minorBidi"/>
          <w:noProof/>
          <w:sz w:val="24"/>
          <w:szCs w:val="24"/>
          <w:lang w:eastAsia="ja-JP"/>
        </w:rPr>
      </w:pPr>
      <w:r>
        <w:rPr>
          <w:noProof/>
        </w:rPr>
        <w:t>A.X1.1</w:t>
      </w:r>
      <w:r>
        <w:rPr>
          <w:rFonts w:asciiTheme="minorHAnsi" w:eastAsiaTheme="minorEastAsia" w:hAnsiTheme="minorHAnsi" w:cstheme="minorBidi"/>
          <w:noProof/>
          <w:sz w:val="24"/>
          <w:szCs w:val="24"/>
          <w:lang w:eastAsia="ja-JP"/>
        </w:rPr>
        <w:tab/>
      </w:r>
      <w:r>
        <w:rPr>
          <w:noProof/>
        </w:rPr>
        <w:t>Whole Slide Microscopy Bulk Annotations IOD Description</w:t>
      </w:r>
      <w:r>
        <w:rPr>
          <w:noProof/>
        </w:rPr>
        <w:tab/>
      </w:r>
      <w:r>
        <w:rPr>
          <w:noProof/>
        </w:rPr>
        <w:fldChar w:fldCharType="begin"/>
      </w:r>
      <w:r>
        <w:rPr>
          <w:noProof/>
        </w:rPr>
        <w:instrText xml:space="preserve"> PAGEREF _Toc61272722 \h </w:instrText>
      </w:r>
      <w:r>
        <w:rPr>
          <w:noProof/>
        </w:rPr>
      </w:r>
      <w:r>
        <w:rPr>
          <w:noProof/>
        </w:rPr>
        <w:fldChar w:fldCharType="separate"/>
      </w:r>
      <w:r>
        <w:rPr>
          <w:noProof/>
        </w:rPr>
        <w:t>11</w:t>
      </w:r>
      <w:r>
        <w:rPr>
          <w:noProof/>
        </w:rPr>
        <w:fldChar w:fldCharType="end"/>
      </w:r>
    </w:p>
    <w:p w14:paraId="0379E6DC" w14:textId="289BA424" w:rsidR="00ED310F" w:rsidRDefault="00ED310F">
      <w:pPr>
        <w:pStyle w:val="TOC3"/>
        <w:tabs>
          <w:tab w:val="left" w:pos="1800"/>
        </w:tabs>
        <w:rPr>
          <w:rFonts w:asciiTheme="minorHAnsi" w:eastAsiaTheme="minorEastAsia" w:hAnsiTheme="minorHAnsi" w:cstheme="minorBidi"/>
          <w:noProof/>
          <w:sz w:val="24"/>
          <w:szCs w:val="24"/>
          <w:lang w:eastAsia="ja-JP"/>
        </w:rPr>
      </w:pPr>
      <w:r>
        <w:rPr>
          <w:noProof/>
        </w:rPr>
        <w:t>A.X1.2</w:t>
      </w:r>
      <w:r>
        <w:rPr>
          <w:rFonts w:asciiTheme="minorHAnsi" w:eastAsiaTheme="minorEastAsia" w:hAnsiTheme="minorHAnsi" w:cstheme="minorBidi"/>
          <w:noProof/>
          <w:sz w:val="24"/>
          <w:szCs w:val="24"/>
          <w:lang w:eastAsia="ja-JP"/>
        </w:rPr>
        <w:tab/>
      </w:r>
      <w:r>
        <w:rPr>
          <w:noProof/>
        </w:rPr>
        <w:t>Whole Slide Microscopy Bulk Annotations IOD Entity-Relationship Model</w:t>
      </w:r>
      <w:r>
        <w:rPr>
          <w:noProof/>
        </w:rPr>
        <w:tab/>
      </w:r>
      <w:r>
        <w:rPr>
          <w:noProof/>
        </w:rPr>
        <w:fldChar w:fldCharType="begin"/>
      </w:r>
      <w:r>
        <w:rPr>
          <w:noProof/>
        </w:rPr>
        <w:instrText xml:space="preserve"> PAGEREF _Toc61272723 \h </w:instrText>
      </w:r>
      <w:r>
        <w:rPr>
          <w:noProof/>
        </w:rPr>
      </w:r>
      <w:r>
        <w:rPr>
          <w:noProof/>
        </w:rPr>
        <w:fldChar w:fldCharType="separate"/>
      </w:r>
      <w:r>
        <w:rPr>
          <w:noProof/>
        </w:rPr>
        <w:t>11</w:t>
      </w:r>
      <w:r>
        <w:rPr>
          <w:noProof/>
        </w:rPr>
        <w:fldChar w:fldCharType="end"/>
      </w:r>
    </w:p>
    <w:p w14:paraId="769A3187" w14:textId="122ED9D6" w:rsidR="00ED310F" w:rsidRDefault="00ED310F">
      <w:pPr>
        <w:pStyle w:val="TOC3"/>
        <w:tabs>
          <w:tab w:val="left" w:pos="1800"/>
        </w:tabs>
        <w:rPr>
          <w:rFonts w:asciiTheme="minorHAnsi" w:eastAsiaTheme="minorEastAsia" w:hAnsiTheme="minorHAnsi" w:cstheme="minorBidi"/>
          <w:noProof/>
          <w:sz w:val="24"/>
          <w:szCs w:val="24"/>
          <w:lang w:eastAsia="ja-JP"/>
        </w:rPr>
      </w:pPr>
      <w:r>
        <w:rPr>
          <w:noProof/>
        </w:rPr>
        <w:t>A.X1.3</w:t>
      </w:r>
      <w:r>
        <w:rPr>
          <w:rFonts w:asciiTheme="minorHAnsi" w:eastAsiaTheme="minorEastAsia" w:hAnsiTheme="minorHAnsi" w:cstheme="minorBidi"/>
          <w:noProof/>
          <w:sz w:val="24"/>
          <w:szCs w:val="24"/>
          <w:lang w:eastAsia="ja-JP"/>
        </w:rPr>
        <w:tab/>
      </w:r>
      <w:r>
        <w:rPr>
          <w:noProof/>
        </w:rPr>
        <w:t>Whole Slide Microscopy Bulk Annotations IOD Module Table</w:t>
      </w:r>
      <w:r>
        <w:rPr>
          <w:noProof/>
        </w:rPr>
        <w:tab/>
      </w:r>
      <w:r>
        <w:rPr>
          <w:noProof/>
        </w:rPr>
        <w:fldChar w:fldCharType="begin"/>
      </w:r>
      <w:r>
        <w:rPr>
          <w:noProof/>
        </w:rPr>
        <w:instrText xml:space="preserve"> PAGEREF _Toc61272724 \h </w:instrText>
      </w:r>
      <w:r>
        <w:rPr>
          <w:noProof/>
        </w:rPr>
      </w:r>
      <w:r>
        <w:rPr>
          <w:noProof/>
        </w:rPr>
        <w:fldChar w:fldCharType="separate"/>
      </w:r>
      <w:r>
        <w:rPr>
          <w:noProof/>
        </w:rPr>
        <w:t>11</w:t>
      </w:r>
      <w:r>
        <w:rPr>
          <w:noProof/>
        </w:rPr>
        <w:fldChar w:fldCharType="end"/>
      </w:r>
    </w:p>
    <w:p w14:paraId="146AFD4F" w14:textId="6B0AEE04" w:rsidR="00ED310F" w:rsidRDefault="00ED310F">
      <w:pPr>
        <w:pStyle w:val="TOC3"/>
        <w:tabs>
          <w:tab w:val="left" w:pos="1800"/>
        </w:tabs>
        <w:rPr>
          <w:rFonts w:asciiTheme="minorHAnsi" w:eastAsiaTheme="minorEastAsia" w:hAnsiTheme="minorHAnsi" w:cstheme="minorBidi"/>
          <w:noProof/>
          <w:sz w:val="24"/>
          <w:szCs w:val="24"/>
          <w:lang w:eastAsia="ja-JP"/>
        </w:rPr>
      </w:pPr>
      <w:r>
        <w:rPr>
          <w:noProof/>
        </w:rPr>
        <w:t>C.8.Y1</w:t>
      </w:r>
      <w:r>
        <w:rPr>
          <w:rFonts w:asciiTheme="minorHAnsi" w:eastAsiaTheme="minorEastAsia" w:hAnsiTheme="minorHAnsi" w:cstheme="minorBidi"/>
          <w:noProof/>
          <w:sz w:val="24"/>
          <w:szCs w:val="24"/>
          <w:lang w:eastAsia="ja-JP"/>
        </w:rPr>
        <w:tab/>
      </w:r>
      <w:r>
        <w:rPr>
          <w:noProof/>
        </w:rPr>
        <w:t>Whole Slide Microscopy Bulk Annotations Modules</w:t>
      </w:r>
      <w:r>
        <w:rPr>
          <w:noProof/>
        </w:rPr>
        <w:tab/>
      </w:r>
      <w:r>
        <w:rPr>
          <w:noProof/>
        </w:rPr>
        <w:fldChar w:fldCharType="begin"/>
      </w:r>
      <w:r>
        <w:rPr>
          <w:noProof/>
        </w:rPr>
        <w:instrText xml:space="preserve"> PAGEREF _Toc61272725 \h </w:instrText>
      </w:r>
      <w:r>
        <w:rPr>
          <w:noProof/>
        </w:rPr>
      </w:r>
      <w:r>
        <w:rPr>
          <w:noProof/>
        </w:rPr>
        <w:fldChar w:fldCharType="separate"/>
      </w:r>
      <w:r>
        <w:rPr>
          <w:noProof/>
        </w:rPr>
        <w:t>12</w:t>
      </w:r>
      <w:r>
        <w:rPr>
          <w:noProof/>
        </w:rPr>
        <w:fldChar w:fldCharType="end"/>
      </w:r>
    </w:p>
    <w:p w14:paraId="67847D83" w14:textId="3E259A75" w:rsidR="00ED310F" w:rsidRDefault="00ED310F">
      <w:pPr>
        <w:pStyle w:val="TOC4"/>
        <w:tabs>
          <w:tab w:val="left" w:pos="2340"/>
        </w:tabs>
        <w:rPr>
          <w:rFonts w:asciiTheme="minorHAnsi" w:eastAsiaTheme="minorEastAsia" w:hAnsiTheme="minorHAnsi" w:cstheme="minorBidi"/>
          <w:noProof/>
          <w:sz w:val="24"/>
          <w:szCs w:val="24"/>
          <w:lang w:eastAsia="ja-JP"/>
        </w:rPr>
      </w:pPr>
      <w:r w:rsidRPr="006529EC">
        <w:rPr>
          <w:rFonts w:ascii="Arial" w:hAnsi="Arial" w:cs="Arial"/>
          <w:noProof/>
          <w:lang w:eastAsia="de-DE"/>
        </w:rPr>
        <w:t>C.8.Y1.1</w:t>
      </w:r>
      <w:r>
        <w:rPr>
          <w:rFonts w:asciiTheme="minorHAnsi" w:eastAsiaTheme="minorEastAsia" w:hAnsiTheme="minorHAnsi" w:cstheme="minorBidi"/>
          <w:noProof/>
          <w:sz w:val="24"/>
          <w:szCs w:val="24"/>
          <w:lang w:eastAsia="ja-JP"/>
        </w:rPr>
        <w:tab/>
      </w:r>
      <w:r w:rsidRPr="006529EC">
        <w:rPr>
          <w:rFonts w:ascii="Arial" w:hAnsi="Arial" w:cs="Arial"/>
          <w:noProof/>
        </w:rPr>
        <w:t xml:space="preserve">Whole Slide Microscopy Bulk Annotations </w:t>
      </w:r>
      <w:r w:rsidRPr="006529EC">
        <w:rPr>
          <w:rFonts w:ascii="Arial" w:hAnsi="Arial" w:cs="Arial"/>
          <w:noProof/>
          <w:lang w:eastAsia="de-DE"/>
        </w:rPr>
        <w:t>Series Module</w:t>
      </w:r>
      <w:r>
        <w:rPr>
          <w:noProof/>
        </w:rPr>
        <w:tab/>
      </w:r>
      <w:r>
        <w:rPr>
          <w:noProof/>
        </w:rPr>
        <w:fldChar w:fldCharType="begin"/>
      </w:r>
      <w:r>
        <w:rPr>
          <w:noProof/>
        </w:rPr>
        <w:instrText xml:space="preserve"> PAGEREF _Toc61272726 \h </w:instrText>
      </w:r>
      <w:r>
        <w:rPr>
          <w:noProof/>
        </w:rPr>
      </w:r>
      <w:r>
        <w:rPr>
          <w:noProof/>
        </w:rPr>
        <w:fldChar w:fldCharType="separate"/>
      </w:r>
      <w:r>
        <w:rPr>
          <w:noProof/>
        </w:rPr>
        <w:t>12</w:t>
      </w:r>
      <w:r>
        <w:rPr>
          <w:noProof/>
        </w:rPr>
        <w:fldChar w:fldCharType="end"/>
      </w:r>
    </w:p>
    <w:p w14:paraId="60D0052C" w14:textId="5B57B6FF" w:rsidR="00ED310F" w:rsidRDefault="00ED310F">
      <w:pPr>
        <w:pStyle w:val="TOC4"/>
        <w:tabs>
          <w:tab w:val="left" w:pos="2340"/>
        </w:tabs>
        <w:rPr>
          <w:rFonts w:asciiTheme="minorHAnsi" w:eastAsiaTheme="minorEastAsia" w:hAnsiTheme="minorHAnsi" w:cstheme="minorBidi"/>
          <w:noProof/>
          <w:sz w:val="24"/>
          <w:szCs w:val="24"/>
          <w:lang w:eastAsia="ja-JP"/>
        </w:rPr>
      </w:pPr>
      <w:r>
        <w:rPr>
          <w:noProof/>
          <w:lang w:eastAsia="de-DE"/>
        </w:rPr>
        <w:t>C.8.Y1.2</w:t>
      </w:r>
      <w:r>
        <w:rPr>
          <w:rFonts w:asciiTheme="minorHAnsi" w:eastAsiaTheme="minorEastAsia" w:hAnsiTheme="minorHAnsi" w:cstheme="minorBidi"/>
          <w:noProof/>
          <w:sz w:val="24"/>
          <w:szCs w:val="24"/>
          <w:lang w:eastAsia="ja-JP"/>
        </w:rPr>
        <w:tab/>
      </w:r>
      <w:r>
        <w:rPr>
          <w:noProof/>
        </w:rPr>
        <w:t xml:space="preserve">Whole Slide Microscopy Bulk Annotations </w:t>
      </w:r>
      <w:r>
        <w:rPr>
          <w:noProof/>
          <w:lang w:eastAsia="de-DE"/>
        </w:rPr>
        <w:t>Module</w:t>
      </w:r>
      <w:r>
        <w:rPr>
          <w:noProof/>
        </w:rPr>
        <w:tab/>
      </w:r>
      <w:r>
        <w:rPr>
          <w:noProof/>
        </w:rPr>
        <w:fldChar w:fldCharType="begin"/>
      </w:r>
      <w:r>
        <w:rPr>
          <w:noProof/>
        </w:rPr>
        <w:instrText xml:space="preserve"> PAGEREF _Toc61272727 \h </w:instrText>
      </w:r>
      <w:r>
        <w:rPr>
          <w:noProof/>
        </w:rPr>
      </w:r>
      <w:r>
        <w:rPr>
          <w:noProof/>
        </w:rPr>
        <w:fldChar w:fldCharType="separate"/>
      </w:r>
      <w:r>
        <w:rPr>
          <w:noProof/>
        </w:rPr>
        <w:t>12</w:t>
      </w:r>
      <w:r>
        <w:rPr>
          <w:noProof/>
        </w:rPr>
        <w:fldChar w:fldCharType="end"/>
      </w:r>
    </w:p>
    <w:p w14:paraId="2763491F" w14:textId="05380EAC" w:rsidR="00ED310F" w:rsidRDefault="00ED310F">
      <w:pPr>
        <w:pStyle w:val="TOC4"/>
        <w:rPr>
          <w:rFonts w:asciiTheme="minorHAnsi" w:eastAsiaTheme="minorEastAsia" w:hAnsiTheme="minorHAnsi" w:cstheme="minorBidi"/>
          <w:noProof/>
          <w:sz w:val="24"/>
          <w:szCs w:val="24"/>
          <w:lang w:eastAsia="ja-JP"/>
        </w:rPr>
      </w:pPr>
      <w:r>
        <w:rPr>
          <w:noProof/>
          <w:lang w:eastAsia="de-DE"/>
        </w:rPr>
        <w:t xml:space="preserve">C.8.Y1.2.1 </w:t>
      </w:r>
      <w:r>
        <w:rPr>
          <w:noProof/>
        </w:rPr>
        <w:t xml:space="preserve">Whole Slide Microscopy Bulk Annotations </w:t>
      </w:r>
      <w:r>
        <w:rPr>
          <w:noProof/>
          <w:lang w:eastAsia="de-DE"/>
        </w:rPr>
        <w:t>Module Attributes</w:t>
      </w:r>
      <w:r>
        <w:rPr>
          <w:noProof/>
        </w:rPr>
        <w:tab/>
      </w:r>
      <w:r>
        <w:rPr>
          <w:noProof/>
        </w:rPr>
        <w:fldChar w:fldCharType="begin"/>
      </w:r>
      <w:r>
        <w:rPr>
          <w:noProof/>
        </w:rPr>
        <w:instrText xml:space="preserve"> PAGEREF _Toc61272728 \h </w:instrText>
      </w:r>
      <w:r>
        <w:rPr>
          <w:noProof/>
        </w:rPr>
      </w:r>
      <w:r>
        <w:rPr>
          <w:noProof/>
        </w:rPr>
        <w:fldChar w:fldCharType="separate"/>
      </w:r>
      <w:r>
        <w:rPr>
          <w:noProof/>
        </w:rPr>
        <w:t>18</w:t>
      </w:r>
      <w:r>
        <w:rPr>
          <w:noProof/>
        </w:rPr>
        <w:fldChar w:fldCharType="end"/>
      </w:r>
    </w:p>
    <w:p w14:paraId="26F8DF76" w14:textId="293A07FA" w:rsidR="00ED310F" w:rsidRDefault="00ED310F">
      <w:pPr>
        <w:pStyle w:val="TOC3"/>
        <w:tabs>
          <w:tab w:val="left" w:pos="1800"/>
        </w:tabs>
        <w:rPr>
          <w:rFonts w:asciiTheme="minorHAnsi" w:eastAsiaTheme="minorEastAsia" w:hAnsiTheme="minorHAnsi" w:cstheme="minorBidi"/>
          <w:noProof/>
          <w:sz w:val="24"/>
          <w:szCs w:val="24"/>
          <w:lang w:eastAsia="ja-JP"/>
        </w:rPr>
      </w:pPr>
      <w:r>
        <w:rPr>
          <w:noProof/>
        </w:rPr>
        <w:t>XXXX</w:t>
      </w:r>
      <w:r>
        <w:rPr>
          <w:rFonts w:asciiTheme="minorHAnsi" w:eastAsiaTheme="minorEastAsia" w:hAnsiTheme="minorHAnsi" w:cstheme="minorBidi"/>
          <w:noProof/>
          <w:sz w:val="24"/>
          <w:szCs w:val="24"/>
          <w:lang w:eastAsia="ja-JP"/>
        </w:rPr>
        <w:tab/>
      </w:r>
      <w:r>
        <w:rPr>
          <w:noProof/>
        </w:rPr>
        <w:t>Whole Slide Microscopy Bulk Annotations (Informative)</w:t>
      </w:r>
      <w:r>
        <w:rPr>
          <w:noProof/>
        </w:rPr>
        <w:tab/>
      </w:r>
      <w:r>
        <w:rPr>
          <w:noProof/>
        </w:rPr>
        <w:fldChar w:fldCharType="begin"/>
      </w:r>
      <w:r>
        <w:rPr>
          <w:noProof/>
        </w:rPr>
        <w:instrText xml:space="preserve"> PAGEREF _Toc61272729 \h </w:instrText>
      </w:r>
      <w:r>
        <w:rPr>
          <w:noProof/>
        </w:rPr>
      </w:r>
      <w:r>
        <w:rPr>
          <w:noProof/>
        </w:rPr>
        <w:fldChar w:fldCharType="separate"/>
      </w:r>
      <w:r>
        <w:rPr>
          <w:noProof/>
        </w:rPr>
        <w:t>29</w:t>
      </w:r>
      <w:r>
        <w:rPr>
          <w:noProof/>
        </w:rPr>
        <w:fldChar w:fldCharType="end"/>
      </w:r>
    </w:p>
    <w:p w14:paraId="34A18A5C" w14:textId="4DCFD546" w:rsidR="00ED310F" w:rsidRDefault="00ED310F">
      <w:pPr>
        <w:pStyle w:val="TOC3"/>
        <w:tabs>
          <w:tab w:val="left" w:pos="1800"/>
        </w:tabs>
        <w:rPr>
          <w:rFonts w:asciiTheme="minorHAnsi" w:eastAsiaTheme="minorEastAsia" w:hAnsiTheme="minorHAnsi" w:cstheme="minorBidi"/>
          <w:noProof/>
          <w:sz w:val="24"/>
          <w:szCs w:val="24"/>
          <w:lang w:eastAsia="ja-JP"/>
        </w:rPr>
      </w:pPr>
      <w:r>
        <w:rPr>
          <w:noProof/>
        </w:rPr>
        <w:t>XXXX.1</w:t>
      </w:r>
      <w:r>
        <w:rPr>
          <w:rFonts w:asciiTheme="minorHAnsi" w:eastAsiaTheme="minorEastAsia" w:hAnsiTheme="minorHAnsi" w:cstheme="minorBidi"/>
          <w:noProof/>
          <w:sz w:val="24"/>
          <w:szCs w:val="24"/>
          <w:lang w:eastAsia="ja-JP"/>
        </w:rPr>
        <w:tab/>
      </w:r>
      <w:r>
        <w:rPr>
          <w:noProof/>
        </w:rPr>
        <w:t>Introduction</w:t>
      </w:r>
      <w:r>
        <w:rPr>
          <w:noProof/>
        </w:rPr>
        <w:tab/>
      </w:r>
      <w:r>
        <w:rPr>
          <w:noProof/>
        </w:rPr>
        <w:fldChar w:fldCharType="begin"/>
      </w:r>
      <w:r>
        <w:rPr>
          <w:noProof/>
        </w:rPr>
        <w:instrText xml:space="preserve"> PAGEREF _Toc61272730 \h </w:instrText>
      </w:r>
      <w:r>
        <w:rPr>
          <w:noProof/>
        </w:rPr>
      </w:r>
      <w:r>
        <w:rPr>
          <w:noProof/>
        </w:rPr>
        <w:fldChar w:fldCharType="separate"/>
      </w:r>
      <w:r>
        <w:rPr>
          <w:noProof/>
        </w:rPr>
        <w:t>29</w:t>
      </w:r>
      <w:r>
        <w:rPr>
          <w:noProof/>
        </w:rPr>
        <w:fldChar w:fldCharType="end"/>
      </w:r>
    </w:p>
    <w:p w14:paraId="3445B2C1" w14:textId="058DA199" w:rsidR="00ED310F" w:rsidRDefault="00ED310F">
      <w:pPr>
        <w:pStyle w:val="TOC3"/>
        <w:tabs>
          <w:tab w:val="left" w:pos="1800"/>
        </w:tabs>
        <w:rPr>
          <w:rFonts w:asciiTheme="minorHAnsi" w:eastAsiaTheme="minorEastAsia" w:hAnsiTheme="minorHAnsi" w:cstheme="minorBidi"/>
          <w:noProof/>
          <w:sz w:val="24"/>
          <w:szCs w:val="24"/>
          <w:lang w:eastAsia="ja-JP"/>
        </w:rPr>
      </w:pPr>
      <w:r>
        <w:rPr>
          <w:noProof/>
        </w:rPr>
        <w:t>XXXX.2</w:t>
      </w:r>
      <w:r>
        <w:rPr>
          <w:rFonts w:asciiTheme="minorHAnsi" w:eastAsiaTheme="minorEastAsia" w:hAnsiTheme="minorHAnsi" w:cstheme="minorBidi"/>
          <w:noProof/>
          <w:sz w:val="24"/>
          <w:szCs w:val="24"/>
          <w:lang w:eastAsia="ja-JP"/>
        </w:rPr>
        <w:tab/>
      </w:r>
      <w:r>
        <w:rPr>
          <w:noProof/>
        </w:rPr>
        <w:t>Encoding Example</w:t>
      </w:r>
      <w:r>
        <w:rPr>
          <w:noProof/>
        </w:rPr>
        <w:tab/>
      </w:r>
      <w:r>
        <w:rPr>
          <w:noProof/>
        </w:rPr>
        <w:fldChar w:fldCharType="begin"/>
      </w:r>
      <w:r>
        <w:rPr>
          <w:noProof/>
        </w:rPr>
        <w:instrText xml:space="preserve"> PAGEREF _Toc61272731 \h </w:instrText>
      </w:r>
      <w:r>
        <w:rPr>
          <w:noProof/>
        </w:rPr>
      </w:r>
      <w:r>
        <w:rPr>
          <w:noProof/>
        </w:rPr>
        <w:fldChar w:fldCharType="separate"/>
      </w:r>
      <w:r>
        <w:rPr>
          <w:noProof/>
        </w:rPr>
        <w:t>29</w:t>
      </w:r>
      <w:r>
        <w:rPr>
          <w:noProof/>
        </w:rPr>
        <w:fldChar w:fldCharType="end"/>
      </w:r>
    </w:p>
    <w:p w14:paraId="74B20712" w14:textId="3FDB6C5B" w:rsidR="004622F2" w:rsidRPr="003F032A" w:rsidRDefault="0057133B" w:rsidP="001320B9">
      <w:pPr>
        <w:pStyle w:val="TOC1"/>
        <w:rPr>
          <w:noProof/>
        </w:rPr>
      </w:pPr>
      <w:r w:rsidRPr="003F032A">
        <w:rPr>
          <w:noProof/>
        </w:rPr>
        <w:fldChar w:fldCharType="end"/>
      </w:r>
    </w:p>
    <w:p w14:paraId="6CC645D5" w14:textId="77777777" w:rsidR="004622F2" w:rsidRPr="003F032A" w:rsidRDefault="004622F2" w:rsidP="005F527F">
      <w:pPr>
        <w:rPr>
          <w:noProof/>
        </w:rPr>
        <w:sectPr w:rsidR="004622F2" w:rsidRPr="003F032A" w:rsidSect="00C470CB">
          <w:headerReference w:type="even" r:id="rId9"/>
          <w:headerReference w:type="default" r:id="rId10"/>
          <w:footerReference w:type="default" r:id="rId11"/>
          <w:footnotePr>
            <w:pos w:val="beneathText"/>
          </w:footnotePr>
          <w:pgSz w:w="12240" w:h="15840" w:code="1"/>
          <w:pgMar w:top="1714" w:right="1440" w:bottom="1411" w:left="1354" w:header="1134" w:footer="720" w:gutter="0"/>
          <w:lnNumType w:countBy="2" w:distance="173" w:restart="continuous"/>
          <w:pgNumType w:fmt="lowerRoman"/>
          <w:cols w:space="720"/>
          <w:titlePg/>
          <w:docGrid w:linePitch="360"/>
        </w:sectPr>
      </w:pPr>
    </w:p>
    <w:p w14:paraId="0B42AED7" w14:textId="77777777" w:rsidR="00E64F7E" w:rsidRDefault="00E64F7E" w:rsidP="00E64F7E">
      <w:pPr>
        <w:pStyle w:val="Heading1"/>
      </w:pPr>
      <w:bookmarkStart w:id="9" w:name="_Toc37139500"/>
      <w:bookmarkStart w:id="10" w:name="_Toc61272714"/>
      <w:bookmarkStart w:id="11" w:name="_Toc422726613"/>
      <w:r>
        <w:lastRenderedPageBreak/>
        <w:t>Document History</w:t>
      </w:r>
      <w:bookmarkEnd w:id="9"/>
      <w:bookmarkEnd w:id="10"/>
      <w:r>
        <w:rPr>
          <w:vanish/>
        </w:rPr>
        <w:fldChar w:fldCharType="begin"/>
      </w:r>
      <w:r>
        <w:rPr>
          <w:vanish/>
        </w:rPr>
        <w:instrText xml:space="preserve"> TC </w:instrText>
      </w:r>
      <w:r>
        <w:instrText xml:space="preserve"> "" \l 1 </w:instrText>
      </w:r>
      <w:r>
        <w:rPr>
          <w:vanish/>
        </w:rPr>
        <w:fldChar w:fldCharType="end"/>
      </w:r>
    </w:p>
    <w:tbl>
      <w:tblPr>
        <w:tblStyle w:val="TableGrid"/>
        <w:tblW w:w="8905" w:type="dxa"/>
        <w:tblLayout w:type="fixed"/>
        <w:tblLook w:val="04A0" w:firstRow="1" w:lastRow="0" w:firstColumn="1" w:lastColumn="0" w:noHBand="0" w:noVBand="1"/>
      </w:tblPr>
      <w:tblGrid>
        <w:gridCol w:w="1345"/>
        <w:gridCol w:w="1173"/>
        <w:gridCol w:w="897"/>
        <w:gridCol w:w="5490"/>
      </w:tblGrid>
      <w:tr w:rsidR="00E64F7E" w14:paraId="73D42EB4" w14:textId="77777777" w:rsidTr="00A56047">
        <w:tc>
          <w:tcPr>
            <w:tcW w:w="1345" w:type="dxa"/>
          </w:tcPr>
          <w:p w14:paraId="183A27F4" w14:textId="5E9AD28C" w:rsidR="00E64F7E" w:rsidRDefault="00E64F7E" w:rsidP="00F53643">
            <w:pPr>
              <w:pStyle w:val="TableEntry"/>
            </w:pPr>
            <w:r>
              <w:t>2020/07/03</w:t>
            </w:r>
          </w:p>
        </w:tc>
        <w:tc>
          <w:tcPr>
            <w:tcW w:w="1173" w:type="dxa"/>
          </w:tcPr>
          <w:p w14:paraId="0A1B77D0" w14:textId="77A4E56C" w:rsidR="00E64F7E" w:rsidRDefault="00E64F7E" w:rsidP="00F53643">
            <w:pPr>
              <w:pStyle w:val="TableEntry"/>
            </w:pPr>
            <w:r>
              <w:t>01</w:t>
            </w:r>
          </w:p>
        </w:tc>
        <w:tc>
          <w:tcPr>
            <w:tcW w:w="897" w:type="dxa"/>
          </w:tcPr>
          <w:p w14:paraId="5AD01491" w14:textId="4C05CB18" w:rsidR="00E64F7E" w:rsidRDefault="00E64F7E" w:rsidP="00F53643">
            <w:pPr>
              <w:pStyle w:val="TableEntry"/>
            </w:pPr>
            <w:r>
              <w:t>DAC</w:t>
            </w:r>
          </w:p>
        </w:tc>
        <w:tc>
          <w:tcPr>
            <w:tcW w:w="5490" w:type="dxa"/>
          </w:tcPr>
          <w:p w14:paraId="7BB1ECBE" w14:textId="1DB5DD82" w:rsidR="00E64F7E" w:rsidRDefault="00E64F7E" w:rsidP="00F53643">
            <w:pPr>
              <w:pStyle w:val="TableEntry"/>
            </w:pPr>
            <w:r>
              <w:t>Initial version</w:t>
            </w:r>
            <w:r w:rsidR="00FC5DDE">
              <w:t xml:space="preserve"> derived from Tractography Results</w:t>
            </w:r>
            <w:r w:rsidR="003F1BBE">
              <w:t>.</w:t>
            </w:r>
          </w:p>
        </w:tc>
      </w:tr>
      <w:tr w:rsidR="003F1BBE" w14:paraId="547D4EEF" w14:textId="77777777" w:rsidTr="00A56047">
        <w:tc>
          <w:tcPr>
            <w:tcW w:w="1345" w:type="dxa"/>
          </w:tcPr>
          <w:p w14:paraId="13381CAE" w14:textId="5831F569" w:rsidR="003F1BBE" w:rsidRDefault="003F1BBE" w:rsidP="003F1BBE">
            <w:pPr>
              <w:pStyle w:val="TableEntry"/>
            </w:pPr>
            <w:r>
              <w:t>2020/07/07</w:t>
            </w:r>
          </w:p>
        </w:tc>
        <w:tc>
          <w:tcPr>
            <w:tcW w:w="1173" w:type="dxa"/>
          </w:tcPr>
          <w:p w14:paraId="6AB0FAC7" w14:textId="2574F7C2" w:rsidR="003F1BBE" w:rsidRDefault="003F1BBE" w:rsidP="003F1BBE">
            <w:pPr>
              <w:pStyle w:val="TableEntry"/>
            </w:pPr>
            <w:r>
              <w:t>02</w:t>
            </w:r>
          </w:p>
        </w:tc>
        <w:tc>
          <w:tcPr>
            <w:tcW w:w="897" w:type="dxa"/>
          </w:tcPr>
          <w:p w14:paraId="22918DA5" w14:textId="320E9D22" w:rsidR="003F1BBE" w:rsidRDefault="003F1BBE" w:rsidP="003F1BBE">
            <w:pPr>
              <w:pStyle w:val="TableEntry"/>
            </w:pPr>
            <w:r>
              <w:t>DAC</w:t>
            </w:r>
          </w:p>
        </w:tc>
        <w:tc>
          <w:tcPr>
            <w:tcW w:w="5490" w:type="dxa"/>
          </w:tcPr>
          <w:p w14:paraId="44F3B541" w14:textId="5F93159D" w:rsidR="003F1BBE" w:rsidRDefault="003F1BBE" w:rsidP="003F1BBE">
            <w:pPr>
              <w:pStyle w:val="TableEntry"/>
            </w:pPr>
            <w:r>
              <w:t>Working draft at t/con discussion.</w:t>
            </w:r>
          </w:p>
        </w:tc>
      </w:tr>
      <w:tr w:rsidR="003F1BBE" w14:paraId="21C03020" w14:textId="77777777" w:rsidTr="00A56047">
        <w:tc>
          <w:tcPr>
            <w:tcW w:w="1345" w:type="dxa"/>
          </w:tcPr>
          <w:p w14:paraId="7472085C" w14:textId="01BFE8E0" w:rsidR="003F1BBE" w:rsidRDefault="003F1BBE" w:rsidP="003F1BBE">
            <w:pPr>
              <w:pStyle w:val="TableEntry"/>
            </w:pPr>
            <w:r>
              <w:t>2020/07/17</w:t>
            </w:r>
          </w:p>
        </w:tc>
        <w:tc>
          <w:tcPr>
            <w:tcW w:w="1173" w:type="dxa"/>
          </w:tcPr>
          <w:p w14:paraId="55B7A5C9" w14:textId="1AE27E83" w:rsidR="003F1BBE" w:rsidRDefault="003F1BBE" w:rsidP="003F1BBE">
            <w:pPr>
              <w:pStyle w:val="TableEntry"/>
            </w:pPr>
            <w:r>
              <w:t>03</w:t>
            </w:r>
          </w:p>
        </w:tc>
        <w:tc>
          <w:tcPr>
            <w:tcW w:w="897" w:type="dxa"/>
          </w:tcPr>
          <w:p w14:paraId="0160043D" w14:textId="63A8CE54" w:rsidR="003F1BBE" w:rsidRDefault="003F1BBE" w:rsidP="003F1BBE">
            <w:pPr>
              <w:pStyle w:val="TableEntry"/>
            </w:pPr>
            <w:r>
              <w:t>DAC</w:t>
            </w:r>
          </w:p>
        </w:tc>
        <w:tc>
          <w:tcPr>
            <w:tcW w:w="5490" w:type="dxa"/>
          </w:tcPr>
          <w:p w14:paraId="5B8F4112" w14:textId="4BF835A8" w:rsidR="003F1BBE" w:rsidRDefault="003F1BBE" w:rsidP="003F1BBE">
            <w:pPr>
              <w:pStyle w:val="TableEntry"/>
            </w:pPr>
            <w:r>
              <w:t xml:space="preserve">Factor out Z when possible; add </w:t>
            </w:r>
            <w:r w:rsidR="00DF511A">
              <w:t>simple geometric shapes</w:t>
            </w:r>
            <w:r w:rsidR="00A42E46">
              <w:t>; add algorithm identification</w:t>
            </w:r>
            <w:r w:rsidR="009E5F59">
              <w:t>, open issue about OF/FL precision</w:t>
            </w:r>
            <w:r w:rsidR="00DF511A">
              <w:t>.</w:t>
            </w:r>
          </w:p>
        </w:tc>
      </w:tr>
      <w:tr w:rsidR="00050104" w14:paraId="13EFDD62" w14:textId="77777777" w:rsidTr="00A56047">
        <w:tc>
          <w:tcPr>
            <w:tcW w:w="1345" w:type="dxa"/>
          </w:tcPr>
          <w:p w14:paraId="0B8F5584" w14:textId="18AC47D4" w:rsidR="00050104" w:rsidRDefault="00050104" w:rsidP="00050104">
            <w:pPr>
              <w:pStyle w:val="TableEntry"/>
            </w:pPr>
            <w:r>
              <w:t>2020/0</w:t>
            </w:r>
            <w:r w:rsidR="00542AFD">
              <w:t>9</w:t>
            </w:r>
            <w:r>
              <w:t>/</w:t>
            </w:r>
            <w:r w:rsidR="00542AFD">
              <w:t>0</w:t>
            </w:r>
            <w:r>
              <w:t>1</w:t>
            </w:r>
          </w:p>
        </w:tc>
        <w:tc>
          <w:tcPr>
            <w:tcW w:w="1173" w:type="dxa"/>
          </w:tcPr>
          <w:p w14:paraId="14D057DC" w14:textId="2F12921C" w:rsidR="00050104" w:rsidRDefault="00050104" w:rsidP="00050104">
            <w:pPr>
              <w:pStyle w:val="TableEntry"/>
            </w:pPr>
            <w:r>
              <w:t>04</w:t>
            </w:r>
          </w:p>
        </w:tc>
        <w:tc>
          <w:tcPr>
            <w:tcW w:w="897" w:type="dxa"/>
          </w:tcPr>
          <w:p w14:paraId="17C76186" w14:textId="390B22D2" w:rsidR="00050104" w:rsidRDefault="00050104" w:rsidP="00050104">
            <w:pPr>
              <w:pStyle w:val="TableEntry"/>
            </w:pPr>
            <w:r>
              <w:t>DAC</w:t>
            </w:r>
          </w:p>
        </w:tc>
        <w:tc>
          <w:tcPr>
            <w:tcW w:w="5490" w:type="dxa"/>
          </w:tcPr>
          <w:p w14:paraId="56F519E9" w14:textId="2A5E5821" w:rsidR="00050104" w:rsidRDefault="003130D4" w:rsidP="00050104">
            <w:pPr>
              <w:pStyle w:val="TableEntry"/>
            </w:pPr>
            <w:r>
              <w:t>Add optical path identifier and applies to all optical paths, add applies to all Z depths, i</w:t>
            </w:r>
            <w:r w:rsidR="007263ED">
              <w:t xml:space="preserve">nclude </w:t>
            </w:r>
            <w:r w:rsidR="009B2162">
              <w:t>Leica</w:t>
            </w:r>
            <w:r w:rsidR="007263ED">
              <w:t xml:space="preserve">, Sectra comments, </w:t>
            </w:r>
          </w:p>
        </w:tc>
      </w:tr>
      <w:tr w:rsidR="005C2AF1" w14:paraId="3419A1AA" w14:textId="77777777" w:rsidTr="00A56047">
        <w:tc>
          <w:tcPr>
            <w:tcW w:w="1345" w:type="dxa"/>
          </w:tcPr>
          <w:p w14:paraId="382DC2E8" w14:textId="29938B3C" w:rsidR="005C2AF1" w:rsidRDefault="005C2AF1" w:rsidP="00050104">
            <w:pPr>
              <w:pStyle w:val="TableEntry"/>
            </w:pPr>
            <w:r>
              <w:t>2020/09/</w:t>
            </w:r>
            <w:r w:rsidR="00E40565">
              <w:t>15</w:t>
            </w:r>
          </w:p>
        </w:tc>
        <w:tc>
          <w:tcPr>
            <w:tcW w:w="1173" w:type="dxa"/>
          </w:tcPr>
          <w:p w14:paraId="4E9B1439" w14:textId="623383B8" w:rsidR="005C2AF1" w:rsidRDefault="005C2AF1" w:rsidP="00050104">
            <w:pPr>
              <w:pStyle w:val="TableEntry"/>
            </w:pPr>
            <w:r>
              <w:t>05</w:t>
            </w:r>
          </w:p>
        </w:tc>
        <w:tc>
          <w:tcPr>
            <w:tcW w:w="897" w:type="dxa"/>
          </w:tcPr>
          <w:p w14:paraId="2E63B5A9" w14:textId="26816B4F" w:rsidR="005C2AF1" w:rsidRDefault="005C2AF1" w:rsidP="00050104">
            <w:pPr>
              <w:pStyle w:val="TableEntry"/>
            </w:pPr>
            <w:r>
              <w:t>DAC</w:t>
            </w:r>
          </w:p>
        </w:tc>
        <w:tc>
          <w:tcPr>
            <w:tcW w:w="5490" w:type="dxa"/>
          </w:tcPr>
          <w:p w14:paraId="423CDDE6" w14:textId="6C2B87BA" w:rsidR="005C2AF1" w:rsidRDefault="00CA46A6" w:rsidP="00050104">
            <w:pPr>
              <w:pStyle w:val="TableEntry"/>
            </w:pPr>
            <w:r>
              <w:t>C</w:t>
            </w:r>
            <w:r w:rsidR="003343E2">
              <w:t xml:space="preserve">hange Set to Group, </w:t>
            </w:r>
            <w:r w:rsidR="005A14DB">
              <w:t>don't re-use Segmentation Property data elements but define new similar ones.</w:t>
            </w:r>
          </w:p>
        </w:tc>
      </w:tr>
      <w:tr w:rsidR="00D95FB2" w14:paraId="2F9816A2" w14:textId="77777777" w:rsidTr="00A56047">
        <w:tc>
          <w:tcPr>
            <w:tcW w:w="1345" w:type="dxa"/>
          </w:tcPr>
          <w:p w14:paraId="44E81D01" w14:textId="21A8C7C6" w:rsidR="00D95FB2" w:rsidRDefault="00D95FB2" w:rsidP="00050104">
            <w:pPr>
              <w:pStyle w:val="TableEntry"/>
            </w:pPr>
            <w:r>
              <w:t>2020/</w:t>
            </w:r>
            <w:r w:rsidR="00FC4930">
              <w:t>11</w:t>
            </w:r>
            <w:r>
              <w:t>/</w:t>
            </w:r>
            <w:r w:rsidR="00FC4930">
              <w:t>09</w:t>
            </w:r>
          </w:p>
        </w:tc>
        <w:tc>
          <w:tcPr>
            <w:tcW w:w="1173" w:type="dxa"/>
          </w:tcPr>
          <w:p w14:paraId="17AD8229" w14:textId="40B4E337" w:rsidR="00D95FB2" w:rsidRDefault="00D95FB2" w:rsidP="00050104">
            <w:pPr>
              <w:pStyle w:val="TableEntry"/>
            </w:pPr>
            <w:r>
              <w:t>06</w:t>
            </w:r>
          </w:p>
        </w:tc>
        <w:tc>
          <w:tcPr>
            <w:tcW w:w="897" w:type="dxa"/>
          </w:tcPr>
          <w:p w14:paraId="76672DB7" w14:textId="4A2EBA88" w:rsidR="00D95FB2" w:rsidRDefault="00D95FB2" w:rsidP="00050104">
            <w:pPr>
              <w:pStyle w:val="TableEntry"/>
            </w:pPr>
            <w:r>
              <w:t>DAC</w:t>
            </w:r>
          </w:p>
        </w:tc>
        <w:tc>
          <w:tcPr>
            <w:tcW w:w="5490" w:type="dxa"/>
          </w:tcPr>
          <w:p w14:paraId="6F51C8FA" w14:textId="7AE76058" w:rsidR="00D95FB2" w:rsidRDefault="00FC4930" w:rsidP="00050104">
            <w:pPr>
              <w:pStyle w:val="TableEntry"/>
            </w:pPr>
            <w:r>
              <w:t>Prep for WG 6 first read</w:t>
            </w:r>
          </w:p>
        </w:tc>
      </w:tr>
      <w:tr w:rsidR="007A53D9" w14:paraId="337D7D2C" w14:textId="77777777" w:rsidTr="00A56047">
        <w:tc>
          <w:tcPr>
            <w:tcW w:w="1345" w:type="dxa"/>
          </w:tcPr>
          <w:p w14:paraId="1002317B" w14:textId="763E11F3" w:rsidR="007A53D9" w:rsidRDefault="007A53D9" w:rsidP="00050104">
            <w:pPr>
              <w:pStyle w:val="TableEntry"/>
            </w:pPr>
            <w:r>
              <w:t>2020/11/</w:t>
            </w:r>
            <w:r w:rsidR="00AD3529">
              <w:t>25</w:t>
            </w:r>
          </w:p>
        </w:tc>
        <w:tc>
          <w:tcPr>
            <w:tcW w:w="1173" w:type="dxa"/>
          </w:tcPr>
          <w:p w14:paraId="3F30EE56" w14:textId="15DDCCAC" w:rsidR="007A53D9" w:rsidRDefault="007A53D9" w:rsidP="00050104">
            <w:pPr>
              <w:pStyle w:val="TableEntry"/>
            </w:pPr>
            <w:r>
              <w:t>07</w:t>
            </w:r>
          </w:p>
        </w:tc>
        <w:tc>
          <w:tcPr>
            <w:tcW w:w="897" w:type="dxa"/>
          </w:tcPr>
          <w:p w14:paraId="53342AFD" w14:textId="026D21CF" w:rsidR="007A53D9" w:rsidRDefault="007A53D9" w:rsidP="00050104">
            <w:pPr>
              <w:pStyle w:val="TableEntry"/>
            </w:pPr>
            <w:r>
              <w:t>DAC</w:t>
            </w:r>
          </w:p>
        </w:tc>
        <w:tc>
          <w:tcPr>
            <w:tcW w:w="5490" w:type="dxa"/>
          </w:tcPr>
          <w:p w14:paraId="13620C45" w14:textId="105B1B60" w:rsidR="007A53D9" w:rsidRDefault="007A53D9" w:rsidP="00050104">
            <w:pPr>
              <w:pStyle w:val="TableEntry"/>
            </w:pPr>
            <w:r>
              <w:t>Incorporate WG 6 feedback</w:t>
            </w:r>
            <w:r w:rsidR="00EB20FE">
              <w:t xml:space="preserve"> and assigned number.</w:t>
            </w:r>
          </w:p>
        </w:tc>
      </w:tr>
      <w:tr w:rsidR="00E44804" w14:paraId="36C82489" w14:textId="77777777" w:rsidTr="00A56047">
        <w:tc>
          <w:tcPr>
            <w:tcW w:w="1345" w:type="dxa"/>
          </w:tcPr>
          <w:p w14:paraId="21049746" w14:textId="676A98F8" w:rsidR="00E44804" w:rsidRDefault="00E44804" w:rsidP="00E44804">
            <w:pPr>
              <w:pStyle w:val="TableEntry"/>
            </w:pPr>
            <w:r>
              <w:t>202</w:t>
            </w:r>
            <w:r w:rsidR="004878BC">
              <w:t>1</w:t>
            </w:r>
            <w:r>
              <w:t>/</w:t>
            </w:r>
            <w:r w:rsidR="004878BC">
              <w:t>01</w:t>
            </w:r>
            <w:r>
              <w:t>/</w:t>
            </w:r>
            <w:r w:rsidR="004878BC">
              <w:t>04</w:t>
            </w:r>
          </w:p>
        </w:tc>
        <w:tc>
          <w:tcPr>
            <w:tcW w:w="1173" w:type="dxa"/>
          </w:tcPr>
          <w:p w14:paraId="482C16C5" w14:textId="6BFCC3C1" w:rsidR="00E44804" w:rsidRDefault="00E44804" w:rsidP="00E44804">
            <w:pPr>
              <w:pStyle w:val="TableEntry"/>
            </w:pPr>
            <w:r>
              <w:t>08</w:t>
            </w:r>
          </w:p>
        </w:tc>
        <w:tc>
          <w:tcPr>
            <w:tcW w:w="897" w:type="dxa"/>
          </w:tcPr>
          <w:p w14:paraId="5E726233" w14:textId="271A1FF3" w:rsidR="00E44804" w:rsidRDefault="00E44804" w:rsidP="00E44804">
            <w:pPr>
              <w:pStyle w:val="TableEntry"/>
            </w:pPr>
            <w:r>
              <w:t>DAC</w:t>
            </w:r>
          </w:p>
        </w:tc>
        <w:tc>
          <w:tcPr>
            <w:tcW w:w="5490" w:type="dxa"/>
          </w:tcPr>
          <w:p w14:paraId="652E282D" w14:textId="18518166" w:rsidR="00E44804" w:rsidRDefault="00C01CDE" w:rsidP="00E44804">
            <w:pPr>
              <w:pStyle w:val="TableEntry"/>
            </w:pPr>
            <w:r>
              <w:t>Clean up measurements text, add annotation group UID, add example with measurements, clean up open issues for public comment</w:t>
            </w:r>
          </w:p>
        </w:tc>
      </w:tr>
      <w:tr w:rsidR="00C01CDE" w14:paraId="10163474" w14:textId="77777777" w:rsidTr="00A56047">
        <w:tc>
          <w:tcPr>
            <w:tcW w:w="1345" w:type="dxa"/>
          </w:tcPr>
          <w:p w14:paraId="453DE9A8" w14:textId="71841902" w:rsidR="00C01CDE" w:rsidRDefault="00C01CDE" w:rsidP="00C01CDE">
            <w:pPr>
              <w:pStyle w:val="TableEntry"/>
            </w:pPr>
            <w:r>
              <w:t>2021/01/05</w:t>
            </w:r>
          </w:p>
        </w:tc>
        <w:tc>
          <w:tcPr>
            <w:tcW w:w="1173" w:type="dxa"/>
          </w:tcPr>
          <w:p w14:paraId="73399C35" w14:textId="36517B05" w:rsidR="00C01CDE" w:rsidRDefault="00C01CDE" w:rsidP="00C01CDE">
            <w:pPr>
              <w:pStyle w:val="TableEntry"/>
            </w:pPr>
            <w:r>
              <w:t>09</w:t>
            </w:r>
          </w:p>
        </w:tc>
        <w:tc>
          <w:tcPr>
            <w:tcW w:w="897" w:type="dxa"/>
          </w:tcPr>
          <w:p w14:paraId="042A96B7" w14:textId="4A484799" w:rsidR="00C01CDE" w:rsidRDefault="00C01CDE" w:rsidP="00C01CDE">
            <w:pPr>
              <w:pStyle w:val="TableEntry"/>
            </w:pPr>
            <w:r>
              <w:t>DAC</w:t>
            </w:r>
          </w:p>
        </w:tc>
        <w:tc>
          <w:tcPr>
            <w:tcW w:w="5490" w:type="dxa"/>
          </w:tcPr>
          <w:p w14:paraId="70E4AEE3" w14:textId="51EFA4ED" w:rsidR="00C01CDE" w:rsidRDefault="00C01CDE" w:rsidP="00C01CDE">
            <w:pPr>
              <w:pStyle w:val="TableEntry"/>
            </w:pPr>
            <w:r>
              <w:t>Prepare for release by WG 6 for public comment</w:t>
            </w:r>
          </w:p>
        </w:tc>
      </w:tr>
      <w:tr w:rsidR="004121C6" w14:paraId="6A89F5C5" w14:textId="77777777" w:rsidTr="00A56047">
        <w:tc>
          <w:tcPr>
            <w:tcW w:w="1345" w:type="dxa"/>
          </w:tcPr>
          <w:p w14:paraId="59C8329C" w14:textId="3632E1CE" w:rsidR="004121C6" w:rsidRDefault="004121C6" w:rsidP="00C01CDE">
            <w:pPr>
              <w:pStyle w:val="TableEntry"/>
            </w:pPr>
            <w:r>
              <w:t>2021/01/1</w:t>
            </w:r>
            <w:r w:rsidR="0076091A">
              <w:t>2</w:t>
            </w:r>
          </w:p>
        </w:tc>
        <w:tc>
          <w:tcPr>
            <w:tcW w:w="1173" w:type="dxa"/>
          </w:tcPr>
          <w:p w14:paraId="704A74B1" w14:textId="5BB1ABA4" w:rsidR="004121C6" w:rsidRDefault="004121C6" w:rsidP="00C01CDE">
            <w:pPr>
              <w:pStyle w:val="TableEntry"/>
            </w:pPr>
            <w:r>
              <w:t>10</w:t>
            </w:r>
          </w:p>
        </w:tc>
        <w:tc>
          <w:tcPr>
            <w:tcW w:w="897" w:type="dxa"/>
          </w:tcPr>
          <w:p w14:paraId="736BAB53" w14:textId="67719FAA" w:rsidR="004121C6" w:rsidRDefault="004121C6" w:rsidP="00C01CDE">
            <w:pPr>
              <w:pStyle w:val="TableEntry"/>
            </w:pPr>
            <w:r>
              <w:t>DAC</w:t>
            </w:r>
          </w:p>
        </w:tc>
        <w:tc>
          <w:tcPr>
            <w:tcW w:w="5490" w:type="dxa"/>
          </w:tcPr>
          <w:p w14:paraId="04988744" w14:textId="22909EF0" w:rsidR="004121C6" w:rsidRDefault="00433668" w:rsidP="00C01CDE">
            <w:pPr>
              <w:pStyle w:val="TableEntry"/>
            </w:pPr>
            <w:r>
              <w:t>P</w:t>
            </w:r>
            <w:r w:rsidR="004121C6">
              <w:t>ublic comment</w:t>
            </w:r>
            <w:r>
              <w:t xml:space="preserve"> draft</w:t>
            </w:r>
          </w:p>
        </w:tc>
      </w:tr>
    </w:tbl>
    <w:p w14:paraId="7A6CCE75" w14:textId="77777777" w:rsidR="005054DC" w:rsidRDefault="005054DC" w:rsidP="005054DC">
      <w:pPr>
        <w:pStyle w:val="Heading1"/>
      </w:pPr>
    </w:p>
    <w:p w14:paraId="2482A59A" w14:textId="77777777" w:rsidR="005054DC" w:rsidRDefault="005054DC">
      <w:pPr>
        <w:tabs>
          <w:tab w:val="clear" w:pos="720"/>
        </w:tabs>
        <w:overflowPunct/>
        <w:autoSpaceDE/>
        <w:autoSpaceDN/>
        <w:adjustRightInd/>
        <w:spacing w:after="0"/>
        <w:textAlignment w:val="auto"/>
        <w:rPr>
          <w:b/>
          <w:sz w:val="24"/>
        </w:rPr>
      </w:pPr>
      <w:r>
        <w:br w:type="page"/>
      </w:r>
    </w:p>
    <w:p w14:paraId="2ADD5776" w14:textId="13CFDCB7" w:rsidR="005054DC" w:rsidRDefault="005054DC" w:rsidP="005054DC">
      <w:pPr>
        <w:pStyle w:val="Heading1"/>
      </w:pPr>
      <w:bookmarkStart w:id="12" w:name="_Toc61272715"/>
      <w:r>
        <w:lastRenderedPageBreak/>
        <w:t>TOD</w:t>
      </w:r>
      <w:r w:rsidR="004B2B97">
        <w:t>O</w:t>
      </w:r>
      <w:bookmarkEnd w:id="12"/>
      <w:r>
        <w:rPr>
          <w:vanish/>
        </w:rPr>
        <w:fldChar w:fldCharType="begin"/>
      </w:r>
      <w:r>
        <w:rPr>
          <w:vanish/>
        </w:rPr>
        <w:instrText xml:space="preserve"> TC </w:instrText>
      </w:r>
      <w:r>
        <w:instrText xml:space="preserve"> "" \l 1 </w:instrText>
      </w:r>
      <w:r>
        <w:rPr>
          <w:vanish/>
        </w:rPr>
        <w:fldChar w:fldCharType="end"/>
      </w:r>
    </w:p>
    <w:tbl>
      <w:tblPr>
        <w:tblStyle w:val="TableGrid"/>
        <w:tblW w:w="8905" w:type="dxa"/>
        <w:tblLayout w:type="fixed"/>
        <w:tblLook w:val="04A0" w:firstRow="1" w:lastRow="0" w:firstColumn="1" w:lastColumn="0" w:noHBand="0" w:noVBand="1"/>
      </w:tblPr>
      <w:tblGrid>
        <w:gridCol w:w="531"/>
        <w:gridCol w:w="8374"/>
      </w:tblGrid>
      <w:tr w:rsidR="005B78A1" w14:paraId="786A5EEC" w14:textId="77777777" w:rsidTr="001A6413">
        <w:tc>
          <w:tcPr>
            <w:tcW w:w="531" w:type="dxa"/>
          </w:tcPr>
          <w:p w14:paraId="3A8DF59F" w14:textId="337A30A5" w:rsidR="005B78A1" w:rsidRDefault="009B17F2" w:rsidP="00F53643">
            <w:pPr>
              <w:pStyle w:val="TableEntry"/>
            </w:pPr>
            <w:r>
              <w:t>1</w:t>
            </w:r>
          </w:p>
        </w:tc>
        <w:tc>
          <w:tcPr>
            <w:tcW w:w="8374" w:type="dxa"/>
          </w:tcPr>
          <w:p w14:paraId="0F6435D0" w14:textId="77777777" w:rsidR="005B78A1" w:rsidRDefault="005B78A1" w:rsidP="00F53643">
            <w:pPr>
              <w:pStyle w:val="TableEntry"/>
            </w:pPr>
            <w:r>
              <w:t>Need to flesh out context group listing property types (beyond nucleus, cell, etc.).</w:t>
            </w:r>
          </w:p>
          <w:p w14:paraId="73149A24" w14:textId="541ED1D5" w:rsidR="00B31866" w:rsidRDefault="00B31866" w:rsidP="00F53643">
            <w:pPr>
              <w:pStyle w:val="TableEntry"/>
            </w:pPr>
            <w:r w:rsidRPr="00B31866">
              <w:t xml:space="preserve">Add to DICOM SNOMED </w:t>
            </w:r>
            <w:proofErr w:type="gramStart"/>
            <w:r w:rsidRPr="00B31866">
              <w:t>subset  84640000</w:t>
            </w:r>
            <w:proofErr w:type="gramEnd"/>
            <w:r w:rsidRPr="00B31866">
              <w:t>, 362837007</w:t>
            </w:r>
            <w:r>
              <w:t>, ...</w:t>
            </w:r>
          </w:p>
        </w:tc>
      </w:tr>
      <w:tr w:rsidR="005B78A1" w14:paraId="73C89EE3" w14:textId="77777777" w:rsidTr="001A6413">
        <w:tc>
          <w:tcPr>
            <w:tcW w:w="531" w:type="dxa"/>
          </w:tcPr>
          <w:p w14:paraId="32439173" w14:textId="7B4809BB" w:rsidR="005B78A1" w:rsidRDefault="009B17F2" w:rsidP="00F53643">
            <w:pPr>
              <w:pStyle w:val="TableEntry"/>
            </w:pPr>
            <w:r>
              <w:t>2</w:t>
            </w:r>
          </w:p>
        </w:tc>
        <w:tc>
          <w:tcPr>
            <w:tcW w:w="8374" w:type="dxa"/>
          </w:tcPr>
          <w:p w14:paraId="652FBF3E" w14:textId="0B0BEB54" w:rsidR="005B78A1" w:rsidRDefault="005B78A1" w:rsidP="00F53643">
            <w:pPr>
              <w:pStyle w:val="TableEntry"/>
            </w:pPr>
            <w:r>
              <w:t>Need to test against various bulk annotation use cases (e.g., from the scientific literature).</w:t>
            </w:r>
          </w:p>
        </w:tc>
      </w:tr>
      <w:tr w:rsidR="00AD41BD" w14:paraId="48676F82" w14:textId="77777777" w:rsidTr="001A6413">
        <w:tc>
          <w:tcPr>
            <w:tcW w:w="531" w:type="dxa"/>
          </w:tcPr>
          <w:p w14:paraId="6BC0FF04" w14:textId="60E93F3B" w:rsidR="00AD41BD" w:rsidRDefault="0034299E" w:rsidP="00F53643">
            <w:pPr>
              <w:pStyle w:val="TableEntry"/>
            </w:pPr>
            <w:r>
              <w:t>3</w:t>
            </w:r>
          </w:p>
        </w:tc>
        <w:tc>
          <w:tcPr>
            <w:tcW w:w="8374" w:type="dxa"/>
          </w:tcPr>
          <w:p w14:paraId="66042760" w14:textId="6FB7E6F3" w:rsidR="00AD41BD" w:rsidRDefault="00EC53FC" w:rsidP="00F53643">
            <w:pPr>
              <w:pStyle w:val="TableEntry"/>
            </w:pPr>
            <w:r>
              <w:t>Need to a</w:t>
            </w:r>
            <w:r w:rsidR="00AA45ED">
              <w:t>dd log information (provenance, audit trail) prn. or discuss reference from SR containing it.</w:t>
            </w:r>
          </w:p>
        </w:tc>
      </w:tr>
    </w:tbl>
    <w:p w14:paraId="4BEF01AC" w14:textId="77777777" w:rsidR="005054DC" w:rsidRDefault="005054DC" w:rsidP="005054DC">
      <w:pPr>
        <w:pStyle w:val="Heading1"/>
      </w:pPr>
    </w:p>
    <w:p w14:paraId="0679BCFD" w14:textId="77777777" w:rsidR="005054DC" w:rsidRDefault="005054DC">
      <w:pPr>
        <w:tabs>
          <w:tab w:val="clear" w:pos="720"/>
        </w:tabs>
        <w:overflowPunct/>
        <w:autoSpaceDE/>
        <w:autoSpaceDN/>
        <w:adjustRightInd/>
        <w:spacing w:after="0"/>
        <w:textAlignment w:val="auto"/>
        <w:rPr>
          <w:b/>
          <w:sz w:val="24"/>
        </w:rPr>
      </w:pPr>
      <w:r>
        <w:br w:type="page"/>
      </w:r>
    </w:p>
    <w:p w14:paraId="5539E820" w14:textId="2B200558" w:rsidR="005054DC" w:rsidRDefault="005054DC" w:rsidP="005054DC">
      <w:pPr>
        <w:pStyle w:val="Heading1"/>
      </w:pPr>
      <w:bookmarkStart w:id="13" w:name="_Toc61272716"/>
      <w:r>
        <w:lastRenderedPageBreak/>
        <w:t>Open Issues</w:t>
      </w:r>
      <w:bookmarkEnd w:id="13"/>
      <w:r>
        <w:rPr>
          <w:vanish/>
        </w:rPr>
        <w:fldChar w:fldCharType="begin"/>
      </w:r>
      <w:r>
        <w:rPr>
          <w:vanish/>
        </w:rPr>
        <w:instrText xml:space="preserve"> TC </w:instrText>
      </w:r>
      <w:r>
        <w:instrText xml:space="preserve"> "" \l 1 </w:instrText>
      </w:r>
      <w:r>
        <w:rPr>
          <w:vanish/>
        </w:rPr>
        <w:fldChar w:fldCharType="end"/>
      </w:r>
    </w:p>
    <w:tbl>
      <w:tblPr>
        <w:tblStyle w:val="TableGrid"/>
        <w:tblW w:w="8905" w:type="dxa"/>
        <w:tblLayout w:type="fixed"/>
        <w:tblLook w:val="04A0" w:firstRow="1" w:lastRow="0" w:firstColumn="1" w:lastColumn="0" w:noHBand="0" w:noVBand="1"/>
      </w:tblPr>
      <w:tblGrid>
        <w:gridCol w:w="535"/>
        <w:gridCol w:w="8370"/>
      </w:tblGrid>
      <w:tr w:rsidR="00E22934" w14:paraId="2938B7BA" w14:textId="77777777" w:rsidTr="00E21576">
        <w:trPr>
          <w:cantSplit/>
        </w:trPr>
        <w:tc>
          <w:tcPr>
            <w:tcW w:w="535" w:type="dxa"/>
          </w:tcPr>
          <w:p w14:paraId="3C4DA19E" w14:textId="2909E68C" w:rsidR="00E22934" w:rsidRDefault="00BE1061" w:rsidP="00F53643">
            <w:pPr>
              <w:pStyle w:val="TableEntry"/>
            </w:pPr>
            <w:r>
              <w:t>1</w:t>
            </w:r>
          </w:p>
        </w:tc>
        <w:tc>
          <w:tcPr>
            <w:tcW w:w="8370" w:type="dxa"/>
          </w:tcPr>
          <w:p w14:paraId="131E1AAD" w14:textId="3F2DF429" w:rsidR="00A31AF8" w:rsidRDefault="00A31AF8" w:rsidP="00EE3072">
            <w:pPr>
              <w:pStyle w:val="TableEntry"/>
            </w:pPr>
            <w:r>
              <w:t xml:space="preserve">Is it sufficient to limit the scope to </w:t>
            </w:r>
            <w:r w:rsidRPr="00445416">
              <w:t>whole slide imaging</w:t>
            </w:r>
            <w:r w:rsidR="00700D7F">
              <w:t xml:space="preserve"> (WSI)</w:t>
            </w:r>
            <w:r>
              <w:t>?</w:t>
            </w:r>
            <w:r w:rsidR="00B8147D">
              <w:t xml:space="preserve"> What use cases beyond WSI might require such a mechanism?</w:t>
            </w:r>
          </w:p>
          <w:p w14:paraId="3CBF4F39" w14:textId="45B2D273" w:rsidR="00700D7F" w:rsidRDefault="009A59B7" w:rsidP="00EE3072">
            <w:pPr>
              <w:pStyle w:val="TableEntry"/>
            </w:pPr>
            <w:r>
              <w:t>The scope of the work</w:t>
            </w:r>
            <w:r w:rsidR="00033B32">
              <w:t xml:space="preserve"> </w:t>
            </w:r>
            <w:r>
              <w:t>item and the SOP Class is constrained</w:t>
            </w:r>
            <w:r w:rsidR="00E22934" w:rsidRPr="00445416">
              <w:t xml:space="preserve"> to </w:t>
            </w:r>
            <w:r w:rsidR="00B8147D">
              <w:t>WSI</w:t>
            </w:r>
            <w:r>
              <w:t xml:space="preserve">, but the underlying mechanisms could </w:t>
            </w:r>
            <w:r w:rsidR="00A31AF8">
              <w:t xml:space="preserve">theoretically </w:t>
            </w:r>
            <w:r>
              <w:t>be reused for other types of imaging if there were use cases that required large numbers of annotations that could not be readily satisfied by SR.</w:t>
            </w:r>
          </w:p>
          <w:p w14:paraId="093DF6FB" w14:textId="253017FA" w:rsidR="00E22934" w:rsidRDefault="00033B32" w:rsidP="00EE3072">
            <w:pPr>
              <w:pStyle w:val="TableEntry"/>
            </w:pPr>
            <w:r>
              <w:t>Note that there is a strong desire to avoid proliferation of competing annotation mechanisms that undermine interoperability</w:t>
            </w:r>
            <w:r w:rsidR="00EE3072">
              <w:t>; specifically, the intent is not to compete with SR for small numbers of annotations.</w:t>
            </w:r>
          </w:p>
        </w:tc>
      </w:tr>
      <w:tr w:rsidR="00970877" w14:paraId="010A19CD" w14:textId="77777777" w:rsidTr="00E21576">
        <w:trPr>
          <w:cantSplit/>
        </w:trPr>
        <w:tc>
          <w:tcPr>
            <w:tcW w:w="535" w:type="dxa"/>
          </w:tcPr>
          <w:p w14:paraId="20DBB1B8" w14:textId="3FF1945F" w:rsidR="00970877" w:rsidRDefault="00BE1061" w:rsidP="00F53643">
            <w:pPr>
              <w:pStyle w:val="TableEntry"/>
            </w:pPr>
            <w:r>
              <w:t>2</w:t>
            </w:r>
          </w:p>
        </w:tc>
        <w:tc>
          <w:tcPr>
            <w:tcW w:w="8370" w:type="dxa"/>
          </w:tcPr>
          <w:p w14:paraId="26E3D1B1" w14:textId="297A30AC" w:rsidR="00130FDA" w:rsidRDefault="00130FDA" w:rsidP="00F53643">
            <w:pPr>
              <w:pStyle w:val="TableEntry"/>
            </w:pPr>
            <w:r>
              <w:t>Do we need an explicit definition of "annotation", and if so, what should it be?</w:t>
            </w:r>
          </w:p>
          <w:p w14:paraId="273D9857" w14:textId="25CC3A43" w:rsidR="00970877" w:rsidRPr="00E22934" w:rsidRDefault="00FC253A" w:rsidP="00F53643">
            <w:pPr>
              <w:pStyle w:val="TableEntry"/>
              <w:rPr>
                <w:highlight w:val="yellow"/>
              </w:rPr>
            </w:pPr>
            <w:r>
              <w:t xml:space="preserve">The supplement (and the existing standard), do not explicitly define </w:t>
            </w:r>
            <w:r w:rsidR="00970877" w:rsidRPr="00970877">
              <w:t xml:space="preserve">what an "annotation" </w:t>
            </w:r>
            <w:r>
              <w:t>is (as opposed to defining various encoding mechanism that may be used for various purposes). Is there a n</w:t>
            </w:r>
            <w:r w:rsidR="00970877" w:rsidRPr="00970877">
              <w:t xml:space="preserve">eed </w:t>
            </w:r>
            <w:r>
              <w:t>for an explicit</w:t>
            </w:r>
            <w:r w:rsidR="00970877" w:rsidRPr="00970877">
              <w:t xml:space="preserve"> definition</w:t>
            </w:r>
            <w:r w:rsidR="00A10540">
              <w:t>? What</w:t>
            </w:r>
            <w:r>
              <w:t xml:space="preserve"> should it be</w:t>
            </w:r>
            <w:r w:rsidR="00A10540">
              <w:t>? In</w:t>
            </w:r>
            <w:r>
              <w:t xml:space="preserve"> what ways should it be distinct from an</w:t>
            </w:r>
            <w:r w:rsidR="00970877" w:rsidRPr="00970877">
              <w:t xml:space="preserve"> "ROI" </w:t>
            </w:r>
            <w:r>
              <w:t>or a</w:t>
            </w:r>
            <w:r w:rsidR="00970877" w:rsidRPr="00970877">
              <w:t xml:space="preserve"> segment</w:t>
            </w:r>
            <w:r w:rsidR="008A6B51">
              <w:t>(</w:t>
            </w:r>
            <w:proofErr w:type="spellStart"/>
            <w:r w:rsidR="00970877" w:rsidRPr="00970877">
              <w:t>ation</w:t>
            </w:r>
            <w:proofErr w:type="spellEnd"/>
            <w:r w:rsidR="008A6B51">
              <w:t>)</w:t>
            </w:r>
            <w:r>
              <w:t>?</w:t>
            </w:r>
          </w:p>
        </w:tc>
      </w:tr>
      <w:tr w:rsidR="005054DC" w14:paraId="75F7EF37" w14:textId="77777777" w:rsidTr="00E21576">
        <w:trPr>
          <w:cantSplit/>
        </w:trPr>
        <w:tc>
          <w:tcPr>
            <w:tcW w:w="535" w:type="dxa"/>
          </w:tcPr>
          <w:p w14:paraId="298AF7CE" w14:textId="72BF3088" w:rsidR="005054DC" w:rsidRDefault="00BE1061" w:rsidP="00F53643">
            <w:pPr>
              <w:pStyle w:val="TableEntry"/>
            </w:pPr>
            <w:r>
              <w:t>3</w:t>
            </w:r>
          </w:p>
        </w:tc>
        <w:tc>
          <w:tcPr>
            <w:tcW w:w="8370" w:type="dxa"/>
          </w:tcPr>
          <w:p w14:paraId="5B96FFE8" w14:textId="77777777" w:rsidR="00025A60" w:rsidRDefault="00E5374E" w:rsidP="00F53643">
            <w:pPr>
              <w:pStyle w:val="TableEntry"/>
            </w:pPr>
            <w:r>
              <w:t>Are OF/FL (32-bit IEEE float, i.e., 23-bit mantissa</w:t>
            </w:r>
            <w:r w:rsidR="0067350E">
              <w:t xml:space="preserve"> + sign bit</w:t>
            </w:r>
            <w:r>
              <w:t xml:space="preserve">) </w:t>
            </w:r>
            <w:r w:rsidR="009E5F59">
              <w:t xml:space="preserve">3D </w:t>
            </w:r>
            <w:r>
              <w:t>coordinates and parameters sufficiently precise</w:t>
            </w:r>
            <w:r w:rsidR="00025A60">
              <w:t>?</w:t>
            </w:r>
          </w:p>
          <w:p w14:paraId="53516E0E" w14:textId="07ABA2CC" w:rsidR="005054DC" w:rsidRDefault="00025A60" w:rsidP="00F53643">
            <w:pPr>
              <w:pStyle w:val="TableEntry"/>
            </w:pPr>
            <w:r>
              <w:t>O</w:t>
            </w:r>
            <w:r w:rsidR="00E5374E">
              <w:t>r do we need OD/FD (64-bit IEEE float)?</w:t>
            </w:r>
          </w:p>
        </w:tc>
      </w:tr>
      <w:tr w:rsidR="007C2299" w14:paraId="71A0139D" w14:textId="77777777" w:rsidTr="008C4DE3">
        <w:trPr>
          <w:cantSplit/>
        </w:trPr>
        <w:tc>
          <w:tcPr>
            <w:tcW w:w="535" w:type="dxa"/>
          </w:tcPr>
          <w:p w14:paraId="2B88C184" w14:textId="578B58E5" w:rsidR="007C2299" w:rsidRDefault="007C2299" w:rsidP="008C4DE3">
            <w:pPr>
              <w:pStyle w:val="TableEntry"/>
            </w:pPr>
            <w:r>
              <w:t>4</w:t>
            </w:r>
          </w:p>
        </w:tc>
        <w:tc>
          <w:tcPr>
            <w:tcW w:w="8370" w:type="dxa"/>
          </w:tcPr>
          <w:p w14:paraId="0D7EFDDD" w14:textId="77777777" w:rsidR="007C2299" w:rsidRDefault="007C2299" w:rsidP="008C4DE3">
            <w:pPr>
              <w:pStyle w:val="TableEntry"/>
            </w:pPr>
            <w:r>
              <w:t>Is a 2D coordinate mechanism needed?</w:t>
            </w:r>
          </w:p>
          <w:p w14:paraId="6DBCB703" w14:textId="77777777" w:rsidR="000D33B3" w:rsidRDefault="007C2299" w:rsidP="008C4DE3">
            <w:pPr>
              <w:pStyle w:val="TableEntry"/>
            </w:pPr>
            <w:r w:rsidRPr="00B77DBC">
              <w:t>Currently</w:t>
            </w:r>
            <w:r>
              <w:t>,</w:t>
            </w:r>
            <w:r w:rsidRPr="00B77DBC">
              <w:t xml:space="preserve"> only 3D coordinates are specified. </w:t>
            </w:r>
            <w:r>
              <w:t>It is understood that there are many 2D sources and applications. Should</w:t>
            </w:r>
            <w:r w:rsidRPr="00B77DBC">
              <w:t xml:space="preserve"> 2D total matrix relative coordinates, +/- 2D frame relative + frame number using the same approach (still floating point to allow sub-pixel resolution)</w:t>
            </w:r>
            <w:r>
              <w:t>?</w:t>
            </w:r>
          </w:p>
          <w:p w14:paraId="2E6F9327" w14:textId="0A850DE6" w:rsidR="009F6B1A" w:rsidRDefault="007C2299" w:rsidP="008C4DE3">
            <w:pPr>
              <w:pStyle w:val="TableEntry"/>
            </w:pPr>
            <w:r>
              <w:t>One reason to do this is to allow lossless transformation from a source of 2D coordinates (such as might be needed for regulatory purposes that cannot tolerate loss during format conversion from 2D to 3D</w:t>
            </w:r>
            <w:r w:rsidR="009F6B1A">
              <w:t>, which might be affected by the 32-bit IEEE float precision</w:t>
            </w:r>
            <w:r>
              <w:t>).</w:t>
            </w:r>
          </w:p>
          <w:p w14:paraId="3874BDBF" w14:textId="20214E69" w:rsidR="007C2299" w:rsidRPr="00B77DBC" w:rsidRDefault="007C2299" w:rsidP="008C4DE3">
            <w:pPr>
              <w:pStyle w:val="TableEntry"/>
            </w:pPr>
            <w:r>
              <w:t>Also,</w:t>
            </w:r>
            <w:r w:rsidRPr="00B77DBC">
              <w:t xml:space="preserve"> encoding 3D coordinates means that if the annotations are being converted from a 2D image relative source, then the pixel spacing (mm per pixel) needs to be made know</w:t>
            </w:r>
            <w:r>
              <w:t>n</w:t>
            </w:r>
            <w:r w:rsidRPr="00B77DBC">
              <w:t xml:space="preserve"> to the converter</w:t>
            </w:r>
            <w:r>
              <w:t xml:space="preserve"> (and needs to be reliable).</w:t>
            </w:r>
          </w:p>
        </w:tc>
      </w:tr>
      <w:tr w:rsidR="001972AE" w14:paraId="0E207437" w14:textId="77777777" w:rsidTr="00E21576">
        <w:trPr>
          <w:cantSplit/>
        </w:trPr>
        <w:tc>
          <w:tcPr>
            <w:tcW w:w="535" w:type="dxa"/>
          </w:tcPr>
          <w:p w14:paraId="452601CE" w14:textId="7DD82DC5" w:rsidR="001972AE" w:rsidRDefault="00626C46" w:rsidP="00903E67">
            <w:pPr>
              <w:pStyle w:val="TableEntry"/>
            </w:pPr>
            <w:r>
              <w:t>5</w:t>
            </w:r>
          </w:p>
        </w:tc>
        <w:tc>
          <w:tcPr>
            <w:tcW w:w="8370" w:type="dxa"/>
          </w:tcPr>
          <w:p w14:paraId="09D0F65A" w14:textId="60E08C42" w:rsidR="00410F8E" w:rsidRDefault="00410F8E" w:rsidP="00903E67">
            <w:pPr>
              <w:pStyle w:val="TableEntry"/>
            </w:pPr>
            <w:r>
              <w:t>Should there be a</w:t>
            </w:r>
            <w:r w:rsidR="001972AE">
              <w:t xml:space="preserve"> restriction that the planar objects be in the same plane as the acquired images?</w:t>
            </w:r>
          </w:p>
          <w:p w14:paraId="5E2009AF" w14:textId="140ED615" w:rsidR="001972AE" w:rsidRDefault="00F376E0" w:rsidP="00903E67">
            <w:pPr>
              <w:pStyle w:val="TableEntry"/>
            </w:pPr>
            <w:r>
              <w:t>I</w:t>
            </w:r>
            <w:r w:rsidR="00410F8E">
              <w:t>.</w:t>
            </w:r>
            <w:r>
              <w:t>e.,</w:t>
            </w:r>
            <w:r w:rsidR="00410F8E">
              <w:t xml:space="preserve"> in the current draft,</w:t>
            </w:r>
            <w:r>
              <w:t xml:space="preserve"> they could lie between actual image slices, or be in a different orientation</w:t>
            </w:r>
            <w:r w:rsidR="00410F8E">
              <w:t>, even perpendicular to the image plane (edge on).</w:t>
            </w:r>
          </w:p>
        </w:tc>
      </w:tr>
      <w:tr w:rsidR="00903E67" w14:paraId="2190408F" w14:textId="77777777" w:rsidTr="00E21576">
        <w:trPr>
          <w:cantSplit/>
        </w:trPr>
        <w:tc>
          <w:tcPr>
            <w:tcW w:w="535" w:type="dxa"/>
          </w:tcPr>
          <w:p w14:paraId="291AA411" w14:textId="3AE2AF7C" w:rsidR="00903E67" w:rsidRDefault="00626C46" w:rsidP="00E40565">
            <w:pPr>
              <w:pStyle w:val="TableEntry"/>
            </w:pPr>
            <w:r>
              <w:t>6</w:t>
            </w:r>
          </w:p>
        </w:tc>
        <w:tc>
          <w:tcPr>
            <w:tcW w:w="8370" w:type="dxa"/>
          </w:tcPr>
          <w:p w14:paraId="0086F9A7" w14:textId="63951184" w:rsidR="00903E67" w:rsidRDefault="00903E67" w:rsidP="00E40565">
            <w:pPr>
              <w:pStyle w:val="TableEntry"/>
            </w:pPr>
            <w:r>
              <w:t>Do we want to allow for (possibly optional) tiled frame indices, forward or backward (e.g., which image frames an annotation touches +/- which image tiles contain which numbered annotations)?</w:t>
            </w:r>
          </w:p>
          <w:p w14:paraId="69B85E86" w14:textId="4BC1957A" w:rsidR="00903E67" w:rsidRDefault="00F94847" w:rsidP="00E40565">
            <w:pPr>
              <w:pStyle w:val="TableEntry"/>
            </w:pPr>
            <w:r>
              <w:t>This would be n</w:t>
            </w:r>
            <w:r w:rsidR="00903E67">
              <w:t>on-trivial</w:t>
            </w:r>
            <w:r>
              <w:t xml:space="preserve"> to encode</w:t>
            </w:r>
            <w:r w:rsidR="00903E67">
              <w:t>, given that a polyline or polygon may span more than one frame, and if large enough, include an entire frame without actually having any boundary coordinate points that touch the frame.</w:t>
            </w:r>
          </w:p>
          <w:p w14:paraId="1C01D419" w14:textId="309DD07D" w:rsidR="00903E67" w:rsidRDefault="00F94847" w:rsidP="00E40565">
            <w:pPr>
              <w:pStyle w:val="TableEntry"/>
            </w:pPr>
            <w:r>
              <w:t>These c</w:t>
            </w:r>
            <w:r w:rsidR="00903E67">
              <w:t>ould be in the same IOD, or a separate IOD that references this one (esp. if produced by a separate indexing system, or created and saved by the recipient, rather than the AI algorithm creating the annotation object).</w:t>
            </w:r>
          </w:p>
          <w:p w14:paraId="0E7E625D" w14:textId="2041395C" w:rsidR="003D5758" w:rsidRDefault="00F94847" w:rsidP="00E40565">
            <w:pPr>
              <w:pStyle w:val="TableEntry"/>
            </w:pPr>
            <w:r>
              <w:t>Arguably, this</w:t>
            </w:r>
            <w:r w:rsidR="003D5758">
              <w:t xml:space="preserve"> </w:t>
            </w:r>
            <w:r>
              <w:t xml:space="preserve">would </w:t>
            </w:r>
            <w:r w:rsidR="003D5758">
              <w:t xml:space="preserve">really </w:t>
            </w:r>
            <w:r>
              <w:t xml:space="preserve">only </w:t>
            </w:r>
            <w:r w:rsidR="003D5758">
              <w:t xml:space="preserve">make sense if it </w:t>
            </w:r>
            <w:r w:rsidR="00482029">
              <w:t xml:space="preserve">were </w:t>
            </w:r>
            <w:r w:rsidR="003D5758">
              <w:t>mandatory.</w:t>
            </w:r>
          </w:p>
        </w:tc>
      </w:tr>
      <w:tr w:rsidR="00903E67" w14:paraId="503F3E01" w14:textId="77777777" w:rsidTr="00E21576">
        <w:trPr>
          <w:cantSplit/>
        </w:trPr>
        <w:tc>
          <w:tcPr>
            <w:tcW w:w="535" w:type="dxa"/>
          </w:tcPr>
          <w:p w14:paraId="3811EDDA" w14:textId="658AFB83" w:rsidR="00903E67" w:rsidRDefault="0074604A" w:rsidP="00903E67">
            <w:pPr>
              <w:pStyle w:val="TableEntry"/>
            </w:pPr>
            <w:r>
              <w:lastRenderedPageBreak/>
              <w:t>7</w:t>
            </w:r>
          </w:p>
        </w:tc>
        <w:tc>
          <w:tcPr>
            <w:tcW w:w="8370" w:type="dxa"/>
          </w:tcPr>
          <w:p w14:paraId="5E3FD55D" w14:textId="77777777" w:rsidR="00903E67" w:rsidRDefault="00903E67" w:rsidP="00903E67">
            <w:pPr>
              <w:pStyle w:val="TableEntry"/>
            </w:pPr>
            <w:r>
              <w:t>Are the measurement capabilities sufficient? Excessive? Compact enough?</w:t>
            </w:r>
          </w:p>
          <w:p w14:paraId="5522B824" w14:textId="77777777" w:rsidR="00903E67" w:rsidRDefault="00903E67" w:rsidP="00903E67">
            <w:pPr>
              <w:pStyle w:val="TableEntry"/>
            </w:pPr>
            <w:r>
              <w:t>E.g., what about counts of things, or counts per high power field, or overall scores, or is that better left to a separate SR?</w:t>
            </w:r>
          </w:p>
          <w:p w14:paraId="1AA2BAF7" w14:textId="5D370B4A" w:rsidR="00E21576" w:rsidRDefault="00DB6622" w:rsidP="00B97D11">
            <w:pPr>
              <w:pStyle w:val="TableEntry"/>
            </w:pPr>
            <w:r>
              <w:t>Should measurements</w:t>
            </w:r>
            <w:r w:rsidR="00027B26">
              <w:t xml:space="preserve"> all</w:t>
            </w:r>
            <w:r>
              <w:t xml:space="preserve"> be in the same object or a separate object</w:t>
            </w:r>
            <w:r w:rsidR="002B13FF">
              <w:t xml:space="preserve">, and not present in this </w:t>
            </w:r>
            <w:r w:rsidR="00B51895">
              <w:t>object</w:t>
            </w:r>
            <w:r w:rsidR="002B13FF">
              <w:t xml:space="preserve"> at all</w:t>
            </w:r>
            <w:r>
              <w:t>?</w:t>
            </w:r>
          </w:p>
          <w:p w14:paraId="22DE9678" w14:textId="33A3C02A" w:rsidR="00B97D11" w:rsidRDefault="00B97D11" w:rsidP="00B97D11">
            <w:pPr>
              <w:pStyle w:val="TableEntry"/>
            </w:pPr>
            <w:r>
              <w:t>Does a separate SR have sufficient reference mechanisms? Do we need to add a mechanism to identify an individual annotation (e.g., by a UID)? Currently only the Annotation Group has a UID for this purpose. We presume that the most compact representation is SOP Instance UID or Annotation Group UID + (implicit) numerical offset of the annotation, and this needs to be added to SR</w:t>
            </w:r>
            <w:r w:rsidR="00FA2DD1">
              <w:t xml:space="preserve"> templates.</w:t>
            </w:r>
          </w:p>
        </w:tc>
      </w:tr>
      <w:tr w:rsidR="00903E67" w14:paraId="3C1D9F32" w14:textId="77777777" w:rsidTr="00E21576">
        <w:trPr>
          <w:cantSplit/>
        </w:trPr>
        <w:tc>
          <w:tcPr>
            <w:tcW w:w="535" w:type="dxa"/>
          </w:tcPr>
          <w:p w14:paraId="0C7A3A5E" w14:textId="5109BD02" w:rsidR="00903E67" w:rsidRDefault="004162AC" w:rsidP="00903E67">
            <w:pPr>
              <w:pStyle w:val="TableEntry"/>
            </w:pPr>
            <w:r>
              <w:t>8</w:t>
            </w:r>
          </w:p>
        </w:tc>
        <w:tc>
          <w:tcPr>
            <w:tcW w:w="8370" w:type="dxa"/>
          </w:tcPr>
          <w:p w14:paraId="2B57BF8F" w14:textId="64B28B6B" w:rsidR="00903E67" w:rsidRDefault="00903E67" w:rsidP="00903E67">
            <w:pPr>
              <w:pStyle w:val="TableEntry"/>
            </w:pPr>
            <w:r>
              <w:t>Do we need anatomical information in addition to the property category and type? Do we need more than one property at the same time? How descriptive should they be (e.g., pleomorphic nuclei vs. any nuclei, mitotic figures, cell vs. particular type of cell e.g., lymphocyte, very specific, e.g., TILs, cell positive for XYZ antigen)?</w:t>
            </w:r>
          </w:p>
          <w:p w14:paraId="481DD914" w14:textId="4993721E" w:rsidR="00903E67" w:rsidRDefault="00903E67" w:rsidP="00903E67">
            <w:pPr>
              <w:pStyle w:val="TableEntry"/>
            </w:pPr>
            <w:r>
              <w:t xml:space="preserve">Look at transitive closure of children of </w:t>
            </w:r>
            <w:r w:rsidRPr="00C21480">
              <w:t>4421005</w:t>
            </w:r>
            <w:r>
              <w:t xml:space="preserve"> Cell Structure in SNOMED for examples (</w:t>
            </w:r>
            <w:hyperlink r:id="rId12" w:history="1">
              <w:r w:rsidRPr="00C21480">
                <w:rPr>
                  <w:rStyle w:val="Hyperlink"/>
                </w:rPr>
                <w:t>http://snomed.info/id/4421005</w:t>
              </w:r>
            </w:hyperlink>
            <w:r>
              <w:t>)</w:t>
            </w:r>
            <w:r w:rsidR="0028518E">
              <w:t>.</w:t>
            </w:r>
          </w:p>
        </w:tc>
      </w:tr>
      <w:tr w:rsidR="00903E67" w14:paraId="6568FB6A" w14:textId="77777777" w:rsidTr="00E21576">
        <w:trPr>
          <w:cantSplit/>
        </w:trPr>
        <w:tc>
          <w:tcPr>
            <w:tcW w:w="535" w:type="dxa"/>
          </w:tcPr>
          <w:p w14:paraId="03CBCC99" w14:textId="04819644" w:rsidR="00903E67" w:rsidRDefault="00FA2286" w:rsidP="00903E67">
            <w:pPr>
              <w:pStyle w:val="TableEntry"/>
            </w:pPr>
            <w:r>
              <w:t>10</w:t>
            </w:r>
          </w:p>
        </w:tc>
        <w:tc>
          <w:tcPr>
            <w:tcW w:w="8370" w:type="dxa"/>
          </w:tcPr>
          <w:p w14:paraId="3C74BC4F" w14:textId="49B953CC" w:rsidR="00903E67" w:rsidRDefault="00B2133D" w:rsidP="00903E67">
            <w:pPr>
              <w:pStyle w:val="TableEntry"/>
            </w:pPr>
            <w:r>
              <w:t>D</w:t>
            </w:r>
            <w:r w:rsidR="00903E67">
              <w:t>o we need any</w:t>
            </w:r>
            <w:r>
              <w:t xml:space="preserve"> baseline algorithm identification (or family CIDs) to be defined, and if so, what should they be?</w:t>
            </w:r>
          </w:p>
        </w:tc>
      </w:tr>
      <w:tr w:rsidR="002268AA" w14:paraId="3F04291A" w14:textId="77777777" w:rsidTr="00E21576">
        <w:trPr>
          <w:cantSplit/>
        </w:trPr>
        <w:tc>
          <w:tcPr>
            <w:tcW w:w="535" w:type="dxa"/>
          </w:tcPr>
          <w:p w14:paraId="6EC0AF48" w14:textId="791DC058" w:rsidR="002268AA" w:rsidRDefault="002268AA" w:rsidP="00903E67">
            <w:pPr>
              <w:pStyle w:val="TableEntry"/>
            </w:pPr>
            <w:r>
              <w:t>1</w:t>
            </w:r>
            <w:r w:rsidR="00FA2286">
              <w:t>1</w:t>
            </w:r>
          </w:p>
        </w:tc>
        <w:tc>
          <w:tcPr>
            <w:tcW w:w="8370" w:type="dxa"/>
          </w:tcPr>
          <w:p w14:paraId="1EA62034" w14:textId="7AE863C4" w:rsidR="009B297F" w:rsidRDefault="009B297F" w:rsidP="00903E67">
            <w:pPr>
              <w:pStyle w:val="TableEntry"/>
            </w:pPr>
            <w:r>
              <w:t>Do we need</w:t>
            </w:r>
            <w:r w:rsidR="002268AA">
              <w:t xml:space="preserve"> rendering related attributes included</w:t>
            </w:r>
            <w:r>
              <w:t xml:space="preserve"> other than color?</w:t>
            </w:r>
          </w:p>
          <w:p w14:paraId="2924350D" w14:textId="2266B510" w:rsidR="0072388C" w:rsidRDefault="002268AA" w:rsidP="00903E67">
            <w:pPr>
              <w:pStyle w:val="TableEntry"/>
            </w:pPr>
            <w:r>
              <w:t xml:space="preserve">E.g., </w:t>
            </w:r>
            <w:r w:rsidR="0012097B">
              <w:t xml:space="preserve">we </w:t>
            </w:r>
            <w:r>
              <w:t>d</w:t>
            </w:r>
            <w:r w:rsidRPr="002268AA">
              <w:t xml:space="preserve">id not include the Recommended Line Thickness (0066,0038) from Tractography Results, since it would not seem likely to be useful for WSI. </w:t>
            </w:r>
            <w:r>
              <w:t>The intent is to communicate the semantics not the appearance</w:t>
            </w:r>
            <w:r w:rsidR="005A12E4">
              <w:t xml:space="preserve"> in a particular application.</w:t>
            </w:r>
          </w:p>
          <w:p w14:paraId="7472480E" w14:textId="15829102" w:rsidR="00C1391C" w:rsidRDefault="00537BE8" w:rsidP="00903E67">
            <w:pPr>
              <w:pStyle w:val="TableEntry"/>
            </w:pPr>
            <w:r>
              <w:t>A preference has been expressed by some for keeping</w:t>
            </w:r>
            <w:r w:rsidR="00C1391C" w:rsidRPr="00C1391C">
              <w:t xml:space="preserve"> styling out of this IOD</w:t>
            </w:r>
            <w:r>
              <w:t>, even color</w:t>
            </w:r>
            <w:r w:rsidR="00C1391C" w:rsidRPr="00C1391C">
              <w:t>.</w:t>
            </w:r>
          </w:p>
          <w:p w14:paraId="2EC28BED" w14:textId="77777777" w:rsidR="00537BE8" w:rsidRDefault="00537BE8" w:rsidP="00F847E1">
            <w:pPr>
              <w:pStyle w:val="TableEntry"/>
            </w:pPr>
            <w:r>
              <w:t>Others suggest that t</w:t>
            </w:r>
            <w:r w:rsidR="00F847E1" w:rsidRPr="00F847E1">
              <w:t>here are examples where rendering related attributes would be helpful</w:t>
            </w:r>
            <w:r>
              <w:t>, for example a</w:t>
            </w:r>
            <w:r w:rsidR="00F847E1" w:rsidRPr="00F847E1">
              <w:t>n order of precedence for rendering of annotation groups and annotations within a group (e.g., groups/annotations with lower index are rendered before groups/annotations with higher index).</w:t>
            </w:r>
          </w:p>
          <w:p w14:paraId="719E452C" w14:textId="59457A9C" w:rsidR="00F847E1" w:rsidRDefault="00537BE8" w:rsidP="00F847E1">
            <w:pPr>
              <w:pStyle w:val="TableEntry"/>
            </w:pPr>
            <w:r>
              <w:t>It has been suggested that we</w:t>
            </w:r>
            <w:r w:rsidR="00F847E1">
              <w:t xml:space="preserve"> ad</w:t>
            </w:r>
            <w:r>
              <w:t>d</w:t>
            </w:r>
            <w:r w:rsidR="00F847E1">
              <w:t xml:space="preserve"> an element for Display Hint</w:t>
            </w:r>
            <w:r>
              <w:t>.</w:t>
            </w:r>
            <w:r w:rsidR="00F847E1">
              <w:t xml:space="preserve"> Is there a use case for a display hint for something other than linear interpolation between points? </w:t>
            </w:r>
            <w:r>
              <w:t>I</w:t>
            </w:r>
            <w:r w:rsidR="00F847E1">
              <w:t>.e.</w:t>
            </w:r>
            <w:r>
              <w:t>,</w:t>
            </w:r>
            <w:r w:rsidR="00F847E1">
              <w:t xml:space="preserve"> </w:t>
            </w:r>
            <w:r>
              <w:t>i</w:t>
            </w:r>
            <w:r w:rsidR="00F847E1">
              <w:t>f needing an outline around a smooth object like a cell, specifying something like a polynomial or spline interpolation might allow a polygon to be defined using fewer points at the cost of increased complexity in the renderer. This approach might handle some of the use cases that would call for smooth shapes like a circle or oval.</w:t>
            </w:r>
          </w:p>
          <w:p w14:paraId="56C1C407" w14:textId="77777777" w:rsidR="00F847E1" w:rsidRDefault="00F847E1" w:rsidP="00F847E1">
            <w:pPr>
              <w:pStyle w:val="TableEntry"/>
            </w:pPr>
            <w:r>
              <w:t xml:space="preserve">For polygon annotations, a display hint differentiating an outline from a fill, to allow heatmaps to be explicitly defined. In theory this could be done by convention, where a connected polyline is always an outline and a polygon </w:t>
            </w:r>
            <w:proofErr w:type="gramStart"/>
            <w:r>
              <w:t>is</w:t>
            </w:r>
            <w:proofErr w:type="gramEnd"/>
            <w:r>
              <w:t xml:space="preserve"> always a fill; but it might be better (and less “abusing” to the standard) to be explicit.</w:t>
            </w:r>
          </w:p>
          <w:p w14:paraId="71114800" w14:textId="65D47DC4" w:rsidR="00284AA3" w:rsidRDefault="00284AA3" w:rsidP="00F847E1">
            <w:pPr>
              <w:pStyle w:val="TableEntry"/>
            </w:pPr>
            <w:r>
              <w:t>May depend on the definition of what an "annotation" is anyway (as opposed to "markup").</w:t>
            </w:r>
          </w:p>
        </w:tc>
      </w:tr>
      <w:tr w:rsidR="00121870" w14:paraId="7889B8C3" w14:textId="77777777" w:rsidTr="00E21576">
        <w:trPr>
          <w:cantSplit/>
        </w:trPr>
        <w:tc>
          <w:tcPr>
            <w:tcW w:w="535" w:type="dxa"/>
          </w:tcPr>
          <w:p w14:paraId="34CE76BB" w14:textId="6E63036A" w:rsidR="00121870" w:rsidRDefault="009D296D" w:rsidP="00903E67">
            <w:pPr>
              <w:pStyle w:val="TableEntry"/>
            </w:pPr>
            <w:r>
              <w:t>12</w:t>
            </w:r>
          </w:p>
        </w:tc>
        <w:tc>
          <w:tcPr>
            <w:tcW w:w="8370" w:type="dxa"/>
          </w:tcPr>
          <w:p w14:paraId="6FADC5CA" w14:textId="227BE5DC" w:rsidR="00121870" w:rsidDel="009B297F" w:rsidRDefault="00121870" w:rsidP="00903E67">
            <w:pPr>
              <w:pStyle w:val="TableEntry"/>
            </w:pPr>
            <w:r>
              <w:t xml:space="preserve">Do we need a mechanism for specify the semantics of interpolation </w:t>
            </w:r>
            <w:proofErr w:type="gramStart"/>
            <w:r>
              <w:t>wrt.</w:t>
            </w:r>
            <w:proofErr w:type="gramEnd"/>
            <w:r>
              <w:t xml:space="preserve"> interpretation of polygons, e.g., to achieve a consistent derived measurement? In SR, a content item could be added to define this, but no such extensible mechanism is included in this IOD.</w:t>
            </w:r>
            <w:r w:rsidR="009D296D">
              <w:t xml:space="preserve"> If, so what would those values be?</w:t>
            </w:r>
          </w:p>
        </w:tc>
      </w:tr>
      <w:tr w:rsidR="00903E67" w14:paraId="2AFDF828" w14:textId="77777777" w:rsidTr="00E21576">
        <w:trPr>
          <w:cantSplit/>
        </w:trPr>
        <w:tc>
          <w:tcPr>
            <w:tcW w:w="535" w:type="dxa"/>
          </w:tcPr>
          <w:p w14:paraId="57BC5384" w14:textId="3EDF211A" w:rsidR="00903E67" w:rsidRDefault="001972AE" w:rsidP="00903E67">
            <w:pPr>
              <w:pStyle w:val="TableEntry"/>
            </w:pPr>
            <w:r>
              <w:t>1</w:t>
            </w:r>
            <w:r w:rsidR="009D296D">
              <w:t>3</w:t>
            </w:r>
          </w:p>
        </w:tc>
        <w:tc>
          <w:tcPr>
            <w:tcW w:w="8370" w:type="dxa"/>
          </w:tcPr>
          <w:p w14:paraId="6EDCE304" w14:textId="3CD2CF81" w:rsidR="00903E67" w:rsidRDefault="00903E67" w:rsidP="00903E67">
            <w:pPr>
              <w:pStyle w:val="TableEntry"/>
            </w:pPr>
            <w:r>
              <w:t>Do we need an API for DICOMweb to retrieve a subset of annotations on a subset of frames? Also retrieve bulk data coordinate data as raw file. Need examples to show how this can be done.</w:t>
            </w:r>
            <w:r w:rsidR="00A662FF">
              <w:t xml:space="preserve"> Not within the scope of the work item but could be added as a separate supplement.</w:t>
            </w:r>
          </w:p>
        </w:tc>
      </w:tr>
      <w:tr w:rsidR="00903E67" w14:paraId="01F07A53" w14:textId="77777777" w:rsidTr="00E21576">
        <w:trPr>
          <w:cantSplit/>
        </w:trPr>
        <w:tc>
          <w:tcPr>
            <w:tcW w:w="535" w:type="dxa"/>
          </w:tcPr>
          <w:p w14:paraId="7F6611A0" w14:textId="582A51B7" w:rsidR="00903E67" w:rsidRDefault="00903E67" w:rsidP="00903E67">
            <w:pPr>
              <w:pStyle w:val="TableEntry"/>
            </w:pPr>
            <w:r>
              <w:lastRenderedPageBreak/>
              <w:t>1</w:t>
            </w:r>
            <w:r w:rsidR="009D296D">
              <w:t>4</w:t>
            </w:r>
          </w:p>
        </w:tc>
        <w:tc>
          <w:tcPr>
            <w:tcW w:w="8370" w:type="dxa"/>
          </w:tcPr>
          <w:p w14:paraId="09BF10B4" w14:textId="6A8DC3A7" w:rsidR="00903E67" w:rsidRDefault="00903E67" w:rsidP="00903E67">
            <w:pPr>
              <w:pStyle w:val="TableEntry"/>
            </w:pPr>
            <w:r>
              <w:t xml:space="preserve">Do we need a compact JSON representation of the entire object +/- subsets for a DICOMweb API? </w:t>
            </w:r>
            <w:r w:rsidR="009D296D">
              <w:t xml:space="preserve">This would </w:t>
            </w:r>
            <w:r>
              <w:t>entail float to decimal string conversions, which might raise round trip full fidelity (and overall size) issues.</w:t>
            </w:r>
            <w:r w:rsidR="00537BE8">
              <w:t xml:space="preserve"> Currently it is thought not, and there has been little interest in the JSON representation of SR in Supplement </w:t>
            </w:r>
            <w:r w:rsidR="009F4E9D">
              <w:t>219.</w:t>
            </w:r>
            <w:r w:rsidR="00274C75">
              <w:t xml:space="preserve"> The data volume also </w:t>
            </w:r>
            <w:r w:rsidR="000376BB">
              <w:t>m</w:t>
            </w:r>
            <w:r w:rsidR="00274C75">
              <w:t>itigates against this.</w:t>
            </w:r>
          </w:p>
        </w:tc>
      </w:tr>
      <w:tr w:rsidR="00902D72" w14:paraId="4B24E527" w14:textId="77777777" w:rsidTr="00E21576">
        <w:trPr>
          <w:cantSplit/>
        </w:trPr>
        <w:tc>
          <w:tcPr>
            <w:tcW w:w="535" w:type="dxa"/>
          </w:tcPr>
          <w:p w14:paraId="2D10FDA8" w14:textId="5B97C644" w:rsidR="00902D72" w:rsidRDefault="00902D72" w:rsidP="00903E67">
            <w:pPr>
              <w:pStyle w:val="TableEntry"/>
            </w:pPr>
            <w:r>
              <w:t>1</w:t>
            </w:r>
            <w:r w:rsidR="009D296D">
              <w:t>5</w:t>
            </w:r>
          </w:p>
        </w:tc>
        <w:tc>
          <w:tcPr>
            <w:tcW w:w="8370" w:type="dxa"/>
          </w:tcPr>
          <w:p w14:paraId="639347CA" w14:textId="5B0F3C8F" w:rsidR="00360464" w:rsidRDefault="00360464" w:rsidP="00902D72">
            <w:pPr>
              <w:pStyle w:val="TableEntry"/>
            </w:pPr>
            <w:r>
              <w:t>Do we need an image and frame reference mechanism?</w:t>
            </w:r>
          </w:p>
          <w:p w14:paraId="3418FCAB" w14:textId="689E0E6B" w:rsidR="00A662FF" w:rsidRDefault="00902D72" w:rsidP="00902D72">
            <w:pPr>
              <w:pStyle w:val="TableEntry"/>
            </w:pPr>
            <w:r>
              <w:t xml:space="preserve">Annotations typically apply to </w:t>
            </w:r>
            <w:r w:rsidR="00A662FF">
              <w:t>an</w:t>
            </w:r>
            <w:r>
              <w:t xml:space="preserve"> entire </w:t>
            </w:r>
            <w:r w:rsidR="00A662FF">
              <w:t xml:space="preserve">set of image instances constituting a pyramid representing a single scan of a slide. </w:t>
            </w:r>
            <w:r>
              <w:t>A polygon enclosing a tissue section is just as interesting when rendering a subsampled pyramid level as when rendering the base level. Using the slide coordinate system in mm</w:t>
            </w:r>
            <w:r w:rsidR="00A662FF">
              <w:t xml:space="preserve"> relative defined by a Frame of Reference UID</w:t>
            </w:r>
            <w:r>
              <w:t xml:space="preserve"> instead of pixel </w:t>
            </w:r>
            <w:r w:rsidR="00A662FF">
              <w:t>offsets</w:t>
            </w:r>
            <w:r>
              <w:t xml:space="preserve"> </w:t>
            </w:r>
            <w:r w:rsidR="00A662FF">
              <w:t>solves this.</w:t>
            </w:r>
          </w:p>
          <w:p w14:paraId="3A84597E" w14:textId="129C1868" w:rsidR="00902D72" w:rsidRDefault="00A662FF" w:rsidP="00902D72">
            <w:pPr>
              <w:pStyle w:val="TableEntry"/>
            </w:pPr>
            <w:r>
              <w:t>There is still a question of whether references to individual instances or series by their UID are necessary, since theoretically multiple scans of a slide, or processed images, may be transformed into the same frame of reference, and the annotations might or might not apply to all images in the same frame of reference, or some defined subset of those images.</w:t>
            </w:r>
          </w:p>
          <w:p w14:paraId="0502CE6D" w14:textId="09611916" w:rsidR="00902D72" w:rsidRDefault="00A662FF" w:rsidP="00902D72">
            <w:pPr>
              <w:pStyle w:val="TableEntry"/>
            </w:pPr>
            <w:r>
              <w:t>There is probably a</w:t>
            </w:r>
            <w:r w:rsidR="00902D72">
              <w:t xml:space="preserve"> need </w:t>
            </w:r>
            <w:r>
              <w:t xml:space="preserve">for a </w:t>
            </w:r>
            <w:r w:rsidR="00902D72">
              <w:t>Segmentation IOD like method of specifying the "Source" Image/Series to which the annotation applies</w:t>
            </w:r>
            <w:r>
              <w:t>,</w:t>
            </w:r>
            <w:r w:rsidR="00902D72">
              <w:t xml:space="preserve"> if not to all images in t</w:t>
            </w:r>
            <w:r w:rsidR="006E6836">
              <w:t>h</w:t>
            </w:r>
            <w:r w:rsidR="00902D72">
              <w:t xml:space="preserve">e same </w:t>
            </w:r>
            <w:r>
              <w:t>frame of reference</w:t>
            </w:r>
            <w:r w:rsidR="00902D72">
              <w:t>.</w:t>
            </w:r>
          </w:p>
          <w:p w14:paraId="227F11C2" w14:textId="6D0C2985" w:rsidR="006244F3" w:rsidRDefault="00902D72" w:rsidP="00902D72">
            <w:pPr>
              <w:pStyle w:val="TableEntry"/>
            </w:pPr>
            <w:r>
              <w:t xml:space="preserve">Note that one should not assume that there is a 1:1 </w:t>
            </w:r>
            <w:proofErr w:type="spellStart"/>
            <w:proofErr w:type="gramStart"/>
            <w:r w:rsidR="00A662FF">
              <w:t>scan:</w:t>
            </w:r>
            <w:r>
              <w:t>series</w:t>
            </w:r>
            <w:proofErr w:type="spellEnd"/>
            <w:proofErr w:type="gramEnd"/>
            <w:r>
              <w:t xml:space="preserve"> relationship</w:t>
            </w:r>
            <w:r w:rsidR="00E61CBB">
              <w:t xml:space="preserve">. </w:t>
            </w:r>
            <w:r>
              <w:t xml:space="preserve"> </w:t>
            </w:r>
            <w:r w:rsidR="00E61CBB">
              <w:t>S</w:t>
            </w:r>
            <w:r>
              <w:t xml:space="preserve">cans can span </w:t>
            </w:r>
            <w:r w:rsidR="00E61CBB">
              <w:t xml:space="preserve">a </w:t>
            </w:r>
            <w:r>
              <w:t>series, and a series may contain more than 1 scan. The appropriate "entity" for a "scan" of a slide (and hence all its pyramidal levels) is the "Acquisition", but that doesn't (currently) have a UID (only a number, and a date/time).</w:t>
            </w:r>
            <w:r w:rsidR="00A662FF">
              <w:t xml:space="preserve"> Is there a need to more formally define an </w:t>
            </w:r>
            <w:r w:rsidR="00E61CBB">
              <w:t>Acquisition entity (for the WSM Image IOD) and a means to reference it?</w:t>
            </w:r>
          </w:p>
          <w:p w14:paraId="7FDFE36E" w14:textId="0FF09BAF" w:rsidR="006244F3" w:rsidRDefault="006244F3" w:rsidP="00902D72">
            <w:pPr>
              <w:pStyle w:val="TableEntry"/>
            </w:pPr>
            <w:r>
              <w:t>We need to keep any mechanism consistent with existing or new SR approaches.</w:t>
            </w:r>
          </w:p>
        </w:tc>
      </w:tr>
      <w:tr w:rsidR="00902D72" w14:paraId="43550172" w14:textId="77777777" w:rsidTr="00E21576">
        <w:trPr>
          <w:cantSplit/>
        </w:trPr>
        <w:tc>
          <w:tcPr>
            <w:tcW w:w="535" w:type="dxa"/>
          </w:tcPr>
          <w:p w14:paraId="77BB1DA1" w14:textId="06A1CCEE" w:rsidR="00902D72" w:rsidRDefault="005E1D33" w:rsidP="00903E67">
            <w:pPr>
              <w:pStyle w:val="TableEntry"/>
            </w:pPr>
            <w:r>
              <w:t>1</w:t>
            </w:r>
            <w:r w:rsidR="00944589">
              <w:t>6</w:t>
            </w:r>
          </w:p>
        </w:tc>
        <w:tc>
          <w:tcPr>
            <w:tcW w:w="8370" w:type="dxa"/>
          </w:tcPr>
          <w:p w14:paraId="606CA724" w14:textId="1B70E1C2" w:rsidR="00082EA6" w:rsidRDefault="005E1D33" w:rsidP="00902D72">
            <w:pPr>
              <w:pStyle w:val="TableEntry"/>
            </w:pPr>
            <w:r w:rsidRPr="005E1D33">
              <w:t xml:space="preserve">Do we need to </w:t>
            </w:r>
            <w:r>
              <w:t xml:space="preserve">add </w:t>
            </w:r>
            <w:r w:rsidRPr="005E1D33">
              <w:t>constrain</w:t>
            </w:r>
            <w:r>
              <w:t>ts</w:t>
            </w:r>
            <w:r w:rsidRPr="005E1D33">
              <w:t xml:space="preserve"> </w:t>
            </w:r>
            <w:r>
              <w:t>to</w:t>
            </w:r>
            <w:r w:rsidRPr="005E1D33">
              <w:t xml:space="preserve"> the WSM Image IOD</w:t>
            </w:r>
            <w:r>
              <w:t xml:space="preserve"> to assure that all images in the same </w:t>
            </w:r>
            <w:r w:rsidR="00E61CBB">
              <w:t xml:space="preserve">frame of reference </w:t>
            </w:r>
            <w:r>
              <w:t>(UID)</w:t>
            </w:r>
            <w:r w:rsidRPr="005E1D33">
              <w:t xml:space="preserve"> identify the optical paths with the same identifiers</w:t>
            </w:r>
            <w:r>
              <w:t>, since that is assumed by the construction of the annotations</w:t>
            </w:r>
            <w:r w:rsidRPr="005E1D33">
              <w:t>?</w:t>
            </w:r>
            <w:r w:rsidR="008A4E9D">
              <w:t xml:space="preserve"> Probably need a CP to WSM Image IOD.</w:t>
            </w:r>
          </w:p>
        </w:tc>
      </w:tr>
      <w:tr w:rsidR="00DF2D61" w14:paraId="64A47FCF" w14:textId="77777777" w:rsidTr="00E21576">
        <w:trPr>
          <w:cantSplit/>
        </w:trPr>
        <w:tc>
          <w:tcPr>
            <w:tcW w:w="535" w:type="dxa"/>
          </w:tcPr>
          <w:p w14:paraId="5E49C2AA" w14:textId="7750C509" w:rsidR="00DF2D61" w:rsidRDefault="00DF2D61" w:rsidP="00903E67">
            <w:pPr>
              <w:pStyle w:val="TableEntry"/>
            </w:pPr>
            <w:r>
              <w:t>1</w:t>
            </w:r>
            <w:r w:rsidR="00944589">
              <w:t>7</w:t>
            </w:r>
          </w:p>
        </w:tc>
        <w:tc>
          <w:tcPr>
            <w:tcW w:w="8370" w:type="dxa"/>
          </w:tcPr>
          <w:p w14:paraId="4EBDDBC2" w14:textId="20748279" w:rsidR="00DF2D61" w:rsidRPr="005E1D33" w:rsidRDefault="00DF2D61" w:rsidP="00902D72">
            <w:pPr>
              <w:pStyle w:val="TableEntry"/>
            </w:pPr>
            <w:r>
              <w:t>Is the definition of a RECTANGLE sufficient or correct (e.g., in the edge case of a coronal or sagittal plane relative to the slide orientation) or over-specified (i.e., would a clockwise winding rule with an arbitrary start point be sufficient)?</w:t>
            </w:r>
          </w:p>
        </w:tc>
      </w:tr>
    </w:tbl>
    <w:p w14:paraId="0477FC3C" w14:textId="77777777" w:rsidR="005054DC" w:rsidRDefault="005054DC" w:rsidP="005054DC">
      <w:pPr>
        <w:pStyle w:val="Heading1"/>
      </w:pPr>
    </w:p>
    <w:p w14:paraId="47626260" w14:textId="77777777" w:rsidR="005054DC" w:rsidRDefault="005054DC">
      <w:pPr>
        <w:tabs>
          <w:tab w:val="clear" w:pos="720"/>
        </w:tabs>
        <w:overflowPunct/>
        <w:autoSpaceDE/>
        <w:autoSpaceDN/>
        <w:adjustRightInd/>
        <w:spacing w:after="0"/>
        <w:textAlignment w:val="auto"/>
        <w:rPr>
          <w:b/>
          <w:sz w:val="24"/>
        </w:rPr>
      </w:pPr>
      <w:r>
        <w:br w:type="page"/>
      </w:r>
    </w:p>
    <w:p w14:paraId="47B6FECE" w14:textId="0A1449DD" w:rsidR="005054DC" w:rsidRDefault="005054DC" w:rsidP="005054DC">
      <w:pPr>
        <w:pStyle w:val="Heading1"/>
      </w:pPr>
      <w:bookmarkStart w:id="14" w:name="_Toc61272717"/>
      <w:r>
        <w:lastRenderedPageBreak/>
        <w:t>Closed Issues</w:t>
      </w:r>
      <w:bookmarkEnd w:id="14"/>
      <w:r>
        <w:rPr>
          <w:vanish/>
        </w:rPr>
        <w:fldChar w:fldCharType="begin"/>
      </w:r>
      <w:r>
        <w:rPr>
          <w:vanish/>
        </w:rPr>
        <w:instrText xml:space="preserve"> TC </w:instrText>
      </w:r>
      <w:r>
        <w:instrText xml:space="preserve"> "" \l 1 </w:instrText>
      </w:r>
      <w:r>
        <w:rPr>
          <w:vanish/>
        </w:rPr>
        <w:fldChar w:fldCharType="end"/>
      </w:r>
    </w:p>
    <w:tbl>
      <w:tblPr>
        <w:tblStyle w:val="TableGrid"/>
        <w:tblW w:w="8905" w:type="dxa"/>
        <w:tblLayout w:type="fixed"/>
        <w:tblLook w:val="04A0" w:firstRow="1" w:lastRow="0" w:firstColumn="1" w:lastColumn="0" w:noHBand="0" w:noVBand="1"/>
      </w:tblPr>
      <w:tblGrid>
        <w:gridCol w:w="535"/>
        <w:gridCol w:w="8370"/>
      </w:tblGrid>
      <w:tr w:rsidR="005054DC" w14:paraId="32482DC4" w14:textId="77777777" w:rsidTr="00A56047">
        <w:tc>
          <w:tcPr>
            <w:tcW w:w="535" w:type="dxa"/>
          </w:tcPr>
          <w:p w14:paraId="5259F7C8" w14:textId="77777777" w:rsidR="005054DC" w:rsidRDefault="005054DC" w:rsidP="00F53643">
            <w:pPr>
              <w:pStyle w:val="TableEntry"/>
            </w:pPr>
            <w:r>
              <w:t>1</w:t>
            </w:r>
          </w:p>
        </w:tc>
        <w:tc>
          <w:tcPr>
            <w:tcW w:w="8370" w:type="dxa"/>
          </w:tcPr>
          <w:p w14:paraId="2C0952CE" w14:textId="21D3B3F7" w:rsidR="003D6D57" w:rsidRDefault="003D6D57" w:rsidP="003D6D57">
            <w:pPr>
              <w:pStyle w:val="TableEntry"/>
            </w:pPr>
            <w:r>
              <w:t>We need a mechanism for specifying geometric shapes</w:t>
            </w:r>
            <w:r w:rsidR="00977EE8">
              <w:t>.</w:t>
            </w:r>
          </w:p>
          <w:p w14:paraId="6083906A" w14:textId="1A658E20" w:rsidR="005054DC" w:rsidRDefault="003D6D57" w:rsidP="003D6D57">
            <w:pPr>
              <w:pStyle w:val="TableEntry"/>
            </w:pPr>
            <w:r>
              <w:t>These only need to be 2D rather than 3D (rectangle, not cuboid).</w:t>
            </w:r>
          </w:p>
        </w:tc>
      </w:tr>
      <w:tr w:rsidR="00DF0439" w14:paraId="0E9756D9" w14:textId="77777777" w:rsidTr="00A56047">
        <w:tc>
          <w:tcPr>
            <w:tcW w:w="535" w:type="dxa"/>
          </w:tcPr>
          <w:p w14:paraId="584692D9" w14:textId="697C3D90" w:rsidR="00DF0439" w:rsidRDefault="00DF0439" w:rsidP="00F53643">
            <w:pPr>
              <w:pStyle w:val="TableEntry"/>
            </w:pPr>
            <w:r>
              <w:t>2</w:t>
            </w:r>
          </w:p>
        </w:tc>
        <w:tc>
          <w:tcPr>
            <w:tcW w:w="8370" w:type="dxa"/>
          </w:tcPr>
          <w:p w14:paraId="267C6E11" w14:textId="154F945F" w:rsidR="00DF0439" w:rsidRDefault="00DF0439" w:rsidP="00DF0439">
            <w:pPr>
              <w:pStyle w:val="TableEntry"/>
            </w:pPr>
            <w:r>
              <w:t xml:space="preserve">For the very common no Z-stack single "slice" WSI, every coordinate tuple will be 33% larger than necessary, since the Z value is always the same. </w:t>
            </w:r>
            <w:r w:rsidR="00F708CD">
              <w:t>F</w:t>
            </w:r>
            <w:r>
              <w:t xml:space="preserve">actor it out of the </w:t>
            </w:r>
            <w:r w:rsidRPr="00040BFD">
              <w:t>Point Coordinates Data</w:t>
            </w:r>
            <w:r>
              <w:t xml:space="preserve"> </w:t>
            </w:r>
            <w:r w:rsidRPr="00040BFD">
              <w:t>(0066,0016)</w:t>
            </w:r>
            <w:r>
              <w:t xml:space="preserve"> and send only </w:t>
            </w:r>
            <w:proofErr w:type="gramStart"/>
            <w:r>
              <w:t>X,Y</w:t>
            </w:r>
            <w:proofErr w:type="gramEnd"/>
            <w:r>
              <w:t xml:space="preserve"> pairs, and the constant Z in a separate attribute.</w:t>
            </w:r>
          </w:p>
        </w:tc>
      </w:tr>
      <w:tr w:rsidR="0012404D" w14:paraId="7C1DAAA2" w14:textId="77777777" w:rsidTr="00E40565">
        <w:tc>
          <w:tcPr>
            <w:tcW w:w="535" w:type="dxa"/>
          </w:tcPr>
          <w:p w14:paraId="7277502E" w14:textId="7C2D3F8E" w:rsidR="0012404D" w:rsidRDefault="0012404D" w:rsidP="00E40565">
            <w:pPr>
              <w:pStyle w:val="TableEntry"/>
            </w:pPr>
            <w:r>
              <w:t>3</w:t>
            </w:r>
          </w:p>
        </w:tc>
        <w:tc>
          <w:tcPr>
            <w:tcW w:w="8370" w:type="dxa"/>
          </w:tcPr>
          <w:p w14:paraId="664BF356" w14:textId="38FD5F4E" w:rsidR="0012404D" w:rsidRDefault="0012404D" w:rsidP="00E40565">
            <w:pPr>
              <w:pStyle w:val="TableEntry"/>
            </w:pPr>
            <w:r>
              <w:t>Z coordinates</w:t>
            </w:r>
          </w:p>
          <w:p w14:paraId="124BE346" w14:textId="4FC75171" w:rsidR="0012404D" w:rsidRDefault="00580C5D" w:rsidP="00E40565">
            <w:pPr>
              <w:pStyle w:val="TableEntry"/>
            </w:pPr>
            <w:r>
              <w:t>A</w:t>
            </w:r>
            <w:r w:rsidR="0012404D">
              <w:t>ssume most annotations are relevant for all focal planes</w:t>
            </w:r>
            <w:r>
              <w:t xml:space="preserve">; </w:t>
            </w:r>
            <w:r w:rsidR="0012404D">
              <w:t xml:space="preserve">the need to specify focal plane probably is an exception to use only when the scanned volume is really thick with overlapping cells. </w:t>
            </w:r>
            <w:r>
              <w:t>T</w:t>
            </w:r>
            <w:r w:rsidR="0012404D">
              <w:t xml:space="preserve">he draft does not allow for the common case of specifying that an annotation applies to all focal planes, unless one duplicates the data in one annotation </w:t>
            </w:r>
            <w:r w:rsidR="006A17E8">
              <w:t>group</w:t>
            </w:r>
            <w:r w:rsidR="0012404D">
              <w:t xml:space="preserve"> for each plane. If </w:t>
            </w:r>
            <w:r>
              <w:t>Z</w:t>
            </w:r>
            <w:r w:rsidR="0012404D">
              <w:t xml:space="preserve"> coordinate is really required (omitting it would be </w:t>
            </w:r>
            <w:r>
              <w:t>simplifying</w:t>
            </w:r>
            <w:r w:rsidR="0012404D">
              <w:t xml:space="preserve"> things), maybe it should be possible to omit it somehow to indicate that it is not relevant.</w:t>
            </w:r>
          </w:p>
          <w:p w14:paraId="0AC3298D" w14:textId="61475B78" w:rsidR="0012404D" w:rsidRDefault="0012404D" w:rsidP="00E40565">
            <w:pPr>
              <w:pStyle w:val="TableEntry"/>
            </w:pPr>
            <w:r>
              <w:t>Resolution: Need a means for indicating that an annotation applies to all Z planes.</w:t>
            </w:r>
          </w:p>
        </w:tc>
      </w:tr>
      <w:tr w:rsidR="00B77DBC" w14:paraId="4FFA9D8C" w14:textId="77777777" w:rsidTr="00B77DBC">
        <w:tc>
          <w:tcPr>
            <w:tcW w:w="535" w:type="dxa"/>
          </w:tcPr>
          <w:p w14:paraId="5541ABC3" w14:textId="34E0D5B3" w:rsidR="00B77DBC" w:rsidRDefault="00B77DBC" w:rsidP="00B77DBC">
            <w:pPr>
              <w:pStyle w:val="TableEntry"/>
            </w:pPr>
            <w:r>
              <w:t>4</w:t>
            </w:r>
          </w:p>
        </w:tc>
        <w:tc>
          <w:tcPr>
            <w:tcW w:w="8370" w:type="dxa"/>
          </w:tcPr>
          <w:p w14:paraId="53673B1E" w14:textId="6F72F47A" w:rsidR="00B77DBC" w:rsidRDefault="0076091A" w:rsidP="00B77DBC">
            <w:pPr>
              <w:pStyle w:val="TableEntry"/>
            </w:pPr>
            <w:r>
              <w:t>C</w:t>
            </w:r>
            <w:r w:rsidR="00B77DBC">
              <w:t>oplanar annotations</w:t>
            </w:r>
          </w:p>
          <w:p w14:paraId="3A53E197" w14:textId="77777777" w:rsidR="00B77DBC" w:rsidRDefault="00B77DBC" w:rsidP="00B77DBC">
            <w:pPr>
              <w:pStyle w:val="TableEntry"/>
            </w:pPr>
            <w:r>
              <w:t>Points for polylines are not required to be coplanar according to the draft. How would one render such a polyline when rendering a specific focal plane? If a two-point line has one point in focal plane 1 and the other in plane 2, is it rendered for both or for none or would some interpolation be required?</w:t>
            </w:r>
          </w:p>
          <w:p w14:paraId="3F0222B7" w14:textId="30CF3D60" w:rsidR="00B77DBC" w:rsidRDefault="00B77DBC" w:rsidP="00B77DBC">
            <w:pPr>
              <w:pStyle w:val="TableEntry"/>
            </w:pPr>
            <w:r w:rsidRPr="00B77DBC">
              <w:t>SR SCOORD3D requires POLYGON points be coplanar (wrt.</w:t>
            </w:r>
            <w:r>
              <w:t>,</w:t>
            </w:r>
            <w:r w:rsidRPr="00B77DBC">
              <w:t xml:space="preserve"> the slide coordinate system, regardless of reality)</w:t>
            </w:r>
            <w:r>
              <w:t>; true, but not POLYLINE points;</w:t>
            </w:r>
            <w:r w:rsidRPr="00B77DBC">
              <w:t xml:space="preserve"> resolve </w:t>
            </w:r>
            <w:r>
              <w:t>all to be coplanar</w:t>
            </w:r>
            <w:r w:rsidRPr="00B77DBC">
              <w:t>, but do not require plane be same as Z plane.</w:t>
            </w:r>
          </w:p>
        </w:tc>
      </w:tr>
      <w:tr w:rsidR="002D3925" w14:paraId="6C8993AD" w14:textId="77777777" w:rsidTr="00A56047">
        <w:tc>
          <w:tcPr>
            <w:tcW w:w="535" w:type="dxa"/>
          </w:tcPr>
          <w:p w14:paraId="5150B505" w14:textId="132C0EC2" w:rsidR="002D3925" w:rsidRDefault="002D3925" w:rsidP="002D3925">
            <w:pPr>
              <w:pStyle w:val="TableEntry"/>
            </w:pPr>
            <w:r>
              <w:t>5</w:t>
            </w:r>
          </w:p>
        </w:tc>
        <w:tc>
          <w:tcPr>
            <w:tcW w:w="8370" w:type="dxa"/>
          </w:tcPr>
          <w:p w14:paraId="1D123739" w14:textId="1924B8BA" w:rsidR="0076091A" w:rsidRDefault="002D3925" w:rsidP="008036C4">
            <w:pPr>
              <w:pStyle w:val="TableEntry"/>
            </w:pPr>
            <w:r>
              <w:t>Z coordinates</w:t>
            </w:r>
            <w:r w:rsidRPr="00726082">
              <w:t xml:space="preserve"> related to the </w:t>
            </w:r>
            <w:r w:rsidR="00580C5D">
              <w:t>Z</w:t>
            </w:r>
            <w:r w:rsidRPr="00726082">
              <w:t xml:space="preserve"> offset of frames </w:t>
            </w:r>
            <w:r w:rsidR="008036C4" w:rsidRPr="00726082">
              <w:t>Z</w:t>
            </w:r>
            <w:r w:rsidR="008036C4">
              <w:t xml:space="preserve"> </w:t>
            </w:r>
            <w:r w:rsidR="008036C4" w:rsidRPr="00726082">
              <w:t>Offset</w:t>
            </w:r>
            <w:r w:rsidR="008036C4">
              <w:t xml:space="preserve"> i</w:t>
            </w:r>
            <w:r w:rsidR="008036C4" w:rsidRPr="00726082">
              <w:t>n</w:t>
            </w:r>
            <w:r w:rsidR="008036C4">
              <w:t xml:space="preserve"> </w:t>
            </w:r>
            <w:r w:rsidR="008036C4" w:rsidRPr="00726082">
              <w:t>Slide</w:t>
            </w:r>
            <w:r w:rsidR="008036C4">
              <w:t xml:space="preserve"> </w:t>
            </w:r>
            <w:r w:rsidR="008036C4" w:rsidRPr="00726082">
              <w:t>Coordinate</w:t>
            </w:r>
            <w:r w:rsidR="008036C4">
              <w:t xml:space="preserve"> </w:t>
            </w:r>
            <w:r w:rsidR="008036C4" w:rsidRPr="00726082">
              <w:t xml:space="preserve">System </w:t>
            </w:r>
            <w:r w:rsidRPr="00726082">
              <w:t>(0040,074</w:t>
            </w:r>
            <w:r>
              <w:t>A)</w:t>
            </w:r>
            <w:r w:rsidRPr="00726082">
              <w:t xml:space="preserve">. The </w:t>
            </w:r>
            <w:r w:rsidR="00580C5D">
              <w:t>Z</w:t>
            </w:r>
            <w:r w:rsidRPr="00726082">
              <w:t xml:space="preserve"> offset </w:t>
            </w:r>
            <w:r w:rsidR="00257781">
              <w:t>is</w:t>
            </w:r>
            <w:r w:rsidRPr="00726082">
              <w:t xml:space="preserve"> only nominal and only has local meaning, according to </w:t>
            </w:r>
            <w:r w:rsidR="00257781">
              <w:t>S</w:t>
            </w:r>
            <w:r w:rsidRPr="00726082">
              <w:t xml:space="preserve">upplement 145. </w:t>
            </w:r>
            <w:r w:rsidR="00257781">
              <w:t>T</w:t>
            </w:r>
            <w:r w:rsidRPr="00726082">
              <w:t xml:space="preserve">hey can only be used as identifiers for focal planes to know which tiles belong to the same focal plane. If </w:t>
            </w:r>
            <w:r w:rsidR="00580C5D">
              <w:t>Z</w:t>
            </w:r>
            <w:r w:rsidRPr="00726082">
              <w:t xml:space="preserve"> coordinates of annotations are actual </w:t>
            </w:r>
            <w:r w:rsidR="00580C5D">
              <w:t>Z</w:t>
            </w:r>
            <w:r w:rsidRPr="00726082">
              <w:t xml:space="preserve"> positions in the slide coordinate system, I think we have a problem since the pixel data's </w:t>
            </w:r>
            <w:r w:rsidR="00580C5D">
              <w:t>Z</w:t>
            </w:r>
            <w:r w:rsidRPr="00726082">
              <w:t xml:space="preserve"> offset value "...should not be used as an absolute depth measurement" according to e.g.</w:t>
            </w:r>
            <w:r w:rsidR="00257781">
              <w:t>,</w:t>
            </w:r>
            <w:r w:rsidRPr="00726082">
              <w:t xml:space="preserve"> http://dicom.nema.org/dicom/dicomwsi/.</w:t>
            </w:r>
          </w:p>
          <w:p w14:paraId="203D58EF" w14:textId="09662F33" w:rsidR="002D3925" w:rsidRDefault="002D3925" w:rsidP="002D3925">
            <w:pPr>
              <w:pStyle w:val="TableEntry"/>
            </w:pPr>
            <w:r>
              <w:t xml:space="preserve">Resolution: </w:t>
            </w:r>
            <w:r w:rsidR="00257781">
              <w:t>R</w:t>
            </w:r>
            <w:r>
              <w:t>egardless of reality, the slide coordinates system defined by a frame of reference is nominally Cartesian and usable for reference purposes.</w:t>
            </w:r>
          </w:p>
        </w:tc>
      </w:tr>
      <w:tr w:rsidR="00A5279E" w14:paraId="48BE319B" w14:textId="77777777" w:rsidTr="00A56047">
        <w:tc>
          <w:tcPr>
            <w:tcW w:w="535" w:type="dxa"/>
          </w:tcPr>
          <w:p w14:paraId="1CAC605C" w14:textId="688A81C5" w:rsidR="00A5279E" w:rsidRDefault="00A5279E" w:rsidP="002D3925">
            <w:pPr>
              <w:pStyle w:val="TableEntry"/>
            </w:pPr>
            <w:r>
              <w:t>6</w:t>
            </w:r>
          </w:p>
        </w:tc>
        <w:tc>
          <w:tcPr>
            <w:tcW w:w="8370" w:type="dxa"/>
          </w:tcPr>
          <w:p w14:paraId="1BF95F00" w14:textId="7EB010C9" w:rsidR="00A5279E" w:rsidRDefault="00A5279E" w:rsidP="00A5279E">
            <w:pPr>
              <w:pStyle w:val="TableEntry"/>
            </w:pPr>
            <w:r>
              <w:t>Negative annotations (holes) are powerful for IA.  Strictly speaking, we didn't need to associate the negative annotations with the positive ones, but simply took the intersection as the area for analysis.  However, it seems likely that logical regions would be defined as enclosed by a polygon with other interior polygons being marked as not part of the region. Resolution: Boolean relationships should be handled in a separate object, perhaps using the RTR-style composite volume method</w:t>
            </w:r>
          </w:p>
        </w:tc>
      </w:tr>
      <w:tr w:rsidR="00233D96" w14:paraId="1D6429E8" w14:textId="77777777" w:rsidTr="00A56047">
        <w:tc>
          <w:tcPr>
            <w:tcW w:w="535" w:type="dxa"/>
          </w:tcPr>
          <w:p w14:paraId="43AD993B" w14:textId="279326C4" w:rsidR="00233D96" w:rsidRDefault="00233D96" w:rsidP="002D3925">
            <w:pPr>
              <w:pStyle w:val="TableEntry"/>
            </w:pPr>
            <w:r>
              <w:t>7</w:t>
            </w:r>
          </w:p>
        </w:tc>
        <w:tc>
          <w:tcPr>
            <w:tcW w:w="8370" w:type="dxa"/>
          </w:tcPr>
          <w:p w14:paraId="2C81ABA7" w14:textId="77777777" w:rsidR="0076091A" w:rsidRDefault="00233D96" w:rsidP="00A5279E">
            <w:pPr>
              <w:pStyle w:val="TableEntry"/>
            </w:pPr>
            <w:r w:rsidRPr="00233D96">
              <w:t>Measurements Sequence may need more than just a flat list, as some measurements are linked to others.  You could just encode it in the name, but that requires understanding the convention to figure out the association.  If we add "sub-measurements" or similar tied to each measurement, this may be helpful for related measurements.</w:t>
            </w:r>
          </w:p>
          <w:p w14:paraId="75DC3EDA" w14:textId="268DE472" w:rsidR="00233D96" w:rsidRDefault="00233D96" w:rsidP="00A5279E">
            <w:pPr>
              <w:pStyle w:val="TableEntry"/>
            </w:pPr>
            <w:r>
              <w:t xml:space="preserve">Resolution: The pre-coordinated concept (name) should be sufficient without replicating the complexity of SR within the bulk annotation object. </w:t>
            </w:r>
          </w:p>
        </w:tc>
      </w:tr>
      <w:tr w:rsidR="00F847E1" w14:paraId="08C3AD6E" w14:textId="77777777" w:rsidTr="00A56047">
        <w:tc>
          <w:tcPr>
            <w:tcW w:w="535" w:type="dxa"/>
          </w:tcPr>
          <w:p w14:paraId="533CAA79" w14:textId="3812BF92" w:rsidR="00F847E1" w:rsidRDefault="00F847E1" w:rsidP="002D3925">
            <w:pPr>
              <w:pStyle w:val="TableEntry"/>
            </w:pPr>
            <w:r>
              <w:t>8</w:t>
            </w:r>
          </w:p>
        </w:tc>
        <w:tc>
          <w:tcPr>
            <w:tcW w:w="8370" w:type="dxa"/>
          </w:tcPr>
          <w:p w14:paraId="490F9BA1" w14:textId="57E8B5C0" w:rsidR="00F847E1" w:rsidRDefault="00F847E1" w:rsidP="00F847E1">
            <w:pPr>
              <w:pStyle w:val="TableEntry"/>
            </w:pPr>
            <w:r w:rsidRPr="00F847E1">
              <w:t xml:space="preserve">Recommended Display </w:t>
            </w:r>
            <w:proofErr w:type="spellStart"/>
            <w:r w:rsidRPr="00F847E1">
              <w:t>CIELab</w:t>
            </w:r>
            <w:proofErr w:type="spellEnd"/>
            <w:r w:rsidRPr="00F847E1">
              <w:t xml:space="preserve"> Value</w:t>
            </w:r>
            <w:r>
              <w:t>:</w:t>
            </w:r>
            <w:r w:rsidRPr="00F847E1">
              <w:t xml:space="preserve"> </w:t>
            </w:r>
            <w:r>
              <w:t>Consider sRGB color space as this could make life easier when rendering in viewer.</w:t>
            </w:r>
          </w:p>
          <w:p w14:paraId="5964BD6C" w14:textId="3D28B16B" w:rsidR="00F847E1" w:rsidRDefault="00F847E1" w:rsidP="00F847E1">
            <w:pPr>
              <w:pStyle w:val="TableEntry"/>
            </w:pPr>
            <w:r>
              <w:lastRenderedPageBreak/>
              <w:t xml:space="preserve">Resolution: By policy, all colors specified are in </w:t>
            </w:r>
            <w:proofErr w:type="spellStart"/>
            <w:r>
              <w:t>CIELab</w:t>
            </w:r>
            <w:proofErr w:type="spellEnd"/>
            <w:r>
              <w:t xml:space="preserve"> ICC Profile Connection Space (PCS) to allow them to be color managed.</w:t>
            </w:r>
          </w:p>
        </w:tc>
      </w:tr>
      <w:tr w:rsidR="002C7A0B" w14:paraId="77322EAA" w14:textId="77777777" w:rsidTr="00A56047">
        <w:tc>
          <w:tcPr>
            <w:tcW w:w="535" w:type="dxa"/>
          </w:tcPr>
          <w:p w14:paraId="6C6AAB1D" w14:textId="219AAC42" w:rsidR="002C7A0B" w:rsidRDefault="002C7A0B" w:rsidP="002D3925">
            <w:pPr>
              <w:pStyle w:val="TableEntry"/>
            </w:pPr>
            <w:r>
              <w:lastRenderedPageBreak/>
              <w:t>9</w:t>
            </w:r>
          </w:p>
        </w:tc>
        <w:tc>
          <w:tcPr>
            <w:tcW w:w="8370" w:type="dxa"/>
          </w:tcPr>
          <w:p w14:paraId="13233F2E" w14:textId="5FAF1C88" w:rsidR="0076091A" w:rsidRDefault="000F4BFB" w:rsidP="00F847E1">
            <w:pPr>
              <w:pStyle w:val="TableEntry"/>
            </w:pPr>
            <w:r>
              <w:t>Wrt.</w:t>
            </w:r>
            <w:r w:rsidR="002C7A0B" w:rsidRPr="002C7A0B">
              <w:t xml:space="preserve"> reusing the same attributes that are used in the Segmentation IOD. </w:t>
            </w:r>
            <w:r>
              <w:t>T</w:t>
            </w:r>
            <w:r w:rsidR="002C7A0B" w:rsidRPr="002C7A0B">
              <w:t>he term “segmented” is misleading, because the encoded geometries may not be regions or segments (e.g., POINT, POLYLINE)</w:t>
            </w:r>
            <w:r w:rsidR="002C7A0B">
              <w:t>.</w:t>
            </w:r>
          </w:p>
          <w:p w14:paraId="53336EE5" w14:textId="0F5A3801" w:rsidR="002C7A0B" w:rsidRDefault="002C7A0B" w:rsidP="00F847E1">
            <w:pPr>
              <w:pStyle w:val="TableEntry"/>
            </w:pPr>
            <w:r>
              <w:t>Resolution: Create new attributes for property category, etc. rather than reusing those from SEG.</w:t>
            </w:r>
          </w:p>
        </w:tc>
      </w:tr>
      <w:tr w:rsidR="00445416" w14:paraId="706D661C" w14:textId="77777777" w:rsidTr="00A56047">
        <w:tc>
          <w:tcPr>
            <w:tcW w:w="535" w:type="dxa"/>
          </w:tcPr>
          <w:p w14:paraId="3FDF3269" w14:textId="7E77627F" w:rsidR="00445416" w:rsidRDefault="00445416" w:rsidP="002D3925">
            <w:pPr>
              <w:pStyle w:val="TableEntry"/>
            </w:pPr>
            <w:r>
              <w:t>10</w:t>
            </w:r>
          </w:p>
        </w:tc>
        <w:tc>
          <w:tcPr>
            <w:tcW w:w="8370" w:type="dxa"/>
          </w:tcPr>
          <w:p w14:paraId="539AD95B" w14:textId="77777777" w:rsidR="0076091A" w:rsidRDefault="00445416" w:rsidP="00F847E1">
            <w:pPr>
              <w:pStyle w:val="TableEntry"/>
            </w:pPr>
            <w:r w:rsidRPr="00445416">
              <w:t>Annotation Group Sequence</w:t>
            </w:r>
            <w:r>
              <w:t>:</w:t>
            </w:r>
            <w:r w:rsidRPr="00445416">
              <w:t xml:space="preserve"> Can one of these attributes be used to organize groups? It might be helpful to be able to logically organize the annotations groups into groups. Each group of annotations belongs to particular logical groups:  tumor, stroma, lymphocyte, etc.  You could have hundreds of annotations, but fewer groups.</w:t>
            </w:r>
          </w:p>
          <w:p w14:paraId="709DCA79" w14:textId="6FE231BB" w:rsidR="00445416" w:rsidRDefault="00445416" w:rsidP="00F847E1">
            <w:pPr>
              <w:pStyle w:val="TableEntry"/>
            </w:pPr>
            <w:r>
              <w:t>Resolution: Yes, the items of the sequence can be used to logically group common annotations, not just based on geometric shape but also properties.</w:t>
            </w:r>
          </w:p>
        </w:tc>
      </w:tr>
      <w:tr w:rsidR="00445416" w14:paraId="67A56126" w14:textId="77777777" w:rsidTr="00A56047">
        <w:tc>
          <w:tcPr>
            <w:tcW w:w="535" w:type="dxa"/>
          </w:tcPr>
          <w:p w14:paraId="09C6ED20" w14:textId="14462705" w:rsidR="00445416" w:rsidRDefault="00445416" w:rsidP="002D3925">
            <w:pPr>
              <w:pStyle w:val="TableEntry"/>
            </w:pPr>
            <w:r>
              <w:t>11</w:t>
            </w:r>
          </w:p>
        </w:tc>
        <w:tc>
          <w:tcPr>
            <w:tcW w:w="8370" w:type="dxa"/>
          </w:tcPr>
          <w:p w14:paraId="2F83A032" w14:textId="018B54D2" w:rsidR="00445416" w:rsidRDefault="0076091A" w:rsidP="00445416">
            <w:pPr>
              <w:pStyle w:val="TableEntry"/>
            </w:pPr>
            <w:r>
              <w:t>A</w:t>
            </w:r>
            <w:r w:rsidR="00445416">
              <w:t>void the term “set”, which has an explicit meaning in computer science in the context of abstract data types. It assumes for example that there is no order, but then the items are included in a “Sequence” and assigned a “Number”. What about the term “group”? Resolution: Replaced Set with Group.</w:t>
            </w:r>
          </w:p>
        </w:tc>
      </w:tr>
    </w:tbl>
    <w:p w14:paraId="76089953" w14:textId="3561290A" w:rsidR="00E64F7E" w:rsidRDefault="00E64F7E">
      <w:pPr>
        <w:tabs>
          <w:tab w:val="clear" w:pos="720"/>
        </w:tabs>
        <w:overflowPunct/>
        <w:autoSpaceDE/>
        <w:autoSpaceDN/>
        <w:adjustRightInd/>
        <w:spacing w:after="0"/>
        <w:textAlignment w:val="auto"/>
        <w:rPr>
          <w:b/>
          <w:noProof/>
          <w:sz w:val="24"/>
        </w:rPr>
      </w:pPr>
    </w:p>
    <w:p w14:paraId="4A90781E" w14:textId="77777777" w:rsidR="00ED2F7C" w:rsidRDefault="00ED2F7C">
      <w:pPr>
        <w:tabs>
          <w:tab w:val="clear" w:pos="720"/>
        </w:tabs>
        <w:overflowPunct/>
        <w:autoSpaceDE/>
        <w:autoSpaceDN/>
        <w:adjustRightInd/>
        <w:spacing w:after="0"/>
        <w:textAlignment w:val="auto"/>
        <w:rPr>
          <w:b/>
          <w:noProof/>
          <w:sz w:val="24"/>
        </w:rPr>
      </w:pPr>
      <w:r>
        <w:rPr>
          <w:noProof/>
        </w:rPr>
        <w:br w:type="page"/>
      </w:r>
    </w:p>
    <w:p w14:paraId="0D71E5CE" w14:textId="6296B451" w:rsidR="004622F2" w:rsidRPr="003F032A" w:rsidRDefault="004622F2" w:rsidP="00637C72">
      <w:pPr>
        <w:pStyle w:val="Heading1"/>
        <w:rPr>
          <w:noProof/>
        </w:rPr>
      </w:pPr>
      <w:bookmarkStart w:id="15" w:name="_Toc61272718"/>
      <w:r w:rsidRPr="003F032A">
        <w:rPr>
          <w:noProof/>
        </w:rPr>
        <w:lastRenderedPageBreak/>
        <w:t>Scope and Field</w:t>
      </w:r>
      <w:bookmarkEnd w:id="11"/>
      <w:bookmarkEnd w:id="15"/>
    </w:p>
    <w:p w14:paraId="284BFDC6" w14:textId="7906EDC0" w:rsidR="007C0CED" w:rsidRDefault="00801B42" w:rsidP="00084D5A">
      <w:pPr>
        <w:tabs>
          <w:tab w:val="clear" w:pos="720"/>
        </w:tabs>
        <w:overflowPunct/>
        <w:autoSpaceDE/>
        <w:autoSpaceDN/>
        <w:adjustRightInd/>
        <w:spacing w:after="0"/>
        <w:textAlignment w:val="auto"/>
        <w:rPr>
          <w:noProof/>
        </w:rPr>
      </w:pPr>
      <w:r w:rsidRPr="003F032A">
        <w:rPr>
          <w:noProof/>
        </w:rPr>
        <w:t xml:space="preserve">This Supplement to the DICOM Standard specifies a new DICOM Information Object </w:t>
      </w:r>
      <w:r w:rsidR="003C0F9F" w:rsidRPr="003F032A">
        <w:rPr>
          <w:noProof/>
        </w:rPr>
        <w:t xml:space="preserve">and Storage SOP Class </w:t>
      </w:r>
      <w:r w:rsidRPr="003F032A">
        <w:rPr>
          <w:noProof/>
        </w:rPr>
        <w:t xml:space="preserve">for storing </w:t>
      </w:r>
      <w:r w:rsidR="003C0F9F" w:rsidRPr="003F032A">
        <w:rPr>
          <w:noProof/>
        </w:rPr>
        <w:t>Whole Slide Microscopy Bulk Annotations</w:t>
      </w:r>
      <w:r w:rsidR="00B61123" w:rsidRPr="003F032A">
        <w:rPr>
          <w:noProof/>
        </w:rPr>
        <w:t xml:space="preserve"> (</w:t>
      </w:r>
      <w:r w:rsidR="003C0F9F" w:rsidRPr="003F032A">
        <w:rPr>
          <w:noProof/>
        </w:rPr>
        <w:t xml:space="preserve">points, open </w:t>
      </w:r>
      <w:r w:rsidR="00D15B09">
        <w:rPr>
          <w:noProof/>
        </w:rPr>
        <w:t xml:space="preserve">polylines, </w:t>
      </w:r>
      <w:r w:rsidR="003C0F9F" w:rsidRPr="003F032A">
        <w:rPr>
          <w:noProof/>
        </w:rPr>
        <w:t>closed poly</w:t>
      </w:r>
      <w:r w:rsidR="00D15B09">
        <w:rPr>
          <w:noProof/>
        </w:rPr>
        <w:t>gons</w:t>
      </w:r>
      <w:r w:rsidR="00084D5A">
        <w:rPr>
          <w:noProof/>
        </w:rPr>
        <w:t xml:space="preserve"> and simple </w:t>
      </w:r>
      <w:r w:rsidR="0010056B">
        <w:rPr>
          <w:noProof/>
        </w:rPr>
        <w:t xml:space="preserve">geometric </w:t>
      </w:r>
      <w:r w:rsidR="00084D5A">
        <w:rPr>
          <w:noProof/>
        </w:rPr>
        <w:t>shapes</w:t>
      </w:r>
      <w:r w:rsidR="00B61123" w:rsidRPr="003F032A">
        <w:rPr>
          <w:noProof/>
        </w:rPr>
        <w:t xml:space="preserve">), which is referred to as </w:t>
      </w:r>
      <w:r w:rsidR="003C0F9F" w:rsidRPr="003F032A">
        <w:rPr>
          <w:noProof/>
        </w:rPr>
        <w:t>Whole Slide Microscopy Bulk Annotations</w:t>
      </w:r>
      <w:r w:rsidR="00B61123" w:rsidRPr="003F032A">
        <w:rPr>
          <w:noProof/>
        </w:rPr>
        <w:t xml:space="preserve"> IOD.</w:t>
      </w:r>
    </w:p>
    <w:p w14:paraId="3E26B2CC" w14:textId="77777777" w:rsidR="00084D5A" w:rsidRPr="003F032A" w:rsidRDefault="00084D5A" w:rsidP="00084D5A">
      <w:pPr>
        <w:tabs>
          <w:tab w:val="clear" w:pos="720"/>
        </w:tabs>
        <w:overflowPunct/>
        <w:autoSpaceDE/>
        <w:autoSpaceDN/>
        <w:adjustRightInd/>
        <w:spacing w:after="0"/>
        <w:textAlignment w:val="auto"/>
        <w:rPr>
          <w:noProof/>
        </w:rPr>
      </w:pPr>
    </w:p>
    <w:p w14:paraId="2D2B9176" w14:textId="33A6B1C9" w:rsidR="0054097F" w:rsidRDefault="003C0F9F" w:rsidP="003C0F9F">
      <w:pPr>
        <w:rPr>
          <w:noProof/>
        </w:rPr>
      </w:pPr>
      <w:r w:rsidRPr="003F032A">
        <w:rPr>
          <w:noProof/>
        </w:rPr>
        <w:t>Whole Slide Microscopy Bulk Annotations</w:t>
      </w:r>
      <w:r w:rsidR="00B61123" w:rsidRPr="003F032A">
        <w:rPr>
          <w:noProof/>
        </w:rPr>
        <w:t xml:space="preserve"> are usually </w:t>
      </w:r>
      <w:r w:rsidRPr="003F032A">
        <w:rPr>
          <w:noProof/>
        </w:rPr>
        <w:t xml:space="preserve">created by machine algorithms from high resolution images of </w:t>
      </w:r>
      <w:r w:rsidR="003C29BF">
        <w:rPr>
          <w:noProof/>
        </w:rPr>
        <w:t xml:space="preserve">entire </w:t>
      </w:r>
      <w:r w:rsidRPr="003F032A">
        <w:rPr>
          <w:noProof/>
        </w:rPr>
        <w:t>tissue sections</w:t>
      </w:r>
      <w:r w:rsidR="00B61123" w:rsidRPr="003F032A">
        <w:rPr>
          <w:noProof/>
        </w:rPr>
        <w:t>.</w:t>
      </w:r>
      <w:r w:rsidR="00801B42" w:rsidRPr="003F032A">
        <w:rPr>
          <w:noProof/>
        </w:rPr>
        <w:t xml:space="preserve"> </w:t>
      </w:r>
      <w:r w:rsidRPr="003F032A">
        <w:rPr>
          <w:noProof/>
        </w:rPr>
        <w:t>These are distinct from alternative representations, such as segmented bit planes (which can be encoded in Segmentation Images), and more tractable size human or machine generated contour-based annotations on selected high-power fields or lower resolution or gross specimen images (which can be encoded in Structured Reports using standard templates like TID 1500).</w:t>
      </w:r>
    </w:p>
    <w:p w14:paraId="1C9F40A4" w14:textId="5C34DDA6" w:rsidR="005940F8" w:rsidRPr="003F032A" w:rsidRDefault="0054097F" w:rsidP="003C0F9F">
      <w:pPr>
        <w:rPr>
          <w:noProof/>
        </w:rPr>
      </w:pPr>
      <w:r>
        <w:rPr>
          <w:noProof/>
        </w:rPr>
        <w:t>No new image encoding mechanism is introduced. The annotations are in a 3D Frame of Reference that is shared with a Whole Slide Microscopy Image Storage instance.</w:t>
      </w:r>
      <w:r w:rsidR="005940F8" w:rsidRPr="003F032A">
        <w:rPr>
          <w:noProof/>
        </w:rPr>
        <w:br w:type="page"/>
      </w:r>
    </w:p>
    <w:p w14:paraId="247F985D" w14:textId="77777777" w:rsidR="0018767A" w:rsidRPr="003F032A" w:rsidRDefault="0018767A" w:rsidP="00BC340F">
      <w:pPr>
        <w:pStyle w:val="Heading1"/>
        <w:jc w:val="left"/>
        <w:rPr>
          <w:noProof/>
        </w:rPr>
      </w:pPr>
      <w:bookmarkStart w:id="16" w:name="_Toc28015777"/>
      <w:bookmarkStart w:id="17" w:name="_Toc28160659"/>
      <w:bookmarkStart w:id="18" w:name="_Toc343076882"/>
      <w:bookmarkEnd w:id="0"/>
      <w:bookmarkEnd w:id="1"/>
      <w:bookmarkEnd w:id="2"/>
      <w:bookmarkEnd w:id="3"/>
      <w:bookmarkEnd w:id="4"/>
      <w:bookmarkEnd w:id="5"/>
      <w:bookmarkEnd w:id="6"/>
      <w:bookmarkEnd w:id="7"/>
      <w:bookmarkEnd w:id="8"/>
    </w:p>
    <w:p w14:paraId="4E04F7E2" w14:textId="77777777" w:rsidR="00A03F69" w:rsidRPr="003F032A" w:rsidRDefault="00A03F69" w:rsidP="00A03F69">
      <w:pPr>
        <w:pStyle w:val="Heading1"/>
        <w:rPr>
          <w:noProof/>
        </w:rPr>
      </w:pPr>
      <w:bookmarkStart w:id="19" w:name="_Toc341955395"/>
      <w:bookmarkStart w:id="20" w:name="_Toc422726614"/>
      <w:bookmarkStart w:id="21" w:name="_Toc61272719"/>
      <w:bookmarkEnd w:id="16"/>
      <w:bookmarkEnd w:id="17"/>
      <w:r w:rsidRPr="003F032A">
        <w:rPr>
          <w:noProof/>
        </w:rPr>
        <w:t>DICOM PS 3.2 Conformance</w:t>
      </w:r>
      <w:bookmarkEnd w:id="19"/>
      <w:bookmarkEnd w:id="20"/>
      <w:bookmarkEnd w:id="21"/>
    </w:p>
    <w:p w14:paraId="2FA6799C" w14:textId="77777777" w:rsidR="00EC5C4D" w:rsidRPr="003F032A" w:rsidRDefault="00EC5C4D" w:rsidP="00EC5C4D">
      <w:pPr>
        <w:pStyle w:val="Instruction"/>
        <w:rPr>
          <w:noProof/>
        </w:rPr>
      </w:pPr>
      <w:r w:rsidRPr="003F032A">
        <w:rPr>
          <w:noProof/>
        </w:rPr>
        <w:t>Item: Add SOP Class to Table A.1-2</w:t>
      </w:r>
    </w:p>
    <w:p w14:paraId="20942DB7" w14:textId="77777777" w:rsidR="00EC5C4D" w:rsidRPr="003F032A" w:rsidRDefault="00EC5C4D" w:rsidP="00EC5C4D">
      <w:pPr>
        <w:pStyle w:val="TableTitle"/>
        <w:rPr>
          <w:noProof/>
        </w:rPr>
      </w:pPr>
      <w:r w:rsidRPr="003F032A">
        <w:rPr>
          <w:noProof/>
        </w:rPr>
        <w:t>Table A.1-2</w:t>
      </w:r>
      <w:r w:rsidRPr="003F032A">
        <w:rPr>
          <w:noProof/>
        </w:rPr>
        <w:br/>
        <w:t>UID VALUES</w:t>
      </w:r>
    </w:p>
    <w:tbl>
      <w:tblPr>
        <w:tblW w:w="8645" w:type="dxa"/>
        <w:tblInd w:w="117" w:type="dxa"/>
        <w:tblLayout w:type="fixed"/>
        <w:tblCellMar>
          <w:left w:w="86" w:type="dxa"/>
          <w:right w:w="86" w:type="dxa"/>
        </w:tblCellMar>
        <w:tblLook w:val="0000" w:firstRow="0" w:lastRow="0" w:firstColumn="0" w:lastColumn="0" w:noHBand="0" w:noVBand="0"/>
      </w:tblPr>
      <w:tblGrid>
        <w:gridCol w:w="2946"/>
        <w:gridCol w:w="3260"/>
        <w:gridCol w:w="2439"/>
      </w:tblGrid>
      <w:tr w:rsidR="00EC5C4D" w:rsidRPr="003F032A" w14:paraId="333B7CBD" w14:textId="77777777" w:rsidTr="00A56047">
        <w:trPr>
          <w:cantSplit/>
        </w:trPr>
        <w:tc>
          <w:tcPr>
            <w:tcW w:w="2946" w:type="dxa"/>
            <w:tcBorders>
              <w:top w:val="double" w:sz="6" w:space="0" w:color="auto"/>
              <w:left w:val="single" w:sz="6" w:space="0" w:color="auto"/>
              <w:bottom w:val="single" w:sz="6" w:space="0" w:color="auto"/>
            </w:tcBorders>
          </w:tcPr>
          <w:p w14:paraId="6FAA895D" w14:textId="77777777" w:rsidR="00EC5C4D" w:rsidRPr="003F032A" w:rsidRDefault="00EC5C4D" w:rsidP="000E71D6">
            <w:pPr>
              <w:pStyle w:val="TableLabel"/>
              <w:rPr>
                <w:noProof/>
              </w:rPr>
            </w:pPr>
            <w:r w:rsidRPr="003F032A">
              <w:rPr>
                <w:noProof/>
              </w:rPr>
              <w:t>UID Value</w:t>
            </w:r>
          </w:p>
        </w:tc>
        <w:tc>
          <w:tcPr>
            <w:tcW w:w="3260" w:type="dxa"/>
            <w:tcBorders>
              <w:top w:val="double" w:sz="6" w:space="0" w:color="auto"/>
              <w:left w:val="single" w:sz="6" w:space="0" w:color="auto"/>
              <w:bottom w:val="single" w:sz="6" w:space="0" w:color="auto"/>
            </w:tcBorders>
          </w:tcPr>
          <w:p w14:paraId="7C64A45A" w14:textId="77777777" w:rsidR="00EC5C4D" w:rsidRPr="003F032A" w:rsidRDefault="00EC5C4D" w:rsidP="000E71D6">
            <w:pPr>
              <w:pStyle w:val="TableLabel"/>
              <w:rPr>
                <w:noProof/>
              </w:rPr>
            </w:pPr>
            <w:r w:rsidRPr="003F032A">
              <w:rPr>
                <w:noProof/>
              </w:rPr>
              <w:t>UID NAME</w:t>
            </w:r>
          </w:p>
        </w:tc>
        <w:tc>
          <w:tcPr>
            <w:tcW w:w="2439" w:type="dxa"/>
            <w:tcBorders>
              <w:top w:val="double" w:sz="6" w:space="0" w:color="auto"/>
              <w:left w:val="single" w:sz="6" w:space="0" w:color="auto"/>
              <w:bottom w:val="single" w:sz="6" w:space="0" w:color="auto"/>
              <w:right w:val="single" w:sz="6" w:space="0" w:color="auto"/>
            </w:tcBorders>
          </w:tcPr>
          <w:p w14:paraId="3C01FC5E" w14:textId="77777777" w:rsidR="00EC5C4D" w:rsidRPr="003F032A" w:rsidRDefault="00EC5C4D" w:rsidP="000E71D6">
            <w:pPr>
              <w:pStyle w:val="TableLabel"/>
              <w:rPr>
                <w:noProof/>
              </w:rPr>
            </w:pPr>
            <w:r w:rsidRPr="003F032A">
              <w:rPr>
                <w:noProof/>
              </w:rPr>
              <w:t>Category</w:t>
            </w:r>
          </w:p>
        </w:tc>
      </w:tr>
      <w:tr w:rsidR="00EC5C4D" w:rsidRPr="003F032A" w14:paraId="5B2FBCF0" w14:textId="77777777" w:rsidTr="00A56047">
        <w:trPr>
          <w:cantSplit/>
        </w:trPr>
        <w:tc>
          <w:tcPr>
            <w:tcW w:w="2946" w:type="dxa"/>
            <w:tcBorders>
              <w:top w:val="single" w:sz="6" w:space="0" w:color="auto"/>
              <w:left w:val="single" w:sz="6" w:space="0" w:color="auto"/>
              <w:bottom w:val="single" w:sz="6" w:space="0" w:color="auto"/>
            </w:tcBorders>
          </w:tcPr>
          <w:p w14:paraId="0C2D294B" w14:textId="77777777" w:rsidR="00EC5C4D" w:rsidRPr="003F032A" w:rsidRDefault="00EC5C4D" w:rsidP="000E71D6">
            <w:pPr>
              <w:pStyle w:val="TableEntry"/>
              <w:rPr>
                <w:noProof/>
              </w:rPr>
            </w:pPr>
            <w:r w:rsidRPr="003F032A">
              <w:rPr>
                <w:noProof/>
              </w:rPr>
              <w:t>…</w:t>
            </w:r>
          </w:p>
        </w:tc>
        <w:tc>
          <w:tcPr>
            <w:tcW w:w="3260" w:type="dxa"/>
            <w:tcBorders>
              <w:top w:val="single" w:sz="6" w:space="0" w:color="auto"/>
              <w:left w:val="single" w:sz="6" w:space="0" w:color="auto"/>
              <w:bottom w:val="single" w:sz="6" w:space="0" w:color="auto"/>
            </w:tcBorders>
          </w:tcPr>
          <w:p w14:paraId="3B95D26D" w14:textId="77777777" w:rsidR="00EC5C4D" w:rsidRPr="003F032A" w:rsidRDefault="00EC5C4D" w:rsidP="000E71D6">
            <w:pPr>
              <w:pStyle w:val="TableEntry"/>
              <w:rPr>
                <w:noProof/>
              </w:rPr>
            </w:pPr>
          </w:p>
        </w:tc>
        <w:tc>
          <w:tcPr>
            <w:tcW w:w="2439" w:type="dxa"/>
            <w:tcBorders>
              <w:top w:val="single" w:sz="6" w:space="0" w:color="auto"/>
              <w:left w:val="single" w:sz="6" w:space="0" w:color="auto"/>
              <w:bottom w:val="single" w:sz="6" w:space="0" w:color="auto"/>
              <w:right w:val="single" w:sz="6" w:space="0" w:color="auto"/>
            </w:tcBorders>
          </w:tcPr>
          <w:p w14:paraId="7DB67191" w14:textId="77777777" w:rsidR="00EC5C4D" w:rsidRPr="003F032A" w:rsidRDefault="00EC5C4D" w:rsidP="000E71D6">
            <w:pPr>
              <w:pStyle w:val="TableEntry"/>
              <w:rPr>
                <w:noProof/>
              </w:rPr>
            </w:pPr>
          </w:p>
        </w:tc>
      </w:tr>
      <w:tr w:rsidR="00EC5C4D" w:rsidRPr="003F032A" w14:paraId="0BF380B9" w14:textId="77777777" w:rsidTr="00A56047">
        <w:trPr>
          <w:cantSplit/>
        </w:trPr>
        <w:tc>
          <w:tcPr>
            <w:tcW w:w="2946" w:type="dxa"/>
            <w:tcBorders>
              <w:top w:val="single" w:sz="6" w:space="0" w:color="auto"/>
              <w:left w:val="single" w:sz="6" w:space="0" w:color="auto"/>
              <w:bottom w:val="single" w:sz="6" w:space="0" w:color="auto"/>
            </w:tcBorders>
          </w:tcPr>
          <w:p w14:paraId="5170275E" w14:textId="33173467" w:rsidR="00EC5C4D" w:rsidRPr="003F032A" w:rsidRDefault="00D7523B" w:rsidP="000E71D6">
            <w:pPr>
              <w:pStyle w:val="TableEntry"/>
              <w:rPr>
                <w:rFonts w:cs="Arial"/>
                <w:b/>
                <w:noProof/>
                <w:u w:val="single"/>
              </w:rPr>
            </w:pPr>
            <w:r w:rsidRPr="003F032A">
              <w:rPr>
                <w:rFonts w:cs="Arial"/>
                <w:b/>
                <w:noProof/>
                <w:u w:val="single"/>
              </w:rPr>
              <w:t>1.2.840.10008.5.1.4.1.1.</w:t>
            </w:r>
            <w:r w:rsidR="003C0F9F" w:rsidRPr="003F032A">
              <w:rPr>
                <w:rFonts w:cs="Arial"/>
                <w:b/>
                <w:noProof/>
                <w:u w:val="single"/>
              </w:rPr>
              <w:t>sss</w:t>
            </w:r>
          </w:p>
        </w:tc>
        <w:tc>
          <w:tcPr>
            <w:tcW w:w="3260" w:type="dxa"/>
            <w:tcBorders>
              <w:top w:val="single" w:sz="6" w:space="0" w:color="auto"/>
              <w:left w:val="single" w:sz="6" w:space="0" w:color="auto"/>
              <w:bottom w:val="single" w:sz="6" w:space="0" w:color="auto"/>
            </w:tcBorders>
          </w:tcPr>
          <w:p w14:paraId="56A3155E" w14:textId="258B050A" w:rsidR="00EC5C4D" w:rsidRPr="003F032A" w:rsidRDefault="003C0F9F">
            <w:pPr>
              <w:pStyle w:val="TableEntry"/>
              <w:rPr>
                <w:b/>
                <w:bCs/>
                <w:noProof/>
                <w:u w:val="single"/>
              </w:rPr>
            </w:pPr>
            <w:r w:rsidRPr="003F032A">
              <w:rPr>
                <w:b/>
                <w:bCs/>
                <w:noProof/>
                <w:u w:val="single"/>
              </w:rPr>
              <w:t>Whole Slide Microscopy Bulk Annotations</w:t>
            </w:r>
            <w:r w:rsidR="0072036E" w:rsidRPr="003F032A">
              <w:rPr>
                <w:b/>
                <w:bCs/>
                <w:noProof/>
                <w:u w:val="single"/>
              </w:rPr>
              <w:t xml:space="preserve"> </w:t>
            </w:r>
            <w:r w:rsidR="00EC5C4D" w:rsidRPr="003F032A">
              <w:rPr>
                <w:b/>
                <w:bCs/>
                <w:noProof/>
                <w:u w:val="single"/>
              </w:rPr>
              <w:t>Storage</w:t>
            </w:r>
          </w:p>
        </w:tc>
        <w:tc>
          <w:tcPr>
            <w:tcW w:w="2439" w:type="dxa"/>
            <w:tcBorders>
              <w:top w:val="single" w:sz="6" w:space="0" w:color="auto"/>
              <w:left w:val="single" w:sz="6" w:space="0" w:color="auto"/>
              <w:bottom w:val="single" w:sz="6" w:space="0" w:color="auto"/>
              <w:right w:val="single" w:sz="6" w:space="0" w:color="auto"/>
            </w:tcBorders>
          </w:tcPr>
          <w:p w14:paraId="49779748" w14:textId="77777777" w:rsidR="00EC5C4D" w:rsidRPr="003F032A" w:rsidRDefault="00EC5C4D" w:rsidP="000E71D6">
            <w:pPr>
              <w:pStyle w:val="TableEntry"/>
              <w:rPr>
                <w:b/>
                <w:bCs/>
                <w:noProof/>
                <w:u w:val="single"/>
              </w:rPr>
            </w:pPr>
            <w:r w:rsidRPr="003F032A">
              <w:rPr>
                <w:b/>
                <w:bCs/>
                <w:noProof/>
                <w:u w:val="single"/>
              </w:rPr>
              <w:t>Transfer</w:t>
            </w:r>
          </w:p>
        </w:tc>
      </w:tr>
      <w:tr w:rsidR="00EC5C4D" w:rsidRPr="003F032A" w14:paraId="3A0AEF5E" w14:textId="77777777" w:rsidTr="00A56047">
        <w:trPr>
          <w:cantSplit/>
        </w:trPr>
        <w:tc>
          <w:tcPr>
            <w:tcW w:w="2946" w:type="dxa"/>
            <w:tcBorders>
              <w:top w:val="single" w:sz="6" w:space="0" w:color="auto"/>
              <w:left w:val="single" w:sz="6" w:space="0" w:color="auto"/>
              <w:bottom w:val="single" w:sz="6" w:space="0" w:color="auto"/>
            </w:tcBorders>
          </w:tcPr>
          <w:p w14:paraId="179DEB56" w14:textId="77777777" w:rsidR="00EC5C4D" w:rsidRPr="003F032A" w:rsidRDefault="00EC5C4D" w:rsidP="000E71D6">
            <w:pPr>
              <w:pStyle w:val="TableEntry"/>
              <w:rPr>
                <w:noProof/>
              </w:rPr>
            </w:pPr>
            <w:r w:rsidRPr="003F032A">
              <w:rPr>
                <w:noProof/>
              </w:rPr>
              <w:t>…</w:t>
            </w:r>
          </w:p>
        </w:tc>
        <w:tc>
          <w:tcPr>
            <w:tcW w:w="3260" w:type="dxa"/>
            <w:tcBorders>
              <w:top w:val="single" w:sz="6" w:space="0" w:color="auto"/>
              <w:left w:val="single" w:sz="6" w:space="0" w:color="auto"/>
              <w:bottom w:val="single" w:sz="6" w:space="0" w:color="auto"/>
            </w:tcBorders>
          </w:tcPr>
          <w:p w14:paraId="205A0994" w14:textId="77777777" w:rsidR="00EC5C4D" w:rsidRPr="003F032A" w:rsidRDefault="00EC5C4D" w:rsidP="000E71D6">
            <w:pPr>
              <w:pStyle w:val="TableEntry"/>
              <w:rPr>
                <w:noProof/>
              </w:rPr>
            </w:pPr>
          </w:p>
        </w:tc>
        <w:tc>
          <w:tcPr>
            <w:tcW w:w="2439" w:type="dxa"/>
            <w:tcBorders>
              <w:top w:val="single" w:sz="6" w:space="0" w:color="auto"/>
              <w:left w:val="single" w:sz="6" w:space="0" w:color="auto"/>
              <w:bottom w:val="single" w:sz="6" w:space="0" w:color="auto"/>
              <w:right w:val="single" w:sz="6" w:space="0" w:color="auto"/>
            </w:tcBorders>
          </w:tcPr>
          <w:p w14:paraId="392E233F" w14:textId="77777777" w:rsidR="00EC5C4D" w:rsidRPr="003F032A" w:rsidRDefault="00EC5C4D" w:rsidP="000E71D6">
            <w:pPr>
              <w:pStyle w:val="TableEntry"/>
              <w:rPr>
                <w:noProof/>
              </w:rPr>
            </w:pPr>
          </w:p>
        </w:tc>
      </w:tr>
    </w:tbl>
    <w:p w14:paraId="508DCDED" w14:textId="77777777" w:rsidR="00B876D6" w:rsidRPr="003F032A" w:rsidRDefault="00EC5C4D" w:rsidP="00B876D6">
      <w:pPr>
        <w:ind w:right="720"/>
        <w:rPr>
          <w:noProof/>
        </w:rPr>
      </w:pPr>
      <w:r w:rsidRPr="003F032A">
        <w:rPr>
          <w:noProof/>
        </w:rPr>
        <w:br w:type="page"/>
      </w:r>
    </w:p>
    <w:p w14:paraId="6B21E2B3" w14:textId="77777777" w:rsidR="00B876D6" w:rsidRPr="003F032A" w:rsidRDefault="00A03F69" w:rsidP="00B876D6">
      <w:pPr>
        <w:tabs>
          <w:tab w:val="left" w:pos="1440"/>
          <w:tab w:val="left" w:pos="1800"/>
          <w:tab w:val="left" w:pos="2160"/>
        </w:tabs>
        <w:jc w:val="center"/>
        <w:rPr>
          <w:b/>
          <w:noProof/>
          <w:snapToGrid w:val="0"/>
          <w:sz w:val="24"/>
        </w:rPr>
      </w:pPr>
      <w:r w:rsidRPr="003F032A">
        <w:rPr>
          <w:b/>
          <w:noProof/>
          <w:snapToGrid w:val="0"/>
          <w:sz w:val="24"/>
        </w:rPr>
        <w:lastRenderedPageBreak/>
        <w:t>DICOM PS 3.</w:t>
      </w:r>
      <w:r w:rsidR="00B876D6" w:rsidRPr="003F032A">
        <w:rPr>
          <w:b/>
          <w:noProof/>
          <w:snapToGrid w:val="0"/>
          <w:sz w:val="24"/>
        </w:rPr>
        <w:t>3: Information Object Definitions</w:t>
      </w:r>
    </w:p>
    <w:p w14:paraId="0E02D28F" w14:textId="77777777" w:rsidR="00D3312D" w:rsidRPr="003F032A" w:rsidRDefault="00D3312D" w:rsidP="00D3312D">
      <w:pPr>
        <w:pStyle w:val="Instruction"/>
        <w:rPr>
          <w:noProof/>
          <w:sz w:val="24"/>
        </w:rPr>
      </w:pPr>
      <w:bookmarkStart w:id="22" w:name="_MON_1348585875"/>
      <w:bookmarkStart w:id="23" w:name="_MON_1350201532"/>
      <w:bookmarkStart w:id="24" w:name="_MON_1242353701"/>
      <w:bookmarkStart w:id="25" w:name="_MON_1374214144"/>
      <w:bookmarkStart w:id="26" w:name="_MON_1407591433"/>
      <w:bookmarkStart w:id="27" w:name="_MON_1407591511"/>
      <w:bookmarkStart w:id="28" w:name="_MON_1407591609"/>
      <w:bookmarkStart w:id="29" w:name="_MON_1407591662"/>
      <w:bookmarkStart w:id="30" w:name="_MON_1407594173"/>
      <w:bookmarkEnd w:id="22"/>
      <w:bookmarkEnd w:id="23"/>
      <w:bookmarkEnd w:id="24"/>
      <w:bookmarkEnd w:id="25"/>
      <w:bookmarkEnd w:id="26"/>
      <w:bookmarkEnd w:id="27"/>
      <w:bookmarkEnd w:id="28"/>
      <w:bookmarkEnd w:id="29"/>
      <w:bookmarkEnd w:id="30"/>
      <w:r w:rsidRPr="003F032A">
        <w:rPr>
          <w:noProof/>
        </w:rPr>
        <w:t>Item: Change Figure 7-1a. DICOM Model of the Real World:</w:t>
      </w:r>
    </w:p>
    <w:p w14:paraId="1D547039" w14:textId="6435E5BC" w:rsidR="00105614" w:rsidRPr="003F032A" w:rsidRDefault="00D3312D" w:rsidP="00105614">
      <w:pPr>
        <w:rPr>
          <w:i/>
          <w:noProof/>
        </w:rPr>
      </w:pPr>
      <w:r w:rsidRPr="003F032A">
        <w:rPr>
          <w:i/>
          <w:noProof/>
        </w:rPr>
        <w:t>Add “</w:t>
      </w:r>
      <w:r w:rsidR="003C0F9F" w:rsidRPr="003F032A">
        <w:rPr>
          <w:i/>
          <w:noProof/>
        </w:rPr>
        <w:t>Whole Slide Microscopy Bulk Annotations</w:t>
      </w:r>
      <w:r w:rsidRPr="003F032A">
        <w:rPr>
          <w:i/>
          <w:noProof/>
        </w:rPr>
        <w:t>” to be contained in the Series.</w:t>
      </w:r>
    </w:p>
    <w:p w14:paraId="4B61FDFE" w14:textId="77777777" w:rsidR="00815B49" w:rsidRPr="003F032A" w:rsidRDefault="00815B49" w:rsidP="00815B49">
      <w:pPr>
        <w:pStyle w:val="Instruction"/>
        <w:rPr>
          <w:noProof/>
          <w:sz w:val="24"/>
        </w:rPr>
      </w:pPr>
      <w:r w:rsidRPr="003F032A">
        <w:rPr>
          <w:noProof/>
        </w:rPr>
        <w:t>Item: Change Figure A.1-1 DICOM Composite Instance IOD Information Model:</w:t>
      </w:r>
    </w:p>
    <w:p w14:paraId="0959D776" w14:textId="68B40C88" w:rsidR="00815B49" w:rsidRPr="003F032A" w:rsidRDefault="00815B49" w:rsidP="00815B49">
      <w:pPr>
        <w:rPr>
          <w:i/>
          <w:noProof/>
        </w:rPr>
      </w:pPr>
      <w:r w:rsidRPr="003F032A">
        <w:rPr>
          <w:i/>
          <w:noProof/>
        </w:rPr>
        <w:t>Add “</w:t>
      </w:r>
      <w:r w:rsidR="003C0F9F" w:rsidRPr="003F032A">
        <w:rPr>
          <w:i/>
          <w:noProof/>
        </w:rPr>
        <w:t>Whole Slide Microscopy Bulk Annotations</w:t>
      </w:r>
      <w:r w:rsidRPr="003F032A">
        <w:rPr>
          <w:i/>
          <w:noProof/>
        </w:rPr>
        <w:t>” to the same level as Surface.</w:t>
      </w:r>
    </w:p>
    <w:p w14:paraId="3E6EDB6D" w14:textId="77777777" w:rsidR="00B876D6" w:rsidRPr="003F032A" w:rsidRDefault="00B876D6" w:rsidP="00B876D6">
      <w:pPr>
        <w:pStyle w:val="Instruction"/>
        <w:rPr>
          <w:noProof/>
          <w:sz w:val="24"/>
        </w:rPr>
      </w:pPr>
      <w:r w:rsidRPr="003F032A">
        <w:rPr>
          <w:noProof/>
        </w:rPr>
        <w:t>Item: Add in Section A.1.4, rows and column to Table A.1-2</w:t>
      </w:r>
    </w:p>
    <w:p w14:paraId="3DE4BF09" w14:textId="77777777" w:rsidR="00B876D6" w:rsidRPr="003F032A" w:rsidRDefault="00B876D6" w:rsidP="00B876D6">
      <w:pPr>
        <w:pStyle w:val="Heading3"/>
        <w:numPr>
          <w:ilvl w:val="12"/>
          <w:numId w:val="0"/>
        </w:numPr>
      </w:pPr>
      <w:bookmarkStart w:id="31" w:name="_Toc341955397"/>
      <w:bookmarkStart w:id="32" w:name="_Toc422726615"/>
      <w:bookmarkStart w:id="33" w:name="_Toc61272720"/>
      <w:r w:rsidRPr="003F032A">
        <w:t>A.1.4</w:t>
      </w:r>
      <w:r w:rsidRPr="003F032A">
        <w:tab/>
        <w:t>Overview of the Composite IOD Module Content</w:t>
      </w:r>
      <w:bookmarkEnd w:id="31"/>
      <w:bookmarkEnd w:id="32"/>
      <w:bookmarkEnd w:id="33"/>
    </w:p>
    <w:p w14:paraId="0B819F54" w14:textId="77777777" w:rsidR="00B876D6" w:rsidRPr="003F032A" w:rsidRDefault="00B876D6" w:rsidP="00B876D6">
      <w:pPr>
        <w:numPr>
          <w:ilvl w:val="12"/>
          <w:numId w:val="0"/>
        </w:numPr>
        <w:tabs>
          <w:tab w:val="clear" w:pos="720"/>
          <w:tab w:val="left" w:pos="709"/>
        </w:tabs>
        <w:rPr>
          <w:noProof/>
          <w:highlight w:val="yellow"/>
        </w:rPr>
      </w:pPr>
    </w:p>
    <w:tbl>
      <w:tblPr>
        <w:tblW w:w="0" w:type="auto"/>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994"/>
      </w:tblGrid>
      <w:tr w:rsidR="00B876D6" w:rsidRPr="003F032A" w14:paraId="1ABAA292" w14:textId="77777777" w:rsidTr="000E71D6">
        <w:trPr>
          <w:cantSplit/>
          <w:jc w:val="center"/>
        </w:trPr>
        <w:tc>
          <w:tcPr>
            <w:tcW w:w="1477" w:type="dxa"/>
            <w:vAlign w:val="center"/>
          </w:tcPr>
          <w:p w14:paraId="06CA11F1" w14:textId="77777777" w:rsidR="00B876D6" w:rsidRPr="003F032A" w:rsidRDefault="00B876D6" w:rsidP="000E71D6">
            <w:pPr>
              <w:pStyle w:val="TableEntry"/>
              <w:jc w:val="center"/>
              <w:rPr>
                <w:b/>
                <w:noProof/>
                <w:sz w:val="16"/>
              </w:rPr>
            </w:pPr>
            <w:r w:rsidRPr="003F032A">
              <w:rPr>
                <w:b/>
                <w:noProof/>
                <w:sz w:val="16"/>
              </w:rPr>
              <w:t>IODs</w:t>
            </w:r>
          </w:p>
          <w:p w14:paraId="111EF56A" w14:textId="77777777" w:rsidR="00B876D6" w:rsidRPr="003F032A" w:rsidRDefault="00B876D6" w:rsidP="000E71D6">
            <w:pPr>
              <w:pStyle w:val="TableEntry"/>
              <w:jc w:val="center"/>
              <w:rPr>
                <w:b/>
                <w:noProof/>
                <w:sz w:val="16"/>
              </w:rPr>
            </w:pPr>
            <w:r w:rsidRPr="003F032A">
              <w:rPr>
                <w:b/>
                <w:noProof/>
                <w:sz w:val="16"/>
              </w:rPr>
              <w:t>Modules</w:t>
            </w:r>
          </w:p>
        </w:tc>
        <w:tc>
          <w:tcPr>
            <w:tcW w:w="994" w:type="dxa"/>
            <w:vAlign w:val="center"/>
          </w:tcPr>
          <w:p w14:paraId="494C99F2" w14:textId="0B813371" w:rsidR="00B876D6" w:rsidRPr="003F032A" w:rsidRDefault="003C0F9F">
            <w:pPr>
              <w:pStyle w:val="TableEntry"/>
              <w:jc w:val="center"/>
              <w:rPr>
                <w:b/>
                <w:noProof/>
                <w:sz w:val="16"/>
                <w:u w:val="single"/>
              </w:rPr>
            </w:pPr>
            <w:r w:rsidRPr="003F032A">
              <w:rPr>
                <w:b/>
                <w:noProof/>
                <w:sz w:val="16"/>
                <w:u w:val="single"/>
              </w:rPr>
              <w:t>WS Bulk Ann</w:t>
            </w:r>
          </w:p>
        </w:tc>
      </w:tr>
      <w:tr w:rsidR="00B876D6" w:rsidRPr="003F032A" w14:paraId="5028D592" w14:textId="77777777" w:rsidTr="000E71D6">
        <w:trPr>
          <w:cantSplit/>
          <w:jc w:val="center"/>
        </w:trPr>
        <w:tc>
          <w:tcPr>
            <w:tcW w:w="1477" w:type="dxa"/>
          </w:tcPr>
          <w:p w14:paraId="04FB83B9" w14:textId="77777777" w:rsidR="00B876D6" w:rsidRPr="003F032A" w:rsidRDefault="00B876D6" w:rsidP="000E71D6">
            <w:pPr>
              <w:pStyle w:val="TableEntry"/>
              <w:tabs>
                <w:tab w:val="left" w:pos="142"/>
              </w:tabs>
              <w:ind w:firstLine="142"/>
              <w:rPr>
                <w:noProof/>
                <w:sz w:val="16"/>
              </w:rPr>
            </w:pPr>
            <w:r w:rsidRPr="003F032A">
              <w:rPr>
                <w:noProof/>
                <w:sz w:val="16"/>
              </w:rPr>
              <w:t>Patient</w:t>
            </w:r>
          </w:p>
        </w:tc>
        <w:tc>
          <w:tcPr>
            <w:tcW w:w="994" w:type="dxa"/>
            <w:vAlign w:val="center"/>
          </w:tcPr>
          <w:p w14:paraId="3FF90B07" w14:textId="77777777" w:rsidR="00B876D6" w:rsidRPr="003F032A" w:rsidRDefault="00B876D6" w:rsidP="000E71D6">
            <w:pPr>
              <w:pStyle w:val="TableEntry"/>
              <w:jc w:val="center"/>
              <w:rPr>
                <w:b/>
                <w:noProof/>
                <w:sz w:val="16"/>
                <w:u w:val="single"/>
              </w:rPr>
            </w:pPr>
            <w:r w:rsidRPr="003F032A">
              <w:rPr>
                <w:b/>
                <w:noProof/>
                <w:sz w:val="16"/>
                <w:u w:val="single"/>
              </w:rPr>
              <w:t>M</w:t>
            </w:r>
          </w:p>
        </w:tc>
      </w:tr>
      <w:tr w:rsidR="00B876D6" w:rsidRPr="003F032A" w14:paraId="4A0E2BBB" w14:textId="77777777" w:rsidTr="000E71D6">
        <w:trPr>
          <w:cantSplit/>
          <w:jc w:val="center"/>
        </w:trPr>
        <w:tc>
          <w:tcPr>
            <w:tcW w:w="1477" w:type="dxa"/>
          </w:tcPr>
          <w:p w14:paraId="49962D90" w14:textId="77777777" w:rsidR="00B876D6" w:rsidRPr="003F032A" w:rsidRDefault="00B876D6" w:rsidP="000E71D6">
            <w:pPr>
              <w:pStyle w:val="TableEntry"/>
              <w:ind w:left="142"/>
              <w:rPr>
                <w:noProof/>
                <w:sz w:val="16"/>
              </w:rPr>
            </w:pPr>
            <w:r w:rsidRPr="003F032A">
              <w:rPr>
                <w:noProof/>
                <w:sz w:val="16"/>
              </w:rPr>
              <w:t>Specimen</w:t>
            </w:r>
          </w:p>
        </w:tc>
        <w:tc>
          <w:tcPr>
            <w:tcW w:w="994" w:type="dxa"/>
            <w:vAlign w:val="center"/>
          </w:tcPr>
          <w:p w14:paraId="215EB9E4" w14:textId="77777777" w:rsidR="00B876D6" w:rsidRPr="003F032A" w:rsidRDefault="00B876D6" w:rsidP="000E71D6">
            <w:pPr>
              <w:pStyle w:val="TableEntry"/>
              <w:jc w:val="center"/>
              <w:rPr>
                <w:b/>
                <w:noProof/>
                <w:sz w:val="16"/>
                <w:u w:val="single"/>
              </w:rPr>
            </w:pPr>
            <w:r w:rsidRPr="003F032A">
              <w:rPr>
                <w:b/>
                <w:noProof/>
                <w:sz w:val="16"/>
                <w:u w:val="single"/>
              </w:rPr>
              <w:t>U</w:t>
            </w:r>
          </w:p>
        </w:tc>
      </w:tr>
      <w:tr w:rsidR="00B876D6" w:rsidRPr="003F032A" w14:paraId="0C00AE3B" w14:textId="77777777" w:rsidTr="000E71D6">
        <w:trPr>
          <w:cantSplit/>
          <w:jc w:val="center"/>
        </w:trPr>
        <w:tc>
          <w:tcPr>
            <w:tcW w:w="1477" w:type="dxa"/>
          </w:tcPr>
          <w:p w14:paraId="1CB07EDA" w14:textId="77777777" w:rsidR="00B876D6" w:rsidRPr="003F032A" w:rsidRDefault="00B876D6" w:rsidP="000E71D6">
            <w:pPr>
              <w:pStyle w:val="TableEntry"/>
              <w:ind w:left="142"/>
              <w:rPr>
                <w:noProof/>
                <w:sz w:val="16"/>
              </w:rPr>
            </w:pPr>
            <w:r w:rsidRPr="003F032A">
              <w:rPr>
                <w:noProof/>
                <w:sz w:val="16"/>
              </w:rPr>
              <w:t>Clinical Trial Subject</w:t>
            </w:r>
          </w:p>
        </w:tc>
        <w:tc>
          <w:tcPr>
            <w:tcW w:w="994" w:type="dxa"/>
            <w:vAlign w:val="center"/>
          </w:tcPr>
          <w:p w14:paraId="39FF2379" w14:textId="77777777" w:rsidR="00B876D6" w:rsidRPr="003F032A" w:rsidRDefault="00B876D6" w:rsidP="000E71D6">
            <w:pPr>
              <w:pStyle w:val="TableEntry"/>
              <w:jc w:val="center"/>
              <w:rPr>
                <w:b/>
                <w:noProof/>
                <w:sz w:val="16"/>
                <w:u w:val="single"/>
              </w:rPr>
            </w:pPr>
            <w:r w:rsidRPr="003F032A">
              <w:rPr>
                <w:b/>
                <w:noProof/>
                <w:sz w:val="16"/>
                <w:u w:val="single"/>
              </w:rPr>
              <w:t>U</w:t>
            </w:r>
          </w:p>
        </w:tc>
      </w:tr>
      <w:tr w:rsidR="00B876D6" w:rsidRPr="003F032A" w14:paraId="42D4FD37" w14:textId="77777777" w:rsidTr="000E71D6">
        <w:trPr>
          <w:cantSplit/>
          <w:jc w:val="center"/>
        </w:trPr>
        <w:tc>
          <w:tcPr>
            <w:tcW w:w="1477" w:type="dxa"/>
          </w:tcPr>
          <w:p w14:paraId="1128B5AC" w14:textId="77777777" w:rsidR="00B876D6" w:rsidRPr="003F032A" w:rsidRDefault="00B876D6" w:rsidP="000E71D6">
            <w:pPr>
              <w:pStyle w:val="TableEntry"/>
              <w:ind w:left="142"/>
              <w:rPr>
                <w:noProof/>
                <w:sz w:val="16"/>
              </w:rPr>
            </w:pPr>
            <w:r w:rsidRPr="003F032A">
              <w:rPr>
                <w:noProof/>
                <w:sz w:val="16"/>
              </w:rPr>
              <w:t>General Study</w:t>
            </w:r>
          </w:p>
        </w:tc>
        <w:tc>
          <w:tcPr>
            <w:tcW w:w="994" w:type="dxa"/>
            <w:vAlign w:val="center"/>
          </w:tcPr>
          <w:p w14:paraId="61CE4FB7" w14:textId="77777777" w:rsidR="00B876D6" w:rsidRPr="003F032A" w:rsidRDefault="00B876D6" w:rsidP="000E71D6">
            <w:pPr>
              <w:pStyle w:val="TableEntry"/>
              <w:jc w:val="center"/>
              <w:rPr>
                <w:b/>
                <w:noProof/>
                <w:sz w:val="16"/>
                <w:u w:val="single"/>
              </w:rPr>
            </w:pPr>
            <w:r w:rsidRPr="003F032A">
              <w:rPr>
                <w:b/>
                <w:noProof/>
                <w:sz w:val="16"/>
                <w:u w:val="single"/>
              </w:rPr>
              <w:t>M</w:t>
            </w:r>
          </w:p>
        </w:tc>
      </w:tr>
      <w:tr w:rsidR="00B876D6" w:rsidRPr="003F032A" w14:paraId="093474C0" w14:textId="77777777" w:rsidTr="000E71D6">
        <w:trPr>
          <w:cantSplit/>
          <w:jc w:val="center"/>
        </w:trPr>
        <w:tc>
          <w:tcPr>
            <w:tcW w:w="1477" w:type="dxa"/>
          </w:tcPr>
          <w:p w14:paraId="000309BD" w14:textId="77777777" w:rsidR="00B876D6" w:rsidRPr="003F032A" w:rsidRDefault="00B876D6" w:rsidP="000E71D6">
            <w:pPr>
              <w:pStyle w:val="TableEntry"/>
              <w:ind w:left="142"/>
              <w:rPr>
                <w:noProof/>
                <w:sz w:val="16"/>
              </w:rPr>
            </w:pPr>
            <w:r w:rsidRPr="003F032A">
              <w:rPr>
                <w:noProof/>
                <w:sz w:val="16"/>
              </w:rPr>
              <w:t>Patient Study</w:t>
            </w:r>
          </w:p>
        </w:tc>
        <w:tc>
          <w:tcPr>
            <w:tcW w:w="994" w:type="dxa"/>
            <w:vAlign w:val="center"/>
          </w:tcPr>
          <w:p w14:paraId="0F995A93" w14:textId="77777777" w:rsidR="00B876D6" w:rsidRPr="003F032A" w:rsidRDefault="00B876D6" w:rsidP="000E71D6">
            <w:pPr>
              <w:pStyle w:val="TableEntry"/>
              <w:jc w:val="center"/>
              <w:rPr>
                <w:b/>
                <w:noProof/>
                <w:sz w:val="16"/>
                <w:u w:val="single"/>
              </w:rPr>
            </w:pPr>
            <w:r w:rsidRPr="003F032A">
              <w:rPr>
                <w:b/>
                <w:noProof/>
                <w:sz w:val="16"/>
                <w:u w:val="single"/>
              </w:rPr>
              <w:t>U</w:t>
            </w:r>
          </w:p>
        </w:tc>
      </w:tr>
      <w:tr w:rsidR="00B876D6" w:rsidRPr="003F032A" w14:paraId="16C25A27" w14:textId="77777777" w:rsidTr="000E71D6">
        <w:trPr>
          <w:cantSplit/>
          <w:jc w:val="center"/>
        </w:trPr>
        <w:tc>
          <w:tcPr>
            <w:tcW w:w="1477" w:type="dxa"/>
          </w:tcPr>
          <w:p w14:paraId="3C6FA5A8" w14:textId="77777777" w:rsidR="00B876D6" w:rsidRPr="003F032A" w:rsidRDefault="00B876D6" w:rsidP="000E71D6">
            <w:pPr>
              <w:pStyle w:val="TableEntry"/>
              <w:ind w:left="142"/>
              <w:rPr>
                <w:noProof/>
                <w:sz w:val="16"/>
              </w:rPr>
            </w:pPr>
            <w:r w:rsidRPr="003F032A">
              <w:rPr>
                <w:noProof/>
                <w:sz w:val="16"/>
              </w:rPr>
              <w:t>Clinical Trial Study</w:t>
            </w:r>
          </w:p>
        </w:tc>
        <w:tc>
          <w:tcPr>
            <w:tcW w:w="994" w:type="dxa"/>
            <w:vAlign w:val="center"/>
          </w:tcPr>
          <w:p w14:paraId="2232ED32" w14:textId="77777777" w:rsidR="00B876D6" w:rsidRPr="003F032A" w:rsidRDefault="00B876D6" w:rsidP="000E71D6">
            <w:pPr>
              <w:pStyle w:val="TableEntry"/>
              <w:jc w:val="center"/>
              <w:rPr>
                <w:b/>
                <w:noProof/>
                <w:sz w:val="16"/>
                <w:u w:val="single"/>
              </w:rPr>
            </w:pPr>
            <w:r w:rsidRPr="003F032A">
              <w:rPr>
                <w:b/>
                <w:noProof/>
                <w:sz w:val="16"/>
                <w:u w:val="single"/>
              </w:rPr>
              <w:t>U</w:t>
            </w:r>
          </w:p>
        </w:tc>
      </w:tr>
      <w:tr w:rsidR="00863F03" w:rsidRPr="003F032A" w14:paraId="7229AAC6" w14:textId="77777777" w:rsidTr="00863F03">
        <w:trPr>
          <w:cantSplit/>
          <w:jc w:val="center"/>
        </w:trPr>
        <w:tc>
          <w:tcPr>
            <w:tcW w:w="1477" w:type="dxa"/>
          </w:tcPr>
          <w:p w14:paraId="39094C7B" w14:textId="77777777" w:rsidR="00863F03" w:rsidRPr="003F032A" w:rsidRDefault="00863F03" w:rsidP="00863F03">
            <w:pPr>
              <w:pStyle w:val="TableEntry"/>
              <w:ind w:left="142"/>
              <w:rPr>
                <w:noProof/>
                <w:sz w:val="16"/>
              </w:rPr>
            </w:pPr>
            <w:r w:rsidRPr="003F032A">
              <w:rPr>
                <w:noProof/>
                <w:sz w:val="16"/>
              </w:rPr>
              <w:t>General Series</w:t>
            </w:r>
          </w:p>
        </w:tc>
        <w:tc>
          <w:tcPr>
            <w:tcW w:w="994" w:type="dxa"/>
            <w:vAlign w:val="center"/>
          </w:tcPr>
          <w:p w14:paraId="34C7DB02" w14:textId="77777777" w:rsidR="00863F03" w:rsidRPr="003F032A" w:rsidRDefault="00863F03" w:rsidP="00863F03">
            <w:pPr>
              <w:pStyle w:val="TableEntry"/>
              <w:jc w:val="center"/>
              <w:rPr>
                <w:noProof/>
                <w:sz w:val="16"/>
              </w:rPr>
            </w:pPr>
            <w:r w:rsidRPr="003F032A">
              <w:rPr>
                <w:noProof/>
                <w:sz w:val="16"/>
              </w:rPr>
              <w:t>M</w:t>
            </w:r>
          </w:p>
        </w:tc>
      </w:tr>
      <w:tr w:rsidR="00B876D6" w:rsidRPr="003F032A" w14:paraId="3E72B1FA" w14:textId="77777777" w:rsidTr="000E71D6">
        <w:trPr>
          <w:cantSplit/>
          <w:jc w:val="center"/>
        </w:trPr>
        <w:tc>
          <w:tcPr>
            <w:tcW w:w="1477" w:type="dxa"/>
          </w:tcPr>
          <w:p w14:paraId="43895FF8" w14:textId="7A0B674B" w:rsidR="00B876D6" w:rsidRPr="003F032A" w:rsidRDefault="003C0F9F" w:rsidP="000E71D6">
            <w:pPr>
              <w:pStyle w:val="TableEntry"/>
              <w:ind w:left="142"/>
              <w:rPr>
                <w:b/>
                <w:noProof/>
                <w:sz w:val="16"/>
                <w:u w:val="single"/>
              </w:rPr>
            </w:pPr>
            <w:r w:rsidRPr="003F032A">
              <w:rPr>
                <w:b/>
                <w:noProof/>
                <w:sz w:val="16"/>
                <w:u w:val="single"/>
              </w:rPr>
              <w:t>Whole Slide Microscopy Bulk Annotations</w:t>
            </w:r>
            <w:r w:rsidR="00EA6ADA" w:rsidRPr="003F032A">
              <w:rPr>
                <w:b/>
                <w:noProof/>
                <w:sz w:val="16"/>
                <w:u w:val="single"/>
              </w:rPr>
              <w:t xml:space="preserve"> Series</w:t>
            </w:r>
          </w:p>
        </w:tc>
        <w:tc>
          <w:tcPr>
            <w:tcW w:w="994" w:type="dxa"/>
            <w:vAlign w:val="center"/>
          </w:tcPr>
          <w:p w14:paraId="0833989F" w14:textId="77777777" w:rsidR="00B876D6" w:rsidRPr="003F032A" w:rsidRDefault="00B876D6" w:rsidP="000E71D6">
            <w:pPr>
              <w:pStyle w:val="TableEntry"/>
              <w:jc w:val="center"/>
              <w:rPr>
                <w:b/>
                <w:noProof/>
                <w:sz w:val="16"/>
                <w:u w:val="single"/>
              </w:rPr>
            </w:pPr>
            <w:r w:rsidRPr="003F032A">
              <w:rPr>
                <w:b/>
                <w:noProof/>
                <w:sz w:val="16"/>
                <w:u w:val="single"/>
              </w:rPr>
              <w:t>M</w:t>
            </w:r>
          </w:p>
        </w:tc>
      </w:tr>
      <w:tr w:rsidR="00B876D6" w:rsidRPr="003F032A" w14:paraId="67562BE6" w14:textId="77777777" w:rsidTr="000E71D6">
        <w:trPr>
          <w:cantSplit/>
          <w:jc w:val="center"/>
        </w:trPr>
        <w:tc>
          <w:tcPr>
            <w:tcW w:w="1477" w:type="dxa"/>
          </w:tcPr>
          <w:p w14:paraId="51228FB9" w14:textId="77777777" w:rsidR="00B876D6" w:rsidRPr="003F032A" w:rsidRDefault="00B876D6" w:rsidP="000E71D6">
            <w:pPr>
              <w:pStyle w:val="TableEntry"/>
              <w:ind w:left="142"/>
              <w:rPr>
                <w:noProof/>
                <w:sz w:val="16"/>
              </w:rPr>
            </w:pPr>
            <w:r w:rsidRPr="003F032A">
              <w:rPr>
                <w:noProof/>
                <w:sz w:val="16"/>
              </w:rPr>
              <w:t>Clinical Trial Series</w:t>
            </w:r>
          </w:p>
        </w:tc>
        <w:tc>
          <w:tcPr>
            <w:tcW w:w="994" w:type="dxa"/>
            <w:vAlign w:val="center"/>
          </w:tcPr>
          <w:p w14:paraId="35F0861F" w14:textId="77777777" w:rsidR="00B876D6" w:rsidRPr="003F032A" w:rsidRDefault="00B876D6" w:rsidP="000E71D6">
            <w:pPr>
              <w:pStyle w:val="TableEntry"/>
              <w:jc w:val="center"/>
              <w:rPr>
                <w:b/>
                <w:noProof/>
                <w:sz w:val="16"/>
                <w:u w:val="single"/>
              </w:rPr>
            </w:pPr>
            <w:r w:rsidRPr="003F032A">
              <w:rPr>
                <w:b/>
                <w:noProof/>
                <w:sz w:val="16"/>
                <w:u w:val="single"/>
              </w:rPr>
              <w:t>U</w:t>
            </w:r>
          </w:p>
        </w:tc>
      </w:tr>
      <w:tr w:rsidR="00D85A21" w:rsidRPr="003F032A" w14:paraId="5DC169F0" w14:textId="77777777" w:rsidTr="000E71D6">
        <w:trPr>
          <w:cantSplit/>
          <w:jc w:val="center"/>
        </w:trPr>
        <w:tc>
          <w:tcPr>
            <w:tcW w:w="1477" w:type="dxa"/>
          </w:tcPr>
          <w:p w14:paraId="6FDF122F" w14:textId="77777777" w:rsidR="00D85A21" w:rsidRPr="003F032A" w:rsidRDefault="00D85A21" w:rsidP="000E71D6">
            <w:pPr>
              <w:pStyle w:val="TableEntry"/>
              <w:ind w:left="142"/>
              <w:rPr>
                <w:noProof/>
                <w:sz w:val="16"/>
              </w:rPr>
            </w:pPr>
            <w:r w:rsidRPr="003F032A">
              <w:rPr>
                <w:noProof/>
                <w:sz w:val="16"/>
              </w:rPr>
              <w:t>Frame of Reference</w:t>
            </w:r>
          </w:p>
        </w:tc>
        <w:tc>
          <w:tcPr>
            <w:tcW w:w="994" w:type="dxa"/>
            <w:vAlign w:val="center"/>
          </w:tcPr>
          <w:p w14:paraId="5BC98A09" w14:textId="77777777" w:rsidR="00D85A21" w:rsidRPr="003F032A" w:rsidRDefault="00D85A21" w:rsidP="000E71D6">
            <w:pPr>
              <w:pStyle w:val="TableEntry"/>
              <w:jc w:val="center"/>
              <w:rPr>
                <w:b/>
                <w:noProof/>
                <w:sz w:val="16"/>
                <w:u w:val="single"/>
              </w:rPr>
            </w:pPr>
            <w:r w:rsidRPr="003F032A">
              <w:rPr>
                <w:b/>
                <w:noProof/>
                <w:sz w:val="16"/>
                <w:u w:val="single"/>
              </w:rPr>
              <w:t>M</w:t>
            </w:r>
          </w:p>
        </w:tc>
      </w:tr>
      <w:tr w:rsidR="00B876D6" w:rsidRPr="003F032A" w14:paraId="4064DD84" w14:textId="77777777" w:rsidTr="000E71D6">
        <w:trPr>
          <w:cantSplit/>
          <w:jc w:val="center"/>
        </w:trPr>
        <w:tc>
          <w:tcPr>
            <w:tcW w:w="1477" w:type="dxa"/>
          </w:tcPr>
          <w:p w14:paraId="600A00E4" w14:textId="21864649" w:rsidR="00B876D6" w:rsidRPr="003F032A" w:rsidRDefault="003C0F9F" w:rsidP="000E71D6">
            <w:pPr>
              <w:pStyle w:val="TableEntry"/>
              <w:ind w:left="142"/>
              <w:rPr>
                <w:b/>
                <w:noProof/>
                <w:sz w:val="16"/>
                <w:highlight w:val="yellow"/>
                <w:u w:val="single"/>
              </w:rPr>
            </w:pPr>
            <w:r w:rsidRPr="003F032A">
              <w:rPr>
                <w:b/>
                <w:noProof/>
                <w:sz w:val="16"/>
                <w:u w:val="single"/>
              </w:rPr>
              <w:t>Whole Slide Microscopy Bulk Annotations</w:t>
            </w:r>
          </w:p>
        </w:tc>
        <w:tc>
          <w:tcPr>
            <w:tcW w:w="994" w:type="dxa"/>
            <w:vAlign w:val="center"/>
          </w:tcPr>
          <w:p w14:paraId="7AD10976" w14:textId="77777777" w:rsidR="00B876D6" w:rsidRPr="003F032A" w:rsidRDefault="00B876D6" w:rsidP="000E71D6">
            <w:pPr>
              <w:pStyle w:val="TableEntry"/>
              <w:jc w:val="center"/>
              <w:rPr>
                <w:b/>
                <w:noProof/>
                <w:sz w:val="16"/>
                <w:highlight w:val="yellow"/>
                <w:u w:val="single"/>
              </w:rPr>
            </w:pPr>
            <w:r w:rsidRPr="003F032A">
              <w:rPr>
                <w:b/>
                <w:noProof/>
                <w:sz w:val="16"/>
                <w:u w:val="single"/>
              </w:rPr>
              <w:t>M</w:t>
            </w:r>
          </w:p>
        </w:tc>
      </w:tr>
      <w:tr w:rsidR="00B876D6" w:rsidRPr="003F032A" w14:paraId="757C96D9" w14:textId="77777777" w:rsidTr="000E71D6">
        <w:trPr>
          <w:cantSplit/>
          <w:jc w:val="center"/>
        </w:trPr>
        <w:tc>
          <w:tcPr>
            <w:tcW w:w="1477" w:type="dxa"/>
          </w:tcPr>
          <w:p w14:paraId="7892EF49" w14:textId="77777777" w:rsidR="00B876D6" w:rsidRPr="003F032A" w:rsidRDefault="00B876D6" w:rsidP="000E71D6">
            <w:pPr>
              <w:pStyle w:val="TableEntry"/>
              <w:ind w:left="142"/>
              <w:rPr>
                <w:noProof/>
                <w:sz w:val="16"/>
              </w:rPr>
            </w:pPr>
            <w:r w:rsidRPr="003F032A">
              <w:rPr>
                <w:noProof/>
                <w:sz w:val="16"/>
              </w:rPr>
              <w:t>General Equipment</w:t>
            </w:r>
          </w:p>
        </w:tc>
        <w:tc>
          <w:tcPr>
            <w:tcW w:w="994" w:type="dxa"/>
            <w:vAlign w:val="center"/>
          </w:tcPr>
          <w:p w14:paraId="37F2B7A9" w14:textId="77777777" w:rsidR="00B876D6" w:rsidRPr="003F032A" w:rsidRDefault="00B876D6" w:rsidP="000E71D6">
            <w:pPr>
              <w:pStyle w:val="TableEntry"/>
              <w:jc w:val="center"/>
              <w:rPr>
                <w:b/>
                <w:noProof/>
                <w:sz w:val="16"/>
                <w:u w:val="single"/>
              </w:rPr>
            </w:pPr>
            <w:r w:rsidRPr="003F032A">
              <w:rPr>
                <w:b/>
                <w:noProof/>
                <w:sz w:val="16"/>
                <w:u w:val="single"/>
              </w:rPr>
              <w:t>M</w:t>
            </w:r>
          </w:p>
        </w:tc>
      </w:tr>
      <w:tr w:rsidR="00B876D6" w:rsidRPr="003F032A" w14:paraId="015C757A" w14:textId="77777777" w:rsidTr="000E71D6">
        <w:trPr>
          <w:cantSplit/>
          <w:jc w:val="center"/>
        </w:trPr>
        <w:tc>
          <w:tcPr>
            <w:tcW w:w="1477" w:type="dxa"/>
          </w:tcPr>
          <w:p w14:paraId="47B3F579" w14:textId="77777777" w:rsidR="00B876D6" w:rsidRPr="003F032A" w:rsidRDefault="00B876D6" w:rsidP="000E71D6">
            <w:pPr>
              <w:pStyle w:val="TableEntry"/>
              <w:ind w:left="142"/>
              <w:rPr>
                <w:noProof/>
                <w:sz w:val="16"/>
              </w:rPr>
            </w:pPr>
            <w:r w:rsidRPr="003F032A">
              <w:rPr>
                <w:noProof/>
                <w:sz w:val="16"/>
              </w:rPr>
              <w:t>Enhanced General Equipment</w:t>
            </w:r>
          </w:p>
        </w:tc>
        <w:tc>
          <w:tcPr>
            <w:tcW w:w="994" w:type="dxa"/>
            <w:vAlign w:val="center"/>
          </w:tcPr>
          <w:p w14:paraId="5DDCF97F" w14:textId="77777777" w:rsidR="00B876D6" w:rsidRPr="003F032A" w:rsidRDefault="00B876D6" w:rsidP="000E71D6">
            <w:pPr>
              <w:pStyle w:val="TableEntry"/>
              <w:jc w:val="center"/>
              <w:rPr>
                <w:b/>
                <w:noProof/>
                <w:sz w:val="16"/>
                <w:u w:val="single"/>
              </w:rPr>
            </w:pPr>
            <w:r w:rsidRPr="003F032A">
              <w:rPr>
                <w:b/>
                <w:noProof/>
                <w:sz w:val="16"/>
                <w:u w:val="single"/>
              </w:rPr>
              <w:t>M</w:t>
            </w:r>
          </w:p>
        </w:tc>
      </w:tr>
      <w:tr w:rsidR="005569D5" w:rsidRPr="003F032A" w14:paraId="68BCF76A" w14:textId="77777777" w:rsidTr="000E71D6">
        <w:trPr>
          <w:cantSplit/>
          <w:jc w:val="center"/>
        </w:trPr>
        <w:tc>
          <w:tcPr>
            <w:tcW w:w="1477" w:type="dxa"/>
          </w:tcPr>
          <w:p w14:paraId="5E817ED3" w14:textId="11FF3124" w:rsidR="005569D5" w:rsidRPr="00580C5D" w:rsidRDefault="005569D5" w:rsidP="000E71D6">
            <w:pPr>
              <w:pStyle w:val="TableEntry"/>
              <w:ind w:left="142"/>
              <w:rPr>
                <w:noProof/>
                <w:sz w:val="16"/>
              </w:rPr>
            </w:pPr>
            <w:r w:rsidRPr="00580C5D">
              <w:rPr>
                <w:noProof/>
                <w:sz w:val="16"/>
              </w:rPr>
              <w:t>ICC Profile</w:t>
            </w:r>
          </w:p>
        </w:tc>
        <w:tc>
          <w:tcPr>
            <w:tcW w:w="994" w:type="dxa"/>
            <w:vAlign w:val="center"/>
          </w:tcPr>
          <w:p w14:paraId="28EB5F8A" w14:textId="060CEB67" w:rsidR="005569D5" w:rsidRPr="00580C5D" w:rsidRDefault="005569D5" w:rsidP="000E71D6">
            <w:pPr>
              <w:pStyle w:val="TableEntry"/>
              <w:jc w:val="center"/>
              <w:rPr>
                <w:b/>
                <w:noProof/>
                <w:sz w:val="16"/>
                <w:u w:val="single"/>
              </w:rPr>
            </w:pPr>
            <w:r w:rsidRPr="00580C5D">
              <w:rPr>
                <w:b/>
                <w:noProof/>
                <w:sz w:val="16"/>
                <w:u w:val="single"/>
              </w:rPr>
              <w:t>C</w:t>
            </w:r>
          </w:p>
        </w:tc>
      </w:tr>
      <w:tr w:rsidR="00EB6F7E" w:rsidRPr="003F032A" w14:paraId="274FCC7A" w14:textId="77777777" w:rsidTr="000E71D6">
        <w:trPr>
          <w:cantSplit/>
          <w:jc w:val="center"/>
        </w:trPr>
        <w:tc>
          <w:tcPr>
            <w:tcW w:w="1477" w:type="dxa"/>
          </w:tcPr>
          <w:p w14:paraId="531371DB" w14:textId="77777777" w:rsidR="00EB6F7E" w:rsidRPr="003F032A" w:rsidRDefault="00EB6F7E" w:rsidP="00EB6F7E">
            <w:pPr>
              <w:pStyle w:val="TableEntry"/>
              <w:ind w:left="142"/>
              <w:rPr>
                <w:noProof/>
              </w:rPr>
            </w:pPr>
            <w:r w:rsidRPr="003F032A">
              <w:rPr>
                <w:noProof/>
                <w:sz w:val="16"/>
              </w:rPr>
              <w:t>Common Instance Reference</w:t>
            </w:r>
          </w:p>
        </w:tc>
        <w:tc>
          <w:tcPr>
            <w:tcW w:w="994" w:type="dxa"/>
            <w:vAlign w:val="center"/>
          </w:tcPr>
          <w:p w14:paraId="2C03C2AA" w14:textId="77777777" w:rsidR="00EB6F7E" w:rsidRPr="003F032A" w:rsidRDefault="00EB6F7E" w:rsidP="000E71D6">
            <w:pPr>
              <w:pStyle w:val="TableEntry"/>
              <w:jc w:val="center"/>
              <w:rPr>
                <w:b/>
                <w:noProof/>
                <w:sz w:val="16"/>
                <w:u w:val="single"/>
              </w:rPr>
            </w:pPr>
            <w:r w:rsidRPr="003F032A">
              <w:rPr>
                <w:b/>
                <w:noProof/>
                <w:sz w:val="16"/>
                <w:u w:val="single"/>
              </w:rPr>
              <w:t>M</w:t>
            </w:r>
          </w:p>
        </w:tc>
      </w:tr>
      <w:tr w:rsidR="00EB6F7E" w:rsidRPr="003F032A" w14:paraId="62FE148C" w14:textId="77777777" w:rsidTr="000E71D6">
        <w:trPr>
          <w:cantSplit/>
          <w:jc w:val="center"/>
        </w:trPr>
        <w:tc>
          <w:tcPr>
            <w:tcW w:w="1477" w:type="dxa"/>
          </w:tcPr>
          <w:p w14:paraId="3B641A32" w14:textId="77777777" w:rsidR="00EB6F7E" w:rsidRPr="003F032A" w:rsidRDefault="00EB6F7E" w:rsidP="000E71D6">
            <w:pPr>
              <w:pStyle w:val="TableEntry"/>
              <w:ind w:left="142"/>
              <w:rPr>
                <w:noProof/>
                <w:sz w:val="16"/>
              </w:rPr>
            </w:pPr>
            <w:r w:rsidRPr="003F032A">
              <w:rPr>
                <w:noProof/>
                <w:sz w:val="16"/>
              </w:rPr>
              <w:t>SOP Common</w:t>
            </w:r>
          </w:p>
        </w:tc>
        <w:tc>
          <w:tcPr>
            <w:tcW w:w="994" w:type="dxa"/>
            <w:vAlign w:val="center"/>
          </w:tcPr>
          <w:p w14:paraId="0A4DBAA5" w14:textId="77777777" w:rsidR="00EB6F7E" w:rsidRPr="003F032A" w:rsidRDefault="00EB6F7E" w:rsidP="000E71D6">
            <w:pPr>
              <w:pStyle w:val="TableEntry"/>
              <w:jc w:val="center"/>
              <w:rPr>
                <w:b/>
                <w:noProof/>
                <w:sz w:val="16"/>
                <w:u w:val="single"/>
              </w:rPr>
            </w:pPr>
            <w:r w:rsidRPr="003F032A">
              <w:rPr>
                <w:b/>
                <w:noProof/>
                <w:sz w:val="16"/>
                <w:u w:val="single"/>
              </w:rPr>
              <w:t>M</w:t>
            </w:r>
          </w:p>
        </w:tc>
      </w:tr>
    </w:tbl>
    <w:p w14:paraId="48671913" w14:textId="77777777" w:rsidR="00B876D6" w:rsidRPr="003F032A" w:rsidRDefault="00B876D6" w:rsidP="00B876D6">
      <w:pPr>
        <w:numPr>
          <w:ilvl w:val="12"/>
          <w:numId w:val="0"/>
        </w:numPr>
        <w:tabs>
          <w:tab w:val="clear" w:pos="720"/>
          <w:tab w:val="left" w:pos="709"/>
        </w:tabs>
        <w:rPr>
          <w:i/>
          <w:noProof/>
        </w:rPr>
      </w:pPr>
    </w:p>
    <w:p w14:paraId="3639BC0E" w14:textId="77777777" w:rsidR="000A527A" w:rsidRPr="003F032A" w:rsidRDefault="000A527A">
      <w:pPr>
        <w:tabs>
          <w:tab w:val="clear" w:pos="720"/>
        </w:tabs>
        <w:overflowPunct/>
        <w:autoSpaceDE/>
        <w:autoSpaceDN/>
        <w:adjustRightInd/>
        <w:spacing w:after="0"/>
        <w:textAlignment w:val="auto"/>
        <w:rPr>
          <w:b/>
          <w:noProof/>
        </w:rPr>
      </w:pPr>
      <w:r w:rsidRPr="003F032A">
        <w:rPr>
          <w:noProof/>
        </w:rPr>
        <w:br w:type="page"/>
      </w:r>
    </w:p>
    <w:p w14:paraId="5FF029DE" w14:textId="77777777" w:rsidR="00B876D6" w:rsidRPr="003F032A" w:rsidRDefault="00B876D6" w:rsidP="00B876D6">
      <w:pPr>
        <w:pStyle w:val="Instruction"/>
        <w:rPr>
          <w:noProof/>
        </w:rPr>
      </w:pPr>
      <w:r w:rsidRPr="003F032A">
        <w:rPr>
          <w:noProof/>
        </w:rPr>
        <w:lastRenderedPageBreak/>
        <w:t>Item: Add in the following new section in Annex A</w:t>
      </w:r>
    </w:p>
    <w:p w14:paraId="1B83201D" w14:textId="4634A310" w:rsidR="00B876D6" w:rsidRPr="003F032A" w:rsidRDefault="003C0F9F" w:rsidP="00B876D6">
      <w:pPr>
        <w:pStyle w:val="Heading2"/>
        <w:spacing w:after="80"/>
      </w:pPr>
      <w:bookmarkStart w:id="34" w:name="_Toc341955398"/>
      <w:bookmarkStart w:id="35" w:name="_Toc422726616"/>
      <w:bookmarkStart w:id="36" w:name="_Toc61272721"/>
      <w:r w:rsidRPr="003F032A">
        <w:t>A.X1</w:t>
      </w:r>
      <w:r w:rsidR="00B876D6" w:rsidRPr="003F032A">
        <w:tab/>
      </w:r>
      <w:r w:rsidRPr="003F032A">
        <w:t>Whole Slide Microscopy Bulk Annotations</w:t>
      </w:r>
      <w:r w:rsidR="0072036E" w:rsidRPr="003F032A">
        <w:t xml:space="preserve"> </w:t>
      </w:r>
      <w:bookmarkEnd w:id="34"/>
      <w:r w:rsidR="000E71D6" w:rsidRPr="003F032A">
        <w:t>IOD</w:t>
      </w:r>
      <w:bookmarkEnd w:id="35"/>
      <w:bookmarkEnd w:id="36"/>
    </w:p>
    <w:p w14:paraId="1073B2AF" w14:textId="71D3AF58" w:rsidR="00B876D6" w:rsidRPr="003F032A" w:rsidRDefault="003C0F9F" w:rsidP="00B876D6">
      <w:pPr>
        <w:pStyle w:val="Heading3"/>
      </w:pPr>
      <w:bookmarkStart w:id="37" w:name="_Toc341955399"/>
      <w:bookmarkStart w:id="38" w:name="_Toc422726617"/>
      <w:bookmarkStart w:id="39" w:name="_Toc61272722"/>
      <w:r w:rsidRPr="003F032A">
        <w:t>A.X1</w:t>
      </w:r>
      <w:r w:rsidR="00B876D6" w:rsidRPr="003F032A">
        <w:t>.1</w:t>
      </w:r>
      <w:r w:rsidR="00B876D6" w:rsidRPr="003F032A">
        <w:tab/>
      </w:r>
      <w:r w:rsidRPr="003F032A">
        <w:t>Whole Slide Microscopy Bulk Annotations</w:t>
      </w:r>
      <w:r w:rsidR="0072036E" w:rsidRPr="003F032A">
        <w:t xml:space="preserve"> </w:t>
      </w:r>
      <w:r w:rsidR="00B876D6" w:rsidRPr="003F032A">
        <w:t>IOD Description</w:t>
      </w:r>
      <w:bookmarkEnd w:id="37"/>
      <w:bookmarkEnd w:id="38"/>
      <w:bookmarkEnd w:id="39"/>
    </w:p>
    <w:p w14:paraId="05F8E615" w14:textId="3312F840" w:rsidR="007C0CED" w:rsidRPr="003F032A" w:rsidRDefault="00BE6C3D" w:rsidP="00B876D6">
      <w:pPr>
        <w:tabs>
          <w:tab w:val="left" w:pos="900"/>
          <w:tab w:val="left" w:pos="1080"/>
          <w:tab w:val="left" w:pos="1440"/>
        </w:tabs>
        <w:rPr>
          <w:noProof/>
        </w:rPr>
      </w:pPr>
      <w:r w:rsidRPr="003F032A">
        <w:rPr>
          <w:noProof/>
        </w:rPr>
        <w:t xml:space="preserve">The </w:t>
      </w:r>
      <w:r w:rsidR="003C0F9F" w:rsidRPr="003F032A">
        <w:rPr>
          <w:noProof/>
        </w:rPr>
        <w:t>Whole Slide Microscopy Bulk Annotations</w:t>
      </w:r>
      <w:r w:rsidR="00B61123" w:rsidRPr="003F032A">
        <w:rPr>
          <w:noProof/>
        </w:rPr>
        <w:t xml:space="preserve"> </w:t>
      </w:r>
      <w:r w:rsidRPr="003F032A">
        <w:rPr>
          <w:noProof/>
        </w:rPr>
        <w:t xml:space="preserve">IOD </w:t>
      </w:r>
      <w:r w:rsidR="00095EEE" w:rsidRPr="003F032A">
        <w:rPr>
          <w:noProof/>
        </w:rPr>
        <w:t xml:space="preserve">encodes </w:t>
      </w:r>
      <w:r w:rsidR="003C0F9F" w:rsidRPr="003F032A">
        <w:rPr>
          <w:noProof/>
        </w:rPr>
        <w:t>Whole Slide Microscopy Bulk Annotations</w:t>
      </w:r>
      <w:r w:rsidRPr="003F032A">
        <w:rPr>
          <w:noProof/>
        </w:rPr>
        <w:t xml:space="preserve"> into a collection </w:t>
      </w:r>
      <w:r w:rsidR="007C0CED" w:rsidRPr="003F032A">
        <w:rPr>
          <w:noProof/>
        </w:rPr>
        <w:t>of points</w:t>
      </w:r>
      <w:r w:rsidR="009416F7">
        <w:rPr>
          <w:noProof/>
        </w:rPr>
        <w:t>,</w:t>
      </w:r>
      <w:r w:rsidR="007C0CED" w:rsidRPr="003F032A">
        <w:rPr>
          <w:noProof/>
        </w:rPr>
        <w:t xml:space="preserve"> </w:t>
      </w:r>
      <w:r w:rsidR="00A3031B">
        <w:rPr>
          <w:noProof/>
        </w:rPr>
        <w:t xml:space="preserve">closed </w:t>
      </w:r>
      <w:r w:rsidR="007C0CED" w:rsidRPr="003F032A">
        <w:rPr>
          <w:noProof/>
        </w:rPr>
        <w:t>polygons</w:t>
      </w:r>
      <w:r w:rsidR="00A3031B">
        <w:rPr>
          <w:noProof/>
        </w:rPr>
        <w:t>, open polylines</w:t>
      </w:r>
      <w:r w:rsidR="009416F7">
        <w:rPr>
          <w:noProof/>
        </w:rPr>
        <w:t xml:space="preserve"> and </w:t>
      </w:r>
      <w:r w:rsidR="00BE5497">
        <w:rPr>
          <w:noProof/>
        </w:rPr>
        <w:t xml:space="preserve">simple geometric </w:t>
      </w:r>
      <w:r w:rsidR="009416F7">
        <w:rPr>
          <w:noProof/>
        </w:rPr>
        <w:t>shapes</w:t>
      </w:r>
      <w:r w:rsidRPr="003F032A">
        <w:rPr>
          <w:noProof/>
        </w:rPr>
        <w:t xml:space="preserve">. </w:t>
      </w:r>
      <w:r w:rsidR="00A3031B">
        <w:rPr>
          <w:noProof/>
        </w:rPr>
        <w:t>P</w:t>
      </w:r>
      <w:r w:rsidR="007C0CED" w:rsidRPr="003F032A">
        <w:rPr>
          <w:noProof/>
        </w:rPr>
        <w:t>olygon</w:t>
      </w:r>
      <w:r w:rsidR="00A3031B">
        <w:rPr>
          <w:noProof/>
        </w:rPr>
        <w:t>s and polylines</w:t>
      </w:r>
      <w:r w:rsidR="007C0CED" w:rsidRPr="003F032A">
        <w:rPr>
          <w:noProof/>
        </w:rPr>
        <w:t xml:space="preserve"> </w:t>
      </w:r>
      <w:r w:rsidR="00A3031B">
        <w:rPr>
          <w:noProof/>
        </w:rPr>
        <w:t>are</w:t>
      </w:r>
      <w:r w:rsidR="00A3031B" w:rsidRPr="003F032A">
        <w:rPr>
          <w:noProof/>
        </w:rPr>
        <w:t xml:space="preserve"> </w:t>
      </w:r>
      <w:r w:rsidR="007C0CED" w:rsidRPr="003F032A">
        <w:rPr>
          <w:noProof/>
        </w:rPr>
        <w:t>defined by the</w:t>
      </w:r>
      <w:r w:rsidRPr="003F032A">
        <w:rPr>
          <w:noProof/>
        </w:rPr>
        <w:t xml:space="preserve"> x, y and z coordinates of each point.</w:t>
      </w:r>
      <w:r w:rsidR="00BE5497">
        <w:rPr>
          <w:noProof/>
        </w:rPr>
        <w:t xml:space="preserve"> Simple geometric shapes are defined by parameters.</w:t>
      </w:r>
    </w:p>
    <w:p w14:paraId="419A9540" w14:textId="6B2CF4C9" w:rsidR="00BE6C3D" w:rsidRPr="003F032A" w:rsidRDefault="007C0CED" w:rsidP="00B876D6">
      <w:pPr>
        <w:tabs>
          <w:tab w:val="left" w:pos="900"/>
          <w:tab w:val="left" w:pos="1080"/>
          <w:tab w:val="left" w:pos="1440"/>
        </w:tabs>
        <w:rPr>
          <w:noProof/>
        </w:rPr>
      </w:pPr>
      <w:r w:rsidRPr="003F032A">
        <w:rPr>
          <w:noProof/>
        </w:rPr>
        <w:t>Numeric</w:t>
      </w:r>
      <w:r w:rsidR="00BE6C3D" w:rsidRPr="003F032A">
        <w:rPr>
          <w:noProof/>
        </w:rPr>
        <w:t xml:space="preserve"> quantities </w:t>
      </w:r>
      <w:r w:rsidRPr="003F032A">
        <w:rPr>
          <w:noProof/>
        </w:rPr>
        <w:t>and</w:t>
      </w:r>
      <w:r w:rsidR="00BE6C3D" w:rsidRPr="003F032A">
        <w:rPr>
          <w:noProof/>
        </w:rPr>
        <w:t xml:space="preserve"> color</w:t>
      </w:r>
      <w:r w:rsidRPr="003F032A">
        <w:rPr>
          <w:noProof/>
        </w:rPr>
        <w:t xml:space="preserve"> </w:t>
      </w:r>
      <w:r w:rsidR="00BE6C3D" w:rsidRPr="003F032A">
        <w:rPr>
          <w:noProof/>
        </w:rPr>
        <w:t xml:space="preserve">may be associated </w:t>
      </w:r>
      <w:r w:rsidR="00095EEE" w:rsidRPr="003F032A">
        <w:rPr>
          <w:noProof/>
        </w:rPr>
        <w:t xml:space="preserve">with </w:t>
      </w:r>
      <w:r w:rsidRPr="003F032A">
        <w:rPr>
          <w:noProof/>
        </w:rPr>
        <w:t>polygons</w:t>
      </w:r>
      <w:r w:rsidR="00BE6C3D" w:rsidRPr="003F032A">
        <w:rPr>
          <w:noProof/>
        </w:rPr>
        <w:t xml:space="preserve"> or point</w:t>
      </w:r>
      <w:r w:rsidR="00593E62" w:rsidRPr="003F032A">
        <w:rPr>
          <w:noProof/>
        </w:rPr>
        <w:t>s</w:t>
      </w:r>
      <w:r w:rsidR="00BE6C3D" w:rsidRPr="003F032A">
        <w:rPr>
          <w:noProof/>
        </w:rPr>
        <w:t xml:space="preserve">. </w:t>
      </w:r>
    </w:p>
    <w:p w14:paraId="625CA27F" w14:textId="06AF0103" w:rsidR="00B876D6" w:rsidRPr="003F032A" w:rsidRDefault="003C0F9F" w:rsidP="00B876D6">
      <w:pPr>
        <w:pStyle w:val="Heading3"/>
      </w:pPr>
      <w:bookmarkStart w:id="40" w:name="_Toc341955400"/>
      <w:bookmarkStart w:id="41" w:name="_Toc422726618"/>
      <w:bookmarkStart w:id="42" w:name="_Toc61272723"/>
      <w:r w:rsidRPr="003F032A">
        <w:t>A.X1</w:t>
      </w:r>
      <w:r w:rsidR="00B876D6" w:rsidRPr="003F032A">
        <w:t>.2</w:t>
      </w:r>
      <w:r w:rsidR="00B876D6" w:rsidRPr="003F032A">
        <w:tab/>
      </w:r>
      <w:r w:rsidRPr="003F032A">
        <w:t>Whole Slide Microscopy Bulk Annotations</w:t>
      </w:r>
      <w:r w:rsidR="00B61123" w:rsidRPr="003F032A">
        <w:t xml:space="preserve"> </w:t>
      </w:r>
      <w:r w:rsidR="00B876D6" w:rsidRPr="003F032A">
        <w:t>IOD Entity-Relationship Model</w:t>
      </w:r>
      <w:bookmarkEnd w:id="40"/>
      <w:bookmarkEnd w:id="41"/>
      <w:bookmarkEnd w:id="42"/>
    </w:p>
    <w:p w14:paraId="16D2D1B5" w14:textId="62241E2D" w:rsidR="00DB516C" w:rsidRPr="003F032A" w:rsidRDefault="00BE6C3D" w:rsidP="00B876D6">
      <w:pPr>
        <w:rPr>
          <w:noProof/>
        </w:rPr>
      </w:pPr>
      <w:r w:rsidRPr="003F032A">
        <w:rPr>
          <w:noProof/>
        </w:rPr>
        <w:t xml:space="preserve">The E-R Model in Section A.1.2 depicts those components of the DICOM Information Model that directly reference the </w:t>
      </w:r>
      <w:r w:rsidR="003C0F9F" w:rsidRPr="003F032A">
        <w:rPr>
          <w:noProof/>
        </w:rPr>
        <w:t>Whole Slide Microscopy Bulk Annotations</w:t>
      </w:r>
      <w:r w:rsidR="00DB516C" w:rsidRPr="003F032A">
        <w:rPr>
          <w:noProof/>
        </w:rPr>
        <w:t xml:space="preserve"> </w:t>
      </w:r>
      <w:r w:rsidRPr="003F032A">
        <w:rPr>
          <w:noProof/>
        </w:rPr>
        <w:t xml:space="preserve">IOD. </w:t>
      </w:r>
    </w:p>
    <w:p w14:paraId="30C3D1FD" w14:textId="4F6A3810" w:rsidR="00B876D6" w:rsidRPr="003F032A" w:rsidRDefault="003C0F9F" w:rsidP="00B876D6">
      <w:pPr>
        <w:pStyle w:val="Heading3"/>
      </w:pPr>
      <w:bookmarkStart w:id="43" w:name="_MON_1394545282"/>
      <w:bookmarkStart w:id="44" w:name="_MON_1380102117"/>
      <w:bookmarkStart w:id="45" w:name="_MON_1407049575"/>
      <w:bookmarkStart w:id="46" w:name="_Toc341955401"/>
      <w:bookmarkStart w:id="47" w:name="_Toc61272724"/>
      <w:bookmarkEnd w:id="43"/>
      <w:bookmarkEnd w:id="44"/>
      <w:bookmarkEnd w:id="45"/>
      <w:r w:rsidRPr="003F032A">
        <w:t>A.X1</w:t>
      </w:r>
      <w:r w:rsidR="00B876D6" w:rsidRPr="003F032A">
        <w:t>.3</w:t>
      </w:r>
      <w:r w:rsidR="00B876D6" w:rsidRPr="003F032A">
        <w:tab/>
      </w:r>
      <w:r w:rsidRPr="003F032A">
        <w:t>Whole Slide Microscopy Bulk Annotations</w:t>
      </w:r>
      <w:bookmarkStart w:id="48" w:name="_Toc422726619"/>
      <w:r w:rsidR="00B61123" w:rsidRPr="003F032A">
        <w:t xml:space="preserve"> </w:t>
      </w:r>
      <w:r w:rsidR="00B876D6" w:rsidRPr="003F032A">
        <w:t>IOD Module Table</w:t>
      </w:r>
      <w:bookmarkEnd w:id="46"/>
      <w:bookmarkEnd w:id="47"/>
      <w:bookmarkEnd w:id="48"/>
    </w:p>
    <w:p w14:paraId="635BAA74" w14:textId="1159F721" w:rsidR="00B876D6" w:rsidRPr="003F032A" w:rsidRDefault="00B876D6" w:rsidP="00B876D6">
      <w:pPr>
        <w:pStyle w:val="TableTitle"/>
        <w:rPr>
          <w:noProof/>
        </w:rPr>
      </w:pPr>
      <w:r w:rsidRPr="003F032A">
        <w:rPr>
          <w:noProof/>
        </w:rPr>
        <w:t xml:space="preserve">Table </w:t>
      </w:r>
      <w:r w:rsidR="003C0F9F" w:rsidRPr="003F032A">
        <w:rPr>
          <w:noProof/>
        </w:rPr>
        <w:t>A.X1</w:t>
      </w:r>
      <w:r w:rsidRPr="003F032A">
        <w:rPr>
          <w:noProof/>
        </w:rPr>
        <w:t>-1</w:t>
      </w:r>
      <w:r w:rsidR="000A527A" w:rsidRPr="003F032A">
        <w:rPr>
          <w:noProof/>
        </w:rPr>
        <w:t xml:space="preserve">. </w:t>
      </w:r>
      <w:r w:rsidR="003C0F9F" w:rsidRPr="003F032A">
        <w:rPr>
          <w:noProof/>
        </w:rPr>
        <w:t xml:space="preserve">Whole Slide Microscopy Bulk Annotations </w:t>
      </w:r>
      <w:r w:rsidRPr="003F032A">
        <w:rPr>
          <w:noProof/>
        </w:rPr>
        <w:t>IOD M</w:t>
      </w:r>
      <w:r w:rsidR="000E71D6" w:rsidRPr="003F032A">
        <w:rPr>
          <w:noProof/>
        </w:rPr>
        <w:t>odules</w:t>
      </w:r>
    </w:p>
    <w:tbl>
      <w:tblPr>
        <w:tblW w:w="966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45"/>
        <w:gridCol w:w="2936"/>
        <w:gridCol w:w="1197"/>
        <w:gridCol w:w="3384"/>
      </w:tblGrid>
      <w:tr w:rsidR="00B876D6" w:rsidRPr="003F032A" w14:paraId="4FFDA29E" w14:textId="77777777" w:rsidTr="00A56047">
        <w:trPr>
          <w:cantSplit/>
          <w:jc w:val="center"/>
        </w:trPr>
        <w:tc>
          <w:tcPr>
            <w:tcW w:w="2145" w:type="dxa"/>
          </w:tcPr>
          <w:p w14:paraId="4EA71249" w14:textId="77777777" w:rsidR="00B876D6" w:rsidRPr="003F032A" w:rsidRDefault="00B876D6" w:rsidP="000E71D6">
            <w:pPr>
              <w:pStyle w:val="TableEntry"/>
              <w:rPr>
                <w:b/>
                <w:noProof/>
              </w:rPr>
            </w:pPr>
            <w:r w:rsidRPr="003F032A">
              <w:rPr>
                <w:b/>
                <w:noProof/>
              </w:rPr>
              <w:t>IE</w:t>
            </w:r>
          </w:p>
        </w:tc>
        <w:tc>
          <w:tcPr>
            <w:tcW w:w="2936" w:type="dxa"/>
          </w:tcPr>
          <w:p w14:paraId="7A7554CE" w14:textId="77777777" w:rsidR="00B876D6" w:rsidRPr="003F032A" w:rsidRDefault="00B876D6" w:rsidP="000E71D6">
            <w:pPr>
              <w:pStyle w:val="TableEntry"/>
              <w:rPr>
                <w:b/>
                <w:noProof/>
              </w:rPr>
            </w:pPr>
            <w:r w:rsidRPr="003F032A">
              <w:rPr>
                <w:b/>
                <w:noProof/>
              </w:rPr>
              <w:t>Module</w:t>
            </w:r>
          </w:p>
        </w:tc>
        <w:tc>
          <w:tcPr>
            <w:tcW w:w="1197" w:type="dxa"/>
          </w:tcPr>
          <w:p w14:paraId="02435E52" w14:textId="77777777" w:rsidR="00B876D6" w:rsidRPr="003F032A" w:rsidRDefault="00B876D6" w:rsidP="000E71D6">
            <w:pPr>
              <w:pStyle w:val="TableEntry"/>
              <w:jc w:val="center"/>
              <w:rPr>
                <w:b/>
                <w:noProof/>
              </w:rPr>
            </w:pPr>
            <w:r w:rsidRPr="003F032A">
              <w:rPr>
                <w:b/>
                <w:noProof/>
              </w:rPr>
              <w:t>Reference</w:t>
            </w:r>
          </w:p>
        </w:tc>
        <w:tc>
          <w:tcPr>
            <w:tcW w:w="3384" w:type="dxa"/>
          </w:tcPr>
          <w:p w14:paraId="6D863073" w14:textId="77777777" w:rsidR="00B876D6" w:rsidRPr="003F032A" w:rsidRDefault="00B876D6" w:rsidP="000E71D6">
            <w:pPr>
              <w:pStyle w:val="TableEntry"/>
              <w:jc w:val="center"/>
              <w:rPr>
                <w:b/>
                <w:noProof/>
              </w:rPr>
            </w:pPr>
            <w:r w:rsidRPr="003F032A">
              <w:rPr>
                <w:b/>
                <w:noProof/>
              </w:rPr>
              <w:t>Usage</w:t>
            </w:r>
          </w:p>
        </w:tc>
      </w:tr>
      <w:tr w:rsidR="00B876D6" w:rsidRPr="003F032A" w14:paraId="74AEF2B8" w14:textId="77777777" w:rsidTr="00A56047">
        <w:trPr>
          <w:cantSplit/>
          <w:jc w:val="center"/>
        </w:trPr>
        <w:tc>
          <w:tcPr>
            <w:tcW w:w="2145" w:type="dxa"/>
            <w:vMerge w:val="restart"/>
          </w:tcPr>
          <w:p w14:paraId="50545519" w14:textId="77777777" w:rsidR="00B876D6" w:rsidRPr="003F032A" w:rsidRDefault="00B876D6" w:rsidP="000E71D6">
            <w:pPr>
              <w:pStyle w:val="TableEntry"/>
              <w:rPr>
                <w:noProof/>
              </w:rPr>
            </w:pPr>
            <w:r w:rsidRPr="003F032A">
              <w:rPr>
                <w:noProof/>
              </w:rPr>
              <w:t>Patient</w:t>
            </w:r>
          </w:p>
        </w:tc>
        <w:tc>
          <w:tcPr>
            <w:tcW w:w="2936" w:type="dxa"/>
          </w:tcPr>
          <w:p w14:paraId="4E5187C8" w14:textId="77777777" w:rsidR="00B876D6" w:rsidRPr="003F032A" w:rsidRDefault="00B876D6" w:rsidP="000E71D6">
            <w:pPr>
              <w:pStyle w:val="TableEntry"/>
              <w:rPr>
                <w:noProof/>
              </w:rPr>
            </w:pPr>
            <w:r w:rsidRPr="003F032A">
              <w:rPr>
                <w:noProof/>
              </w:rPr>
              <w:t xml:space="preserve">Patient </w:t>
            </w:r>
          </w:p>
        </w:tc>
        <w:tc>
          <w:tcPr>
            <w:tcW w:w="1197" w:type="dxa"/>
          </w:tcPr>
          <w:p w14:paraId="28D2EC7C" w14:textId="77777777" w:rsidR="00B876D6" w:rsidRPr="003F032A" w:rsidRDefault="00B876D6" w:rsidP="000E71D6">
            <w:pPr>
              <w:pStyle w:val="TableEntry"/>
              <w:jc w:val="center"/>
              <w:rPr>
                <w:noProof/>
              </w:rPr>
            </w:pPr>
            <w:r w:rsidRPr="003F032A">
              <w:rPr>
                <w:noProof/>
              </w:rPr>
              <w:t>C.7.1.1</w:t>
            </w:r>
          </w:p>
        </w:tc>
        <w:tc>
          <w:tcPr>
            <w:tcW w:w="3384" w:type="dxa"/>
          </w:tcPr>
          <w:p w14:paraId="3EC708F2" w14:textId="77777777" w:rsidR="00B876D6" w:rsidRPr="003F032A" w:rsidRDefault="00B876D6" w:rsidP="000E71D6">
            <w:pPr>
              <w:pStyle w:val="TableEntry"/>
              <w:jc w:val="center"/>
              <w:rPr>
                <w:noProof/>
              </w:rPr>
            </w:pPr>
            <w:r w:rsidRPr="003F032A">
              <w:rPr>
                <w:noProof/>
              </w:rPr>
              <w:t>M</w:t>
            </w:r>
          </w:p>
        </w:tc>
      </w:tr>
      <w:tr w:rsidR="00B876D6" w:rsidRPr="003F032A" w14:paraId="6E9C0C55" w14:textId="77777777" w:rsidTr="00A56047">
        <w:trPr>
          <w:cantSplit/>
          <w:jc w:val="center"/>
        </w:trPr>
        <w:tc>
          <w:tcPr>
            <w:tcW w:w="2145" w:type="dxa"/>
            <w:vMerge/>
          </w:tcPr>
          <w:p w14:paraId="76A26FA2" w14:textId="77777777" w:rsidR="00B876D6" w:rsidRPr="003F032A" w:rsidRDefault="00B876D6" w:rsidP="000E71D6">
            <w:pPr>
              <w:pStyle w:val="TableEntry"/>
              <w:rPr>
                <w:noProof/>
              </w:rPr>
            </w:pPr>
          </w:p>
        </w:tc>
        <w:tc>
          <w:tcPr>
            <w:tcW w:w="2936" w:type="dxa"/>
          </w:tcPr>
          <w:p w14:paraId="50A17E2E" w14:textId="77777777" w:rsidR="00B876D6" w:rsidRPr="003F032A" w:rsidRDefault="00B876D6" w:rsidP="000E71D6">
            <w:pPr>
              <w:pStyle w:val="TableEntry"/>
              <w:rPr>
                <w:noProof/>
                <w:color w:val="000000"/>
              </w:rPr>
            </w:pPr>
            <w:r w:rsidRPr="003F032A">
              <w:rPr>
                <w:noProof/>
                <w:color w:val="000000"/>
              </w:rPr>
              <w:t xml:space="preserve">Specimen </w:t>
            </w:r>
          </w:p>
        </w:tc>
        <w:tc>
          <w:tcPr>
            <w:tcW w:w="1197" w:type="dxa"/>
          </w:tcPr>
          <w:p w14:paraId="5E728CF1" w14:textId="77777777" w:rsidR="00B876D6" w:rsidRPr="003F032A" w:rsidRDefault="00B876D6" w:rsidP="000E71D6">
            <w:pPr>
              <w:pStyle w:val="TableEntry"/>
              <w:jc w:val="center"/>
              <w:rPr>
                <w:noProof/>
                <w:color w:val="000000"/>
              </w:rPr>
            </w:pPr>
            <w:r w:rsidRPr="003F032A">
              <w:rPr>
                <w:noProof/>
                <w:color w:val="000000"/>
              </w:rPr>
              <w:t>C.7.1.2</w:t>
            </w:r>
          </w:p>
        </w:tc>
        <w:tc>
          <w:tcPr>
            <w:tcW w:w="3384" w:type="dxa"/>
          </w:tcPr>
          <w:p w14:paraId="6B95D868" w14:textId="77777777" w:rsidR="00B876D6" w:rsidRPr="003F032A" w:rsidRDefault="00B876D6" w:rsidP="000E71D6">
            <w:pPr>
              <w:pStyle w:val="TableEntry"/>
              <w:jc w:val="center"/>
              <w:rPr>
                <w:noProof/>
                <w:color w:val="000000"/>
              </w:rPr>
            </w:pPr>
            <w:r w:rsidRPr="003F032A">
              <w:rPr>
                <w:noProof/>
                <w:color w:val="000000"/>
              </w:rPr>
              <w:t>U</w:t>
            </w:r>
          </w:p>
        </w:tc>
      </w:tr>
      <w:tr w:rsidR="00B876D6" w:rsidRPr="003F032A" w14:paraId="1ACBC8D3" w14:textId="77777777" w:rsidTr="00A56047">
        <w:trPr>
          <w:cantSplit/>
          <w:jc w:val="center"/>
        </w:trPr>
        <w:tc>
          <w:tcPr>
            <w:tcW w:w="2145" w:type="dxa"/>
            <w:vMerge/>
          </w:tcPr>
          <w:p w14:paraId="73921123" w14:textId="77777777" w:rsidR="00B876D6" w:rsidRPr="003F032A" w:rsidRDefault="00B876D6" w:rsidP="000E71D6">
            <w:pPr>
              <w:pStyle w:val="TableEntry"/>
              <w:rPr>
                <w:noProof/>
              </w:rPr>
            </w:pPr>
          </w:p>
        </w:tc>
        <w:tc>
          <w:tcPr>
            <w:tcW w:w="2936" w:type="dxa"/>
          </w:tcPr>
          <w:p w14:paraId="45A85A16" w14:textId="77777777" w:rsidR="00B876D6" w:rsidRPr="003F032A" w:rsidRDefault="00B876D6" w:rsidP="000E71D6">
            <w:pPr>
              <w:pStyle w:val="TableEntry"/>
              <w:rPr>
                <w:noProof/>
                <w:color w:val="000000"/>
              </w:rPr>
            </w:pPr>
            <w:r w:rsidRPr="003F032A">
              <w:rPr>
                <w:noProof/>
                <w:color w:val="000000"/>
              </w:rPr>
              <w:t>Clinical Trial Subject</w:t>
            </w:r>
          </w:p>
        </w:tc>
        <w:tc>
          <w:tcPr>
            <w:tcW w:w="1197" w:type="dxa"/>
          </w:tcPr>
          <w:p w14:paraId="6694C6E5" w14:textId="77777777" w:rsidR="00B876D6" w:rsidRPr="003F032A" w:rsidRDefault="00B876D6" w:rsidP="000E71D6">
            <w:pPr>
              <w:pStyle w:val="TableEntry"/>
              <w:jc w:val="center"/>
              <w:rPr>
                <w:noProof/>
                <w:color w:val="000000"/>
              </w:rPr>
            </w:pPr>
            <w:r w:rsidRPr="003F032A">
              <w:rPr>
                <w:noProof/>
                <w:color w:val="000000"/>
              </w:rPr>
              <w:t>C.7.1.3</w:t>
            </w:r>
          </w:p>
        </w:tc>
        <w:tc>
          <w:tcPr>
            <w:tcW w:w="3384" w:type="dxa"/>
          </w:tcPr>
          <w:p w14:paraId="749F3547" w14:textId="77777777" w:rsidR="00B876D6" w:rsidRPr="003F032A" w:rsidRDefault="00B876D6" w:rsidP="000E71D6">
            <w:pPr>
              <w:pStyle w:val="TableEntry"/>
              <w:jc w:val="center"/>
              <w:rPr>
                <w:noProof/>
                <w:color w:val="000000"/>
              </w:rPr>
            </w:pPr>
            <w:r w:rsidRPr="003F032A">
              <w:rPr>
                <w:noProof/>
                <w:color w:val="000000"/>
              </w:rPr>
              <w:t>U</w:t>
            </w:r>
          </w:p>
        </w:tc>
      </w:tr>
      <w:tr w:rsidR="00B876D6" w:rsidRPr="003F032A" w14:paraId="7D0ACB9F" w14:textId="77777777" w:rsidTr="00A56047">
        <w:trPr>
          <w:cantSplit/>
          <w:jc w:val="center"/>
        </w:trPr>
        <w:tc>
          <w:tcPr>
            <w:tcW w:w="2145" w:type="dxa"/>
            <w:vMerge w:val="restart"/>
          </w:tcPr>
          <w:p w14:paraId="16E40D03" w14:textId="77777777" w:rsidR="00B876D6" w:rsidRPr="003F032A" w:rsidRDefault="00B876D6" w:rsidP="000E71D6">
            <w:pPr>
              <w:pStyle w:val="TableEntry"/>
              <w:rPr>
                <w:noProof/>
              </w:rPr>
            </w:pPr>
            <w:r w:rsidRPr="003F032A">
              <w:rPr>
                <w:noProof/>
              </w:rPr>
              <w:t>Study</w:t>
            </w:r>
          </w:p>
        </w:tc>
        <w:tc>
          <w:tcPr>
            <w:tcW w:w="2936" w:type="dxa"/>
          </w:tcPr>
          <w:p w14:paraId="45D3F512" w14:textId="77777777" w:rsidR="00B876D6" w:rsidRPr="003F032A" w:rsidRDefault="00B876D6" w:rsidP="000E71D6">
            <w:pPr>
              <w:pStyle w:val="TableEntry"/>
              <w:rPr>
                <w:noProof/>
              </w:rPr>
            </w:pPr>
            <w:r w:rsidRPr="003F032A">
              <w:rPr>
                <w:noProof/>
              </w:rPr>
              <w:t>General Study</w:t>
            </w:r>
          </w:p>
        </w:tc>
        <w:tc>
          <w:tcPr>
            <w:tcW w:w="1197" w:type="dxa"/>
          </w:tcPr>
          <w:p w14:paraId="6F6D8A3B" w14:textId="77777777" w:rsidR="00B876D6" w:rsidRPr="003F032A" w:rsidRDefault="00B876D6" w:rsidP="000E71D6">
            <w:pPr>
              <w:pStyle w:val="TableEntry"/>
              <w:jc w:val="center"/>
              <w:rPr>
                <w:noProof/>
              </w:rPr>
            </w:pPr>
            <w:r w:rsidRPr="003F032A">
              <w:rPr>
                <w:noProof/>
              </w:rPr>
              <w:t>C.7.2.1</w:t>
            </w:r>
          </w:p>
        </w:tc>
        <w:tc>
          <w:tcPr>
            <w:tcW w:w="3384" w:type="dxa"/>
          </w:tcPr>
          <w:p w14:paraId="585CD957" w14:textId="77777777" w:rsidR="00B876D6" w:rsidRPr="003F032A" w:rsidRDefault="00B876D6" w:rsidP="000E71D6">
            <w:pPr>
              <w:pStyle w:val="TableEntry"/>
              <w:jc w:val="center"/>
              <w:rPr>
                <w:noProof/>
              </w:rPr>
            </w:pPr>
            <w:r w:rsidRPr="003F032A">
              <w:rPr>
                <w:noProof/>
              </w:rPr>
              <w:t>M</w:t>
            </w:r>
          </w:p>
        </w:tc>
      </w:tr>
      <w:tr w:rsidR="00B876D6" w:rsidRPr="003F032A" w14:paraId="3C13F700" w14:textId="77777777" w:rsidTr="00A56047">
        <w:trPr>
          <w:cantSplit/>
          <w:jc w:val="center"/>
        </w:trPr>
        <w:tc>
          <w:tcPr>
            <w:tcW w:w="2145" w:type="dxa"/>
            <w:vMerge/>
          </w:tcPr>
          <w:p w14:paraId="22329DFB" w14:textId="77777777" w:rsidR="00B876D6" w:rsidRPr="003F032A" w:rsidRDefault="00B876D6" w:rsidP="000E71D6">
            <w:pPr>
              <w:pStyle w:val="TableEntry"/>
              <w:rPr>
                <w:noProof/>
              </w:rPr>
            </w:pPr>
          </w:p>
        </w:tc>
        <w:tc>
          <w:tcPr>
            <w:tcW w:w="2936" w:type="dxa"/>
          </w:tcPr>
          <w:p w14:paraId="0AE36C8B" w14:textId="77777777" w:rsidR="00B876D6" w:rsidRPr="003F032A" w:rsidRDefault="00B876D6" w:rsidP="000E71D6">
            <w:pPr>
              <w:pStyle w:val="TableEntry"/>
              <w:rPr>
                <w:noProof/>
              </w:rPr>
            </w:pPr>
            <w:r w:rsidRPr="003F032A">
              <w:rPr>
                <w:noProof/>
              </w:rPr>
              <w:t>Patient Study</w:t>
            </w:r>
          </w:p>
        </w:tc>
        <w:tc>
          <w:tcPr>
            <w:tcW w:w="1197" w:type="dxa"/>
          </w:tcPr>
          <w:p w14:paraId="51C7D97A" w14:textId="77777777" w:rsidR="00B876D6" w:rsidRPr="003F032A" w:rsidRDefault="00B876D6" w:rsidP="000E71D6">
            <w:pPr>
              <w:pStyle w:val="TableEntry"/>
              <w:jc w:val="center"/>
              <w:rPr>
                <w:noProof/>
              </w:rPr>
            </w:pPr>
            <w:r w:rsidRPr="003F032A">
              <w:rPr>
                <w:noProof/>
              </w:rPr>
              <w:t>C.7.2.2</w:t>
            </w:r>
          </w:p>
        </w:tc>
        <w:tc>
          <w:tcPr>
            <w:tcW w:w="3384" w:type="dxa"/>
          </w:tcPr>
          <w:p w14:paraId="7AEEF402" w14:textId="77777777" w:rsidR="00B876D6" w:rsidRPr="003F032A" w:rsidRDefault="00B876D6" w:rsidP="000E71D6">
            <w:pPr>
              <w:pStyle w:val="TableEntry"/>
              <w:jc w:val="center"/>
              <w:rPr>
                <w:noProof/>
              </w:rPr>
            </w:pPr>
            <w:r w:rsidRPr="003F032A">
              <w:rPr>
                <w:noProof/>
              </w:rPr>
              <w:t>U</w:t>
            </w:r>
          </w:p>
        </w:tc>
      </w:tr>
      <w:tr w:rsidR="00B876D6" w:rsidRPr="003F032A" w14:paraId="38DFF4C3" w14:textId="77777777" w:rsidTr="00A56047">
        <w:trPr>
          <w:cantSplit/>
          <w:jc w:val="center"/>
        </w:trPr>
        <w:tc>
          <w:tcPr>
            <w:tcW w:w="2145" w:type="dxa"/>
            <w:vMerge/>
          </w:tcPr>
          <w:p w14:paraId="64F781A8" w14:textId="77777777" w:rsidR="00B876D6" w:rsidRPr="003F032A" w:rsidRDefault="00B876D6" w:rsidP="000E71D6">
            <w:pPr>
              <w:pStyle w:val="TableEntry"/>
              <w:rPr>
                <w:noProof/>
              </w:rPr>
            </w:pPr>
          </w:p>
        </w:tc>
        <w:tc>
          <w:tcPr>
            <w:tcW w:w="2936" w:type="dxa"/>
          </w:tcPr>
          <w:p w14:paraId="0635EEE3" w14:textId="77777777" w:rsidR="00B876D6" w:rsidRPr="003F032A" w:rsidRDefault="00B876D6" w:rsidP="000E71D6">
            <w:pPr>
              <w:pStyle w:val="TableEntry"/>
              <w:rPr>
                <w:noProof/>
              </w:rPr>
            </w:pPr>
            <w:r w:rsidRPr="003F032A">
              <w:rPr>
                <w:noProof/>
              </w:rPr>
              <w:t>Clinical Trial Study</w:t>
            </w:r>
          </w:p>
        </w:tc>
        <w:tc>
          <w:tcPr>
            <w:tcW w:w="1197" w:type="dxa"/>
          </w:tcPr>
          <w:p w14:paraId="5E1A40AC" w14:textId="77777777" w:rsidR="00B876D6" w:rsidRPr="003F032A" w:rsidRDefault="00B876D6" w:rsidP="000E71D6">
            <w:pPr>
              <w:pStyle w:val="TableEntry"/>
              <w:jc w:val="center"/>
              <w:rPr>
                <w:noProof/>
              </w:rPr>
            </w:pPr>
            <w:r w:rsidRPr="003F032A">
              <w:rPr>
                <w:noProof/>
              </w:rPr>
              <w:t>C.7.2.3</w:t>
            </w:r>
          </w:p>
        </w:tc>
        <w:tc>
          <w:tcPr>
            <w:tcW w:w="3384" w:type="dxa"/>
          </w:tcPr>
          <w:p w14:paraId="302FE7E4" w14:textId="77777777" w:rsidR="00B876D6" w:rsidRPr="003F032A" w:rsidRDefault="00B876D6" w:rsidP="000E71D6">
            <w:pPr>
              <w:pStyle w:val="TableEntry"/>
              <w:jc w:val="center"/>
              <w:rPr>
                <w:noProof/>
              </w:rPr>
            </w:pPr>
            <w:r w:rsidRPr="003F032A">
              <w:rPr>
                <w:noProof/>
              </w:rPr>
              <w:t>U</w:t>
            </w:r>
          </w:p>
        </w:tc>
      </w:tr>
      <w:tr w:rsidR="000271F0" w:rsidRPr="003F032A" w14:paraId="643766E1" w14:textId="77777777" w:rsidTr="00A56047">
        <w:trPr>
          <w:cantSplit/>
          <w:jc w:val="center"/>
        </w:trPr>
        <w:tc>
          <w:tcPr>
            <w:tcW w:w="2145" w:type="dxa"/>
            <w:vMerge w:val="restart"/>
          </w:tcPr>
          <w:p w14:paraId="02BDBC01" w14:textId="77777777" w:rsidR="000271F0" w:rsidRPr="003F032A" w:rsidRDefault="000271F0" w:rsidP="00863F03">
            <w:pPr>
              <w:pStyle w:val="TableEntry"/>
              <w:rPr>
                <w:noProof/>
              </w:rPr>
            </w:pPr>
            <w:r w:rsidRPr="003F032A">
              <w:rPr>
                <w:noProof/>
              </w:rPr>
              <w:t>Series</w:t>
            </w:r>
          </w:p>
          <w:p w14:paraId="43E219B3" w14:textId="77777777" w:rsidR="000271F0" w:rsidRPr="003F032A" w:rsidRDefault="000271F0" w:rsidP="000E71D6">
            <w:pPr>
              <w:pStyle w:val="TableEntry"/>
              <w:rPr>
                <w:noProof/>
              </w:rPr>
            </w:pPr>
          </w:p>
        </w:tc>
        <w:tc>
          <w:tcPr>
            <w:tcW w:w="2936" w:type="dxa"/>
          </w:tcPr>
          <w:p w14:paraId="5400CFBB" w14:textId="77777777" w:rsidR="000271F0" w:rsidRPr="003F032A" w:rsidRDefault="000271F0" w:rsidP="00863F03">
            <w:pPr>
              <w:pStyle w:val="TableEntry"/>
              <w:rPr>
                <w:noProof/>
              </w:rPr>
            </w:pPr>
            <w:r w:rsidRPr="003F032A">
              <w:rPr>
                <w:noProof/>
              </w:rPr>
              <w:t>General Series</w:t>
            </w:r>
          </w:p>
        </w:tc>
        <w:tc>
          <w:tcPr>
            <w:tcW w:w="1197" w:type="dxa"/>
          </w:tcPr>
          <w:p w14:paraId="3E2E1266" w14:textId="77777777" w:rsidR="000271F0" w:rsidRPr="003F032A" w:rsidRDefault="000271F0" w:rsidP="00863F03">
            <w:pPr>
              <w:pStyle w:val="TableEntry"/>
              <w:jc w:val="center"/>
              <w:rPr>
                <w:noProof/>
              </w:rPr>
            </w:pPr>
            <w:r w:rsidRPr="003F032A">
              <w:rPr>
                <w:noProof/>
              </w:rPr>
              <w:t>C.7.3.1</w:t>
            </w:r>
          </w:p>
        </w:tc>
        <w:tc>
          <w:tcPr>
            <w:tcW w:w="3384" w:type="dxa"/>
          </w:tcPr>
          <w:p w14:paraId="0884A840" w14:textId="77777777" w:rsidR="000271F0" w:rsidRPr="003F032A" w:rsidRDefault="000271F0" w:rsidP="00863F03">
            <w:pPr>
              <w:pStyle w:val="TableEntry"/>
              <w:jc w:val="center"/>
              <w:rPr>
                <w:noProof/>
              </w:rPr>
            </w:pPr>
            <w:r w:rsidRPr="003F032A">
              <w:rPr>
                <w:noProof/>
              </w:rPr>
              <w:t>M</w:t>
            </w:r>
          </w:p>
        </w:tc>
      </w:tr>
      <w:tr w:rsidR="000271F0" w:rsidRPr="003F032A" w14:paraId="4D347108" w14:textId="77777777" w:rsidTr="00A56047">
        <w:trPr>
          <w:cantSplit/>
          <w:jc w:val="center"/>
        </w:trPr>
        <w:tc>
          <w:tcPr>
            <w:tcW w:w="2145" w:type="dxa"/>
            <w:vMerge/>
          </w:tcPr>
          <w:p w14:paraId="3C72B874" w14:textId="77777777" w:rsidR="000271F0" w:rsidRPr="003F032A" w:rsidRDefault="000271F0" w:rsidP="000E71D6">
            <w:pPr>
              <w:pStyle w:val="TableEntry"/>
              <w:rPr>
                <w:noProof/>
              </w:rPr>
            </w:pPr>
          </w:p>
        </w:tc>
        <w:tc>
          <w:tcPr>
            <w:tcW w:w="2936" w:type="dxa"/>
          </w:tcPr>
          <w:p w14:paraId="181B1781" w14:textId="45E9C121" w:rsidR="000271F0" w:rsidRPr="003F032A" w:rsidRDefault="003C0F9F" w:rsidP="000E71D6">
            <w:pPr>
              <w:pStyle w:val="TableEntry"/>
              <w:rPr>
                <w:noProof/>
              </w:rPr>
            </w:pPr>
            <w:r w:rsidRPr="003F032A">
              <w:rPr>
                <w:noProof/>
              </w:rPr>
              <w:t>Whole Slide Microscopy Bulk Annotations</w:t>
            </w:r>
            <w:r w:rsidR="000271F0" w:rsidRPr="003F032A">
              <w:rPr>
                <w:noProof/>
              </w:rPr>
              <w:t xml:space="preserve"> Series</w:t>
            </w:r>
          </w:p>
        </w:tc>
        <w:tc>
          <w:tcPr>
            <w:tcW w:w="1197" w:type="dxa"/>
          </w:tcPr>
          <w:p w14:paraId="62616FC6" w14:textId="7A76FF76" w:rsidR="000271F0" w:rsidRPr="003F032A" w:rsidRDefault="00742E15">
            <w:pPr>
              <w:pStyle w:val="TableEntry"/>
              <w:jc w:val="center"/>
              <w:rPr>
                <w:noProof/>
              </w:rPr>
            </w:pPr>
            <w:r w:rsidRPr="003F032A">
              <w:rPr>
                <w:noProof/>
              </w:rPr>
              <w:t>C.8.Y1</w:t>
            </w:r>
            <w:r w:rsidR="000271F0" w:rsidRPr="003F032A">
              <w:rPr>
                <w:noProof/>
              </w:rPr>
              <w:t>.1</w:t>
            </w:r>
          </w:p>
        </w:tc>
        <w:tc>
          <w:tcPr>
            <w:tcW w:w="3384" w:type="dxa"/>
          </w:tcPr>
          <w:p w14:paraId="4F09FCCF" w14:textId="77777777" w:rsidR="000271F0" w:rsidRPr="003F032A" w:rsidRDefault="000271F0" w:rsidP="000E71D6">
            <w:pPr>
              <w:pStyle w:val="TableEntry"/>
              <w:jc w:val="center"/>
              <w:rPr>
                <w:noProof/>
              </w:rPr>
            </w:pPr>
            <w:r w:rsidRPr="003F032A">
              <w:rPr>
                <w:noProof/>
              </w:rPr>
              <w:t>M</w:t>
            </w:r>
          </w:p>
        </w:tc>
      </w:tr>
      <w:tr w:rsidR="000271F0" w:rsidRPr="003F032A" w14:paraId="2E85B7AB" w14:textId="77777777" w:rsidTr="00A56047">
        <w:trPr>
          <w:cantSplit/>
          <w:jc w:val="center"/>
        </w:trPr>
        <w:tc>
          <w:tcPr>
            <w:tcW w:w="2145" w:type="dxa"/>
            <w:vMerge/>
          </w:tcPr>
          <w:p w14:paraId="6FE125F5" w14:textId="77777777" w:rsidR="000271F0" w:rsidRPr="003F032A" w:rsidRDefault="000271F0" w:rsidP="000E71D6">
            <w:pPr>
              <w:pStyle w:val="TableEntry"/>
              <w:rPr>
                <w:noProof/>
              </w:rPr>
            </w:pPr>
          </w:p>
        </w:tc>
        <w:tc>
          <w:tcPr>
            <w:tcW w:w="2936" w:type="dxa"/>
          </w:tcPr>
          <w:p w14:paraId="2B7A10FB" w14:textId="77777777" w:rsidR="000271F0" w:rsidRPr="003F032A" w:rsidRDefault="000271F0" w:rsidP="000E71D6">
            <w:pPr>
              <w:pStyle w:val="TableEntry"/>
              <w:rPr>
                <w:noProof/>
              </w:rPr>
            </w:pPr>
            <w:r w:rsidRPr="003F032A">
              <w:rPr>
                <w:noProof/>
              </w:rPr>
              <w:t>Clinical Trial Series</w:t>
            </w:r>
          </w:p>
        </w:tc>
        <w:tc>
          <w:tcPr>
            <w:tcW w:w="1197" w:type="dxa"/>
          </w:tcPr>
          <w:p w14:paraId="04EA3318" w14:textId="77777777" w:rsidR="000271F0" w:rsidRPr="003F032A" w:rsidRDefault="000271F0" w:rsidP="000E71D6">
            <w:pPr>
              <w:pStyle w:val="TableEntry"/>
              <w:jc w:val="center"/>
              <w:rPr>
                <w:noProof/>
              </w:rPr>
            </w:pPr>
            <w:r w:rsidRPr="003F032A">
              <w:rPr>
                <w:noProof/>
              </w:rPr>
              <w:t>C.7.3.2</w:t>
            </w:r>
          </w:p>
        </w:tc>
        <w:tc>
          <w:tcPr>
            <w:tcW w:w="3384" w:type="dxa"/>
          </w:tcPr>
          <w:p w14:paraId="27B6E541" w14:textId="77777777" w:rsidR="000271F0" w:rsidRPr="003F032A" w:rsidRDefault="000271F0" w:rsidP="000E71D6">
            <w:pPr>
              <w:pStyle w:val="TableEntry"/>
              <w:jc w:val="center"/>
              <w:rPr>
                <w:noProof/>
              </w:rPr>
            </w:pPr>
            <w:r w:rsidRPr="003F032A">
              <w:rPr>
                <w:noProof/>
              </w:rPr>
              <w:t>U</w:t>
            </w:r>
          </w:p>
        </w:tc>
      </w:tr>
      <w:tr w:rsidR="00E20D15" w:rsidRPr="003F032A" w14:paraId="07C92D5B" w14:textId="77777777" w:rsidTr="00A56047">
        <w:trPr>
          <w:cantSplit/>
          <w:jc w:val="center"/>
        </w:trPr>
        <w:tc>
          <w:tcPr>
            <w:tcW w:w="2145" w:type="dxa"/>
          </w:tcPr>
          <w:p w14:paraId="5AE3F8C8" w14:textId="77777777" w:rsidR="00E20D15" w:rsidRPr="003F032A" w:rsidRDefault="00E20D15" w:rsidP="00E20D15">
            <w:pPr>
              <w:pStyle w:val="TableEntry"/>
              <w:rPr>
                <w:noProof/>
              </w:rPr>
            </w:pPr>
            <w:r w:rsidRPr="003F032A">
              <w:rPr>
                <w:noProof/>
              </w:rPr>
              <w:t>Frame of Reference</w:t>
            </w:r>
          </w:p>
        </w:tc>
        <w:tc>
          <w:tcPr>
            <w:tcW w:w="2936" w:type="dxa"/>
          </w:tcPr>
          <w:p w14:paraId="76CBEC71" w14:textId="77777777" w:rsidR="00E20D15" w:rsidRPr="003F032A" w:rsidRDefault="00E20D15" w:rsidP="00E20D15">
            <w:pPr>
              <w:pStyle w:val="TableEntry"/>
              <w:rPr>
                <w:noProof/>
              </w:rPr>
            </w:pPr>
            <w:r w:rsidRPr="003F032A">
              <w:rPr>
                <w:noProof/>
              </w:rPr>
              <w:t>Frame of Reference</w:t>
            </w:r>
          </w:p>
        </w:tc>
        <w:tc>
          <w:tcPr>
            <w:tcW w:w="1197" w:type="dxa"/>
          </w:tcPr>
          <w:p w14:paraId="083A9873" w14:textId="77777777" w:rsidR="00E20D15" w:rsidRPr="003F032A" w:rsidRDefault="00E20D15" w:rsidP="00E20D15">
            <w:pPr>
              <w:pStyle w:val="TableEntry"/>
              <w:jc w:val="center"/>
              <w:rPr>
                <w:noProof/>
              </w:rPr>
            </w:pPr>
            <w:r w:rsidRPr="003F032A">
              <w:rPr>
                <w:noProof/>
              </w:rPr>
              <w:t>C.7.4.1</w:t>
            </w:r>
          </w:p>
        </w:tc>
        <w:tc>
          <w:tcPr>
            <w:tcW w:w="3384" w:type="dxa"/>
          </w:tcPr>
          <w:p w14:paraId="4AF72EBF" w14:textId="77777777" w:rsidR="00E20D15" w:rsidRPr="003F032A" w:rsidRDefault="00E20D15" w:rsidP="00E20D15">
            <w:pPr>
              <w:pStyle w:val="TableEntry"/>
              <w:jc w:val="center"/>
              <w:rPr>
                <w:noProof/>
              </w:rPr>
            </w:pPr>
            <w:r w:rsidRPr="003F032A">
              <w:rPr>
                <w:noProof/>
              </w:rPr>
              <w:t>M</w:t>
            </w:r>
          </w:p>
        </w:tc>
      </w:tr>
      <w:tr w:rsidR="00B876D6" w:rsidRPr="003F032A" w14:paraId="12BABD31" w14:textId="77777777" w:rsidTr="00A56047">
        <w:trPr>
          <w:cantSplit/>
          <w:jc w:val="center"/>
        </w:trPr>
        <w:tc>
          <w:tcPr>
            <w:tcW w:w="2145" w:type="dxa"/>
            <w:vMerge w:val="restart"/>
          </w:tcPr>
          <w:p w14:paraId="4BDDB8FA" w14:textId="77777777" w:rsidR="00B876D6" w:rsidRPr="003F032A" w:rsidRDefault="00B876D6" w:rsidP="000E71D6">
            <w:pPr>
              <w:pStyle w:val="TableEntry"/>
              <w:rPr>
                <w:noProof/>
              </w:rPr>
            </w:pPr>
            <w:r w:rsidRPr="003F032A">
              <w:rPr>
                <w:noProof/>
              </w:rPr>
              <w:t>Equipment</w:t>
            </w:r>
          </w:p>
        </w:tc>
        <w:tc>
          <w:tcPr>
            <w:tcW w:w="2936" w:type="dxa"/>
          </w:tcPr>
          <w:p w14:paraId="140E1C26" w14:textId="77777777" w:rsidR="00B876D6" w:rsidRPr="003F032A" w:rsidRDefault="00B876D6" w:rsidP="000E71D6">
            <w:pPr>
              <w:pStyle w:val="TableEntry"/>
              <w:rPr>
                <w:noProof/>
              </w:rPr>
            </w:pPr>
            <w:r w:rsidRPr="003F032A">
              <w:rPr>
                <w:noProof/>
              </w:rPr>
              <w:t xml:space="preserve">General Equipment </w:t>
            </w:r>
          </w:p>
        </w:tc>
        <w:tc>
          <w:tcPr>
            <w:tcW w:w="1197" w:type="dxa"/>
          </w:tcPr>
          <w:p w14:paraId="7C5AA2A9" w14:textId="77777777" w:rsidR="00B876D6" w:rsidRPr="003F032A" w:rsidRDefault="00B876D6" w:rsidP="000E71D6">
            <w:pPr>
              <w:pStyle w:val="TableEntry"/>
              <w:jc w:val="center"/>
              <w:rPr>
                <w:noProof/>
              </w:rPr>
            </w:pPr>
            <w:r w:rsidRPr="003F032A">
              <w:rPr>
                <w:noProof/>
              </w:rPr>
              <w:t>C.7.5.1</w:t>
            </w:r>
          </w:p>
        </w:tc>
        <w:tc>
          <w:tcPr>
            <w:tcW w:w="3384" w:type="dxa"/>
          </w:tcPr>
          <w:p w14:paraId="3C1F2AD3" w14:textId="77777777" w:rsidR="00B876D6" w:rsidRPr="003F032A" w:rsidRDefault="00B876D6" w:rsidP="000E71D6">
            <w:pPr>
              <w:pStyle w:val="TableEntry"/>
              <w:jc w:val="center"/>
              <w:rPr>
                <w:noProof/>
              </w:rPr>
            </w:pPr>
            <w:r w:rsidRPr="003F032A">
              <w:rPr>
                <w:noProof/>
              </w:rPr>
              <w:t>M</w:t>
            </w:r>
          </w:p>
        </w:tc>
      </w:tr>
      <w:tr w:rsidR="00B876D6" w:rsidRPr="003F032A" w14:paraId="4334A34A" w14:textId="77777777" w:rsidTr="00A56047">
        <w:trPr>
          <w:cantSplit/>
          <w:jc w:val="center"/>
        </w:trPr>
        <w:tc>
          <w:tcPr>
            <w:tcW w:w="2145" w:type="dxa"/>
            <w:vMerge/>
          </w:tcPr>
          <w:p w14:paraId="20F8C0CB" w14:textId="77777777" w:rsidR="00B876D6" w:rsidRPr="003F032A" w:rsidRDefault="00B876D6" w:rsidP="000E71D6">
            <w:pPr>
              <w:pStyle w:val="TableEntry"/>
              <w:rPr>
                <w:noProof/>
              </w:rPr>
            </w:pPr>
          </w:p>
        </w:tc>
        <w:tc>
          <w:tcPr>
            <w:tcW w:w="2936" w:type="dxa"/>
          </w:tcPr>
          <w:p w14:paraId="0208E3DF" w14:textId="77777777" w:rsidR="00B876D6" w:rsidRPr="003F032A" w:rsidRDefault="00B876D6" w:rsidP="000E71D6">
            <w:pPr>
              <w:pStyle w:val="TableEntry"/>
              <w:rPr>
                <w:noProof/>
              </w:rPr>
            </w:pPr>
            <w:r w:rsidRPr="003F032A">
              <w:rPr>
                <w:noProof/>
              </w:rPr>
              <w:t>Enhanced General Equipment</w:t>
            </w:r>
          </w:p>
        </w:tc>
        <w:tc>
          <w:tcPr>
            <w:tcW w:w="1197" w:type="dxa"/>
          </w:tcPr>
          <w:p w14:paraId="2A1A975D" w14:textId="77777777" w:rsidR="00B876D6" w:rsidRPr="003F032A" w:rsidRDefault="00B876D6" w:rsidP="000E71D6">
            <w:pPr>
              <w:pStyle w:val="TableEntry"/>
              <w:jc w:val="center"/>
              <w:rPr>
                <w:noProof/>
              </w:rPr>
            </w:pPr>
            <w:r w:rsidRPr="003F032A">
              <w:rPr>
                <w:noProof/>
              </w:rPr>
              <w:t>C.7.5.2</w:t>
            </w:r>
          </w:p>
        </w:tc>
        <w:tc>
          <w:tcPr>
            <w:tcW w:w="3384" w:type="dxa"/>
          </w:tcPr>
          <w:p w14:paraId="592D8ADA" w14:textId="77777777" w:rsidR="00B876D6" w:rsidRPr="003F032A" w:rsidRDefault="00B876D6" w:rsidP="000E71D6">
            <w:pPr>
              <w:pStyle w:val="TableEntry"/>
              <w:jc w:val="center"/>
              <w:rPr>
                <w:noProof/>
              </w:rPr>
            </w:pPr>
            <w:r w:rsidRPr="003F032A">
              <w:rPr>
                <w:noProof/>
              </w:rPr>
              <w:t>M</w:t>
            </w:r>
          </w:p>
        </w:tc>
      </w:tr>
      <w:tr w:rsidR="00A03F69" w:rsidRPr="003F032A" w14:paraId="6CEA2303" w14:textId="77777777" w:rsidTr="00A56047">
        <w:trPr>
          <w:cantSplit/>
          <w:jc w:val="center"/>
        </w:trPr>
        <w:tc>
          <w:tcPr>
            <w:tcW w:w="2145" w:type="dxa"/>
            <w:vMerge w:val="restart"/>
            <w:shd w:val="clear" w:color="auto" w:fill="auto"/>
          </w:tcPr>
          <w:p w14:paraId="55691C68" w14:textId="09C855D7" w:rsidR="00A03F69" w:rsidRPr="003F032A" w:rsidRDefault="003C0F9F" w:rsidP="000E71D6">
            <w:pPr>
              <w:pStyle w:val="TableEntry"/>
              <w:rPr>
                <w:noProof/>
                <w:color w:val="000000"/>
              </w:rPr>
            </w:pPr>
            <w:r w:rsidRPr="003F032A">
              <w:rPr>
                <w:noProof/>
                <w:color w:val="000000"/>
              </w:rPr>
              <w:t>Whole Slide Microscopy Bulk Annotations</w:t>
            </w:r>
          </w:p>
        </w:tc>
        <w:tc>
          <w:tcPr>
            <w:tcW w:w="2936" w:type="dxa"/>
          </w:tcPr>
          <w:p w14:paraId="3C73A968" w14:textId="26A15373" w:rsidR="00A03F69" w:rsidRPr="003F032A" w:rsidRDefault="003C0F9F" w:rsidP="00B105D8">
            <w:pPr>
              <w:pStyle w:val="TableEntry"/>
              <w:rPr>
                <w:noProof/>
              </w:rPr>
            </w:pPr>
            <w:r w:rsidRPr="003F032A">
              <w:rPr>
                <w:noProof/>
              </w:rPr>
              <w:t>Whole Slide Microscopy Bulk Annotations</w:t>
            </w:r>
          </w:p>
        </w:tc>
        <w:tc>
          <w:tcPr>
            <w:tcW w:w="1197" w:type="dxa"/>
          </w:tcPr>
          <w:p w14:paraId="3C36DCA3" w14:textId="312DF922" w:rsidR="00A03F69" w:rsidRPr="003F032A" w:rsidRDefault="00742E15" w:rsidP="00B105D8">
            <w:pPr>
              <w:pStyle w:val="TableEntry"/>
              <w:jc w:val="center"/>
              <w:rPr>
                <w:noProof/>
                <w:color w:val="000000"/>
              </w:rPr>
            </w:pPr>
            <w:r w:rsidRPr="003F032A">
              <w:rPr>
                <w:noProof/>
                <w:color w:val="000000"/>
              </w:rPr>
              <w:t>C.8.Y1</w:t>
            </w:r>
            <w:r w:rsidR="00EA6ADA" w:rsidRPr="003F032A">
              <w:rPr>
                <w:noProof/>
                <w:color w:val="000000"/>
              </w:rPr>
              <w:t>.2</w:t>
            </w:r>
          </w:p>
        </w:tc>
        <w:tc>
          <w:tcPr>
            <w:tcW w:w="3384" w:type="dxa"/>
          </w:tcPr>
          <w:p w14:paraId="1FBB3B99" w14:textId="77777777" w:rsidR="00A03F69" w:rsidRPr="003F032A" w:rsidDel="00A343A7" w:rsidRDefault="00A03F69" w:rsidP="00B105D8">
            <w:pPr>
              <w:pStyle w:val="TableEntry"/>
              <w:jc w:val="center"/>
              <w:rPr>
                <w:noProof/>
                <w:color w:val="000000"/>
              </w:rPr>
            </w:pPr>
            <w:r w:rsidRPr="003F032A">
              <w:rPr>
                <w:noProof/>
                <w:color w:val="000000"/>
              </w:rPr>
              <w:t>M</w:t>
            </w:r>
          </w:p>
        </w:tc>
      </w:tr>
      <w:tr w:rsidR="005569D5" w:rsidRPr="003F032A" w14:paraId="2CD20860" w14:textId="77777777" w:rsidTr="00A56047">
        <w:trPr>
          <w:cantSplit/>
          <w:jc w:val="center"/>
        </w:trPr>
        <w:tc>
          <w:tcPr>
            <w:tcW w:w="2145" w:type="dxa"/>
            <w:vMerge/>
            <w:shd w:val="clear" w:color="auto" w:fill="auto"/>
          </w:tcPr>
          <w:p w14:paraId="2DF27D0F" w14:textId="77777777" w:rsidR="005569D5" w:rsidRPr="003F032A" w:rsidRDefault="005569D5" w:rsidP="000E71D6">
            <w:pPr>
              <w:pStyle w:val="TableEntry"/>
              <w:rPr>
                <w:noProof/>
                <w:color w:val="000000"/>
              </w:rPr>
            </w:pPr>
          </w:p>
        </w:tc>
        <w:tc>
          <w:tcPr>
            <w:tcW w:w="2936" w:type="dxa"/>
          </w:tcPr>
          <w:p w14:paraId="4AB46537" w14:textId="766428B7" w:rsidR="005569D5" w:rsidRPr="00751179" w:rsidRDefault="005569D5" w:rsidP="00B105D8">
            <w:pPr>
              <w:pStyle w:val="TableEntry"/>
              <w:rPr>
                <w:noProof/>
                <w:highlight w:val="yellow"/>
              </w:rPr>
            </w:pPr>
            <w:r w:rsidRPr="00580C5D">
              <w:rPr>
                <w:noProof/>
              </w:rPr>
              <w:t>ICC Profile</w:t>
            </w:r>
          </w:p>
        </w:tc>
        <w:tc>
          <w:tcPr>
            <w:tcW w:w="1197" w:type="dxa"/>
          </w:tcPr>
          <w:p w14:paraId="059BD4BD" w14:textId="77777777" w:rsidR="005569D5" w:rsidRPr="00751179" w:rsidRDefault="005569D5" w:rsidP="00B105D8">
            <w:pPr>
              <w:pStyle w:val="TableEntry"/>
              <w:jc w:val="center"/>
              <w:rPr>
                <w:noProof/>
                <w:color w:val="000000"/>
                <w:highlight w:val="yellow"/>
              </w:rPr>
            </w:pPr>
          </w:p>
        </w:tc>
        <w:tc>
          <w:tcPr>
            <w:tcW w:w="3384" w:type="dxa"/>
          </w:tcPr>
          <w:p w14:paraId="463CFD66" w14:textId="133CB41A" w:rsidR="005569D5" w:rsidRPr="00751179" w:rsidRDefault="005569D5" w:rsidP="00B105D8">
            <w:pPr>
              <w:pStyle w:val="TableEntry"/>
              <w:jc w:val="center"/>
              <w:rPr>
                <w:noProof/>
                <w:color w:val="000000"/>
                <w:highlight w:val="yellow"/>
              </w:rPr>
            </w:pPr>
            <w:r w:rsidRPr="00580C5D">
              <w:rPr>
                <w:noProof/>
                <w:color w:val="000000"/>
              </w:rPr>
              <w:t xml:space="preserve">C - Required if </w:t>
            </w:r>
            <w:r w:rsidR="00580C5D" w:rsidRPr="00580C5D">
              <w:rPr>
                <w:noProof/>
                <w:color w:val="000000"/>
              </w:rPr>
              <w:t>Recommended Display CIELab Valu</w:t>
            </w:r>
            <w:r w:rsidR="00580C5D">
              <w:rPr>
                <w:noProof/>
                <w:color w:val="000000"/>
              </w:rPr>
              <w:t xml:space="preserve">e </w:t>
            </w:r>
            <w:r w:rsidR="00580C5D" w:rsidRPr="00580C5D">
              <w:rPr>
                <w:noProof/>
                <w:color w:val="000000"/>
              </w:rPr>
              <w:t>(0062,000D)</w:t>
            </w:r>
            <w:r w:rsidR="00580C5D">
              <w:rPr>
                <w:noProof/>
                <w:color w:val="000000"/>
              </w:rPr>
              <w:t xml:space="preserve"> is present</w:t>
            </w:r>
          </w:p>
        </w:tc>
      </w:tr>
      <w:tr w:rsidR="00A03F69" w:rsidRPr="003F032A" w14:paraId="4DACB050" w14:textId="77777777" w:rsidTr="00A56047">
        <w:trPr>
          <w:cantSplit/>
          <w:jc w:val="center"/>
        </w:trPr>
        <w:tc>
          <w:tcPr>
            <w:tcW w:w="2145" w:type="dxa"/>
            <w:vMerge/>
            <w:shd w:val="clear" w:color="auto" w:fill="auto"/>
          </w:tcPr>
          <w:p w14:paraId="6D4E2066" w14:textId="77777777" w:rsidR="00A03F69" w:rsidRPr="003F032A" w:rsidRDefault="00A03F69" w:rsidP="000E71D6">
            <w:pPr>
              <w:pStyle w:val="TableEntry"/>
              <w:rPr>
                <w:noProof/>
                <w:color w:val="000000"/>
              </w:rPr>
            </w:pPr>
          </w:p>
        </w:tc>
        <w:tc>
          <w:tcPr>
            <w:tcW w:w="2936" w:type="dxa"/>
          </w:tcPr>
          <w:p w14:paraId="693DE210" w14:textId="77777777" w:rsidR="00A03F69" w:rsidRPr="003F032A" w:rsidRDefault="00A03F69" w:rsidP="000E71D6">
            <w:pPr>
              <w:pStyle w:val="TableEntry"/>
              <w:rPr>
                <w:noProof/>
              </w:rPr>
            </w:pPr>
            <w:r w:rsidRPr="003F032A">
              <w:rPr>
                <w:noProof/>
              </w:rPr>
              <w:t>Common Instance Reference</w:t>
            </w:r>
          </w:p>
        </w:tc>
        <w:tc>
          <w:tcPr>
            <w:tcW w:w="1197" w:type="dxa"/>
          </w:tcPr>
          <w:p w14:paraId="06166724" w14:textId="77777777" w:rsidR="00A03F69" w:rsidRPr="003F032A" w:rsidRDefault="00A03F69" w:rsidP="000E71D6">
            <w:pPr>
              <w:pStyle w:val="TableEntry"/>
              <w:jc w:val="center"/>
              <w:rPr>
                <w:noProof/>
              </w:rPr>
            </w:pPr>
            <w:r w:rsidRPr="003F032A">
              <w:rPr>
                <w:noProof/>
              </w:rPr>
              <w:t>C.12.2</w:t>
            </w:r>
          </w:p>
        </w:tc>
        <w:tc>
          <w:tcPr>
            <w:tcW w:w="3384" w:type="dxa"/>
          </w:tcPr>
          <w:p w14:paraId="247F9610" w14:textId="77777777" w:rsidR="00A03F69" w:rsidRPr="003F032A" w:rsidRDefault="00A03F69" w:rsidP="000E71D6">
            <w:pPr>
              <w:pStyle w:val="TableEntry"/>
              <w:jc w:val="center"/>
              <w:rPr>
                <w:noProof/>
              </w:rPr>
            </w:pPr>
            <w:r w:rsidRPr="003F032A">
              <w:rPr>
                <w:noProof/>
              </w:rPr>
              <w:t>M</w:t>
            </w:r>
          </w:p>
        </w:tc>
      </w:tr>
      <w:tr w:rsidR="00A03F69" w:rsidRPr="003F032A" w14:paraId="073EF107" w14:textId="77777777" w:rsidTr="00A56047">
        <w:trPr>
          <w:cantSplit/>
          <w:jc w:val="center"/>
        </w:trPr>
        <w:tc>
          <w:tcPr>
            <w:tcW w:w="2145" w:type="dxa"/>
            <w:vMerge/>
            <w:shd w:val="clear" w:color="auto" w:fill="auto"/>
          </w:tcPr>
          <w:p w14:paraId="74F4D85B" w14:textId="77777777" w:rsidR="00A03F69" w:rsidRPr="003F032A" w:rsidRDefault="00A03F69" w:rsidP="000E71D6">
            <w:pPr>
              <w:pStyle w:val="TableEntry"/>
              <w:rPr>
                <w:noProof/>
                <w:color w:val="000000"/>
              </w:rPr>
            </w:pPr>
          </w:p>
        </w:tc>
        <w:tc>
          <w:tcPr>
            <w:tcW w:w="2936" w:type="dxa"/>
          </w:tcPr>
          <w:p w14:paraId="701D1F74" w14:textId="77777777" w:rsidR="00A03F69" w:rsidRPr="003F032A" w:rsidRDefault="00A03F69" w:rsidP="000E71D6">
            <w:pPr>
              <w:pStyle w:val="TableEntry"/>
              <w:rPr>
                <w:noProof/>
              </w:rPr>
            </w:pPr>
            <w:r w:rsidRPr="003F032A">
              <w:rPr>
                <w:noProof/>
              </w:rPr>
              <w:t>SOP Common</w:t>
            </w:r>
          </w:p>
        </w:tc>
        <w:tc>
          <w:tcPr>
            <w:tcW w:w="1197" w:type="dxa"/>
          </w:tcPr>
          <w:p w14:paraId="284CA3D9" w14:textId="77777777" w:rsidR="00A03F69" w:rsidRPr="003F032A" w:rsidRDefault="00A03F69" w:rsidP="000E71D6">
            <w:pPr>
              <w:pStyle w:val="TableEntry"/>
              <w:jc w:val="center"/>
              <w:rPr>
                <w:noProof/>
                <w:color w:val="000000"/>
              </w:rPr>
            </w:pPr>
            <w:r w:rsidRPr="003F032A">
              <w:rPr>
                <w:noProof/>
              </w:rPr>
              <w:t>C.12.1</w:t>
            </w:r>
          </w:p>
        </w:tc>
        <w:tc>
          <w:tcPr>
            <w:tcW w:w="3384" w:type="dxa"/>
          </w:tcPr>
          <w:p w14:paraId="1F36754E" w14:textId="77777777" w:rsidR="00A03F69" w:rsidRPr="003F032A" w:rsidRDefault="00A03F69" w:rsidP="000E71D6">
            <w:pPr>
              <w:pStyle w:val="TableEntry"/>
              <w:jc w:val="center"/>
              <w:rPr>
                <w:noProof/>
                <w:color w:val="000000"/>
              </w:rPr>
            </w:pPr>
            <w:r w:rsidRPr="003F032A">
              <w:rPr>
                <w:noProof/>
              </w:rPr>
              <w:t>M</w:t>
            </w:r>
          </w:p>
        </w:tc>
      </w:tr>
    </w:tbl>
    <w:p w14:paraId="593D29F0" w14:textId="77777777" w:rsidR="005B122F" w:rsidRPr="003F032A" w:rsidRDefault="005B122F" w:rsidP="005B122F">
      <w:pPr>
        <w:rPr>
          <w:rFonts w:ascii="Arial" w:hAnsi="Arial" w:cs="Arial"/>
          <w:noProof/>
          <w:lang w:eastAsia="de-DE"/>
        </w:rPr>
      </w:pPr>
    </w:p>
    <w:p w14:paraId="1A7EAF6F" w14:textId="286239E7" w:rsidR="005B122F" w:rsidRPr="003F032A" w:rsidRDefault="005B122F" w:rsidP="005B122F">
      <w:pPr>
        <w:pStyle w:val="Instruction"/>
        <w:rPr>
          <w:noProof/>
        </w:rPr>
      </w:pPr>
      <w:r w:rsidRPr="003F032A">
        <w:rPr>
          <w:noProof/>
        </w:rPr>
        <w:t>Item: Amend Section C.7.3.1.1 to add new modality</w:t>
      </w:r>
    </w:p>
    <w:p w14:paraId="0BFCE58A" w14:textId="77777777" w:rsidR="005B122F" w:rsidRPr="003F032A" w:rsidRDefault="005B122F" w:rsidP="005B122F">
      <w:pPr>
        <w:spacing w:before="180"/>
        <w:rPr>
          <w:noProof/>
        </w:rPr>
      </w:pPr>
      <w:bookmarkStart w:id="49" w:name="sect_C_7_3_1_1"/>
      <w:r w:rsidRPr="003F032A">
        <w:rPr>
          <w:rFonts w:ascii="Arial" w:hAnsi="Arial"/>
          <w:b/>
          <w:noProof/>
          <w:color w:val="000000"/>
          <w:sz w:val="22"/>
        </w:rPr>
        <w:t>C.7.3.1.1 General Series Attribute Descriptions</w:t>
      </w:r>
    </w:p>
    <w:p w14:paraId="7FFE9BD2" w14:textId="77777777" w:rsidR="005B122F" w:rsidRPr="003F032A" w:rsidRDefault="005B122F" w:rsidP="005B122F">
      <w:pPr>
        <w:spacing w:before="180"/>
        <w:rPr>
          <w:noProof/>
        </w:rPr>
      </w:pPr>
      <w:bookmarkStart w:id="50" w:name="sect_C_7_3_1_1_1"/>
      <w:bookmarkEnd w:id="49"/>
      <w:r w:rsidRPr="003F032A">
        <w:rPr>
          <w:rFonts w:ascii="Arial" w:hAnsi="Arial"/>
          <w:b/>
          <w:noProof/>
          <w:color w:val="000000"/>
          <w:sz w:val="18"/>
        </w:rPr>
        <w:lastRenderedPageBreak/>
        <w:t>C.7.3.1.1.1 Modality</w:t>
      </w:r>
    </w:p>
    <w:bookmarkEnd w:id="50"/>
    <w:p w14:paraId="65ACCC6F" w14:textId="77777777" w:rsidR="005B122F" w:rsidRPr="003F032A" w:rsidRDefault="005B122F" w:rsidP="005B122F">
      <w:pPr>
        <w:keepNext/>
        <w:spacing w:before="180"/>
        <w:jc w:val="both"/>
        <w:rPr>
          <w:noProof/>
        </w:rPr>
      </w:pPr>
      <w:r w:rsidRPr="003F032A">
        <w:rPr>
          <w:rFonts w:ascii="Arial" w:hAnsi="Arial"/>
          <w:noProof/>
          <w:color w:val="000000"/>
          <w:sz w:val="18"/>
        </w:rPr>
        <w:t>Defined Terms:</w:t>
      </w:r>
    </w:p>
    <w:p w14:paraId="312BB5FC" w14:textId="73984CE5" w:rsidR="005B122F" w:rsidRPr="003F032A" w:rsidRDefault="005B122F" w:rsidP="005B122F">
      <w:pPr>
        <w:tabs>
          <w:tab w:val="left" w:pos="1260"/>
        </w:tabs>
        <w:spacing w:before="90"/>
        <w:ind w:left="1260" w:hanging="1260"/>
        <w:jc w:val="both"/>
        <w:rPr>
          <w:noProof/>
          <w:u w:val="single"/>
        </w:rPr>
      </w:pPr>
      <w:bookmarkStart w:id="51" w:name="para_46c1ea9b_01fb_4010_aec4_8d387ad07f"/>
      <w:bookmarkStart w:id="52" w:name="idm240123232144"/>
      <w:bookmarkStart w:id="53" w:name="idm240123233040"/>
      <w:r w:rsidRPr="003F032A">
        <w:rPr>
          <w:rFonts w:ascii="Arial" w:hAnsi="Arial"/>
          <w:b/>
          <w:noProof/>
          <w:color w:val="000000"/>
          <w:sz w:val="18"/>
          <w:u w:val="single"/>
        </w:rPr>
        <w:t>ANN</w:t>
      </w:r>
      <w:r w:rsidRPr="003F032A">
        <w:rPr>
          <w:rFonts w:ascii="Arial" w:hAnsi="Arial"/>
          <w:b/>
          <w:noProof/>
          <w:color w:val="000000"/>
          <w:sz w:val="18"/>
          <w:u w:val="single"/>
        </w:rPr>
        <w:tab/>
      </w:r>
      <w:r w:rsidRPr="003F032A">
        <w:rPr>
          <w:rFonts w:ascii="Arial" w:hAnsi="Arial"/>
          <w:b/>
          <w:bCs/>
          <w:noProof/>
          <w:color w:val="000000"/>
          <w:sz w:val="18"/>
          <w:u w:val="single"/>
        </w:rPr>
        <w:t>Annotation</w:t>
      </w:r>
    </w:p>
    <w:bookmarkEnd w:id="51"/>
    <w:bookmarkEnd w:id="52"/>
    <w:bookmarkEnd w:id="53"/>
    <w:p w14:paraId="42D1289E" w14:textId="77777777" w:rsidR="005B122F" w:rsidRPr="003F032A" w:rsidRDefault="005B122F" w:rsidP="005B122F">
      <w:pPr>
        <w:rPr>
          <w:rFonts w:ascii="Arial" w:hAnsi="Arial" w:cs="Arial"/>
          <w:noProof/>
          <w:lang w:eastAsia="de-DE"/>
        </w:rPr>
      </w:pPr>
    </w:p>
    <w:p w14:paraId="6D101455" w14:textId="77777777" w:rsidR="005B122F" w:rsidRPr="003F032A" w:rsidRDefault="005B122F" w:rsidP="005B122F">
      <w:pPr>
        <w:pStyle w:val="Instruction"/>
        <w:rPr>
          <w:noProof/>
        </w:rPr>
      </w:pPr>
      <w:r w:rsidRPr="003F032A">
        <w:rPr>
          <w:noProof/>
        </w:rPr>
        <w:t>Item: Add in the following new sections in C</w:t>
      </w:r>
    </w:p>
    <w:p w14:paraId="0E3144B8" w14:textId="77777777" w:rsidR="000E71D6" w:rsidRPr="003F032A" w:rsidRDefault="000E71D6" w:rsidP="000E71D6">
      <w:pPr>
        <w:tabs>
          <w:tab w:val="clear" w:pos="720"/>
        </w:tabs>
        <w:overflowPunct/>
        <w:spacing w:after="0"/>
        <w:textAlignment w:val="auto"/>
        <w:rPr>
          <w:noProof/>
        </w:rPr>
      </w:pPr>
    </w:p>
    <w:p w14:paraId="1325EDBC" w14:textId="6C50988D" w:rsidR="000E71D6" w:rsidRPr="003F032A" w:rsidRDefault="00742E15" w:rsidP="000E71D6">
      <w:pPr>
        <w:pStyle w:val="Heading3"/>
      </w:pPr>
      <w:bookmarkStart w:id="54" w:name="_Toc341955407"/>
      <w:bookmarkStart w:id="55" w:name="_Toc422726620"/>
      <w:bookmarkStart w:id="56" w:name="_Toc61272725"/>
      <w:r w:rsidRPr="003F032A">
        <w:t>C.8.Y1</w:t>
      </w:r>
      <w:r w:rsidR="000E71D6" w:rsidRPr="003F032A">
        <w:tab/>
      </w:r>
      <w:r w:rsidR="003C0F9F" w:rsidRPr="003F032A">
        <w:t>Whole Slide Microscopy Bulk Annotations</w:t>
      </w:r>
      <w:r w:rsidR="00B61123" w:rsidRPr="003F032A">
        <w:t xml:space="preserve"> </w:t>
      </w:r>
      <w:r w:rsidR="000E71D6" w:rsidRPr="003F032A">
        <w:t>Modules</w:t>
      </w:r>
      <w:bookmarkEnd w:id="54"/>
      <w:bookmarkEnd w:id="55"/>
      <w:bookmarkEnd w:id="56"/>
      <w:r w:rsidR="000E71D6" w:rsidRPr="003F032A">
        <w:t xml:space="preserve"> </w:t>
      </w:r>
    </w:p>
    <w:p w14:paraId="311E0330" w14:textId="4B3F3A12" w:rsidR="000E71D6" w:rsidRPr="003F032A" w:rsidRDefault="000E71D6" w:rsidP="000E71D6">
      <w:pPr>
        <w:tabs>
          <w:tab w:val="clear" w:pos="720"/>
        </w:tabs>
        <w:overflowPunct/>
        <w:spacing w:after="0"/>
        <w:textAlignment w:val="auto"/>
        <w:rPr>
          <w:rFonts w:ascii="Arial" w:hAnsi="Arial" w:cs="Arial"/>
          <w:noProof/>
          <w:lang w:eastAsia="de-DE"/>
        </w:rPr>
      </w:pPr>
      <w:r w:rsidRPr="003F032A">
        <w:rPr>
          <w:rFonts w:ascii="Arial" w:hAnsi="Arial" w:cs="Arial"/>
          <w:noProof/>
          <w:lang w:eastAsia="de-DE"/>
        </w:rPr>
        <w:t xml:space="preserve">This Section describes </w:t>
      </w:r>
      <w:r w:rsidR="003C0F9F" w:rsidRPr="003F032A">
        <w:rPr>
          <w:rFonts w:ascii="Arial" w:hAnsi="Arial" w:cs="Arial"/>
          <w:noProof/>
          <w:lang w:eastAsia="de-DE"/>
        </w:rPr>
        <w:t>Whole Slide Microscopy Bulk Annotations</w:t>
      </w:r>
      <w:r w:rsidR="00B61123" w:rsidRPr="003F032A">
        <w:rPr>
          <w:rFonts w:ascii="Arial" w:hAnsi="Arial" w:cs="Arial"/>
          <w:noProof/>
          <w:lang w:eastAsia="de-DE"/>
        </w:rPr>
        <w:t xml:space="preserve"> </w:t>
      </w:r>
      <w:r w:rsidRPr="003F032A">
        <w:rPr>
          <w:rFonts w:ascii="Arial" w:hAnsi="Arial" w:cs="Arial"/>
          <w:noProof/>
          <w:lang w:eastAsia="de-DE"/>
        </w:rPr>
        <w:t>Modules.</w:t>
      </w:r>
    </w:p>
    <w:p w14:paraId="676D23A0" w14:textId="77777777" w:rsidR="000E71D6" w:rsidRPr="003F032A" w:rsidRDefault="000E71D6" w:rsidP="000E71D6">
      <w:pPr>
        <w:tabs>
          <w:tab w:val="clear" w:pos="720"/>
        </w:tabs>
        <w:overflowPunct/>
        <w:spacing w:after="0"/>
        <w:textAlignment w:val="auto"/>
        <w:rPr>
          <w:rFonts w:ascii="Arial" w:hAnsi="Arial" w:cs="Arial"/>
          <w:noProof/>
          <w:lang w:eastAsia="de-DE"/>
        </w:rPr>
      </w:pPr>
    </w:p>
    <w:p w14:paraId="60FC8D23" w14:textId="0766B6B7" w:rsidR="002D1728" w:rsidRPr="003F032A" w:rsidRDefault="00742E15" w:rsidP="002D1728">
      <w:pPr>
        <w:pStyle w:val="Heading4"/>
        <w:rPr>
          <w:rFonts w:ascii="Arial" w:hAnsi="Arial" w:cs="Arial"/>
          <w:lang w:eastAsia="de-DE"/>
        </w:rPr>
      </w:pPr>
      <w:bookmarkStart w:id="57" w:name="_Toc61272726"/>
      <w:bookmarkStart w:id="58" w:name="_Toc422726621"/>
      <w:bookmarkStart w:id="59" w:name="sect_C_8_11_8"/>
      <w:bookmarkStart w:id="60" w:name="_Toc341955408"/>
      <w:r w:rsidRPr="003F032A">
        <w:rPr>
          <w:rFonts w:ascii="Arial" w:hAnsi="Arial" w:cs="Arial"/>
          <w:lang w:eastAsia="de-DE"/>
        </w:rPr>
        <w:t>C.8.Y1</w:t>
      </w:r>
      <w:r w:rsidR="002D1728" w:rsidRPr="003F032A">
        <w:rPr>
          <w:rFonts w:ascii="Arial" w:hAnsi="Arial" w:cs="Arial"/>
          <w:lang w:eastAsia="de-DE"/>
        </w:rPr>
        <w:t>.1</w:t>
      </w:r>
      <w:r w:rsidR="002D1728" w:rsidRPr="003F032A">
        <w:rPr>
          <w:rFonts w:ascii="Arial" w:hAnsi="Arial" w:cs="Arial"/>
          <w:lang w:eastAsia="de-DE"/>
        </w:rPr>
        <w:tab/>
      </w:r>
      <w:r w:rsidR="003C0F9F" w:rsidRPr="003F032A">
        <w:rPr>
          <w:rFonts w:ascii="Arial" w:hAnsi="Arial" w:cs="Arial"/>
        </w:rPr>
        <w:t>Whole Slide Microscopy Bulk Annotations</w:t>
      </w:r>
      <w:r w:rsidR="002D1728" w:rsidRPr="003F032A">
        <w:rPr>
          <w:rFonts w:ascii="Arial" w:hAnsi="Arial" w:cs="Arial"/>
        </w:rPr>
        <w:t xml:space="preserve"> </w:t>
      </w:r>
      <w:r w:rsidR="002D1728" w:rsidRPr="003F032A">
        <w:rPr>
          <w:rFonts w:ascii="Arial" w:hAnsi="Arial" w:cs="Arial"/>
          <w:lang w:eastAsia="de-DE"/>
        </w:rPr>
        <w:t>Series Module</w:t>
      </w:r>
      <w:bookmarkEnd w:id="57"/>
    </w:p>
    <w:p w14:paraId="53BF53A7" w14:textId="5B64918C" w:rsidR="002D1728" w:rsidRPr="003F032A" w:rsidRDefault="00D9056C" w:rsidP="002D1728">
      <w:pPr>
        <w:rPr>
          <w:rFonts w:ascii="Arial" w:hAnsi="Arial" w:cs="Arial"/>
          <w:noProof/>
        </w:rPr>
      </w:pPr>
      <w:hyperlink r:id="rId13" w:anchor="table_C_8_75" w:history="1">
        <w:r w:rsidR="002D1728" w:rsidRPr="003F032A">
          <w:rPr>
            <w:rStyle w:val="Hyperlink"/>
            <w:rFonts w:ascii="Arial" w:hAnsi="Arial" w:cs="Arial"/>
            <w:noProof/>
            <w:color w:val="auto"/>
            <w:u w:val="none"/>
          </w:rPr>
          <w:t>Table </w:t>
        </w:r>
        <w:r w:rsidR="00742E15" w:rsidRPr="003F032A">
          <w:rPr>
            <w:rStyle w:val="Hyperlink"/>
            <w:rFonts w:ascii="Arial" w:hAnsi="Arial" w:cs="Arial"/>
            <w:noProof/>
            <w:color w:val="auto"/>
            <w:u w:val="none"/>
          </w:rPr>
          <w:t>C.8.Y1</w:t>
        </w:r>
        <w:r w:rsidR="002D1728" w:rsidRPr="003F032A">
          <w:rPr>
            <w:rStyle w:val="Hyperlink"/>
            <w:rFonts w:ascii="Arial" w:hAnsi="Arial" w:cs="Arial"/>
            <w:noProof/>
            <w:color w:val="auto"/>
            <w:u w:val="none"/>
          </w:rPr>
          <w:t>-</w:t>
        </w:r>
      </w:hyperlink>
      <w:r w:rsidR="002D1728" w:rsidRPr="003F032A">
        <w:rPr>
          <w:rFonts w:ascii="Arial" w:hAnsi="Arial" w:cs="Arial"/>
          <w:noProof/>
        </w:rPr>
        <w:t xml:space="preserve">1 specifies the Attributes that identify and describe general information about a </w:t>
      </w:r>
      <w:r w:rsidR="003C0F9F" w:rsidRPr="003F032A">
        <w:rPr>
          <w:rFonts w:ascii="Arial" w:hAnsi="Arial" w:cs="Arial"/>
          <w:noProof/>
        </w:rPr>
        <w:t>Whole Slide Microscopy Bulk Annotations</w:t>
      </w:r>
      <w:r w:rsidR="002D1728" w:rsidRPr="003F032A">
        <w:rPr>
          <w:rFonts w:ascii="Arial" w:hAnsi="Arial" w:cs="Arial"/>
          <w:noProof/>
        </w:rPr>
        <w:t xml:space="preserve"> Series.</w:t>
      </w:r>
    </w:p>
    <w:p w14:paraId="6DF902A2" w14:textId="2B3D2997" w:rsidR="005D0EA6" w:rsidRPr="003F032A" w:rsidRDefault="0006251A" w:rsidP="005D0EA6">
      <w:pPr>
        <w:keepNext/>
        <w:spacing w:before="216" w:after="0"/>
        <w:jc w:val="center"/>
        <w:rPr>
          <w:rFonts w:ascii="Arial" w:hAnsi="Arial" w:cs="Arial"/>
          <w:b/>
          <w:noProof/>
          <w:color w:val="000000"/>
          <w:sz w:val="22"/>
        </w:rPr>
      </w:pPr>
      <w:r w:rsidRPr="003F032A">
        <w:rPr>
          <w:rFonts w:ascii="Arial" w:hAnsi="Arial" w:cs="Arial"/>
          <w:b/>
          <w:noProof/>
          <w:color w:val="000000"/>
          <w:sz w:val="22"/>
        </w:rPr>
        <w:t xml:space="preserve">Table </w:t>
      </w:r>
      <w:r w:rsidR="00742E15" w:rsidRPr="003F032A">
        <w:rPr>
          <w:rFonts w:ascii="Arial" w:hAnsi="Arial" w:cs="Arial"/>
          <w:b/>
          <w:noProof/>
          <w:color w:val="000000"/>
          <w:sz w:val="22"/>
        </w:rPr>
        <w:t>C.8.Y1</w:t>
      </w:r>
      <w:r w:rsidRPr="003F032A">
        <w:rPr>
          <w:rFonts w:ascii="Arial" w:hAnsi="Arial" w:cs="Arial"/>
          <w:b/>
          <w:noProof/>
          <w:color w:val="000000"/>
          <w:sz w:val="22"/>
        </w:rPr>
        <w:t>-1</w:t>
      </w:r>
      <w:r w:rsidR="005D0EA6" w:rsidRPr="003F032A">
        <w:rPr>
          <w:rFonts w:ascii="Arial" w:hAnsi="Arial" w:cs="Arial"/>
          <w:b/>
          <w:noProof/>
          <w:color w:val="000000"/>
          <w:sz w:val="22"/>
        </w:rPr>
        <w:br/>
      </w:r>
      <w:r w:rsidR="003C0F9F" w:rsidRPr="003F032A">
        <w:rPr>
          <w:rFonts w:ascii="Arial" w:hAnsi="Arial"/>
          <w:b/>
          <w:noProof/>
          <w:color w:val="000000"/>
          <w:sz w:val="22"/>
          <w:szCs w:val="22"/>
        </w:rPr>
        <w:t>WHOLE SLIDE MICROSCOPY BULK ANNOTATIONS</w:t>
      </w:r>
      <w:r w:rsidR="00A65C33" w:rsidRPr="003F032A">
        <w:rPr>
          <w:rFonts w:ascii="Arial" w:hAnsi="Arial"/>
          <w:b/>
          <w:noProof/>
          <w:color w:val="000000"/>
          <w:sz w:val="22"/>
          <w:szCs w:val="22"/>
        </w:rPr>
        <w:t xml:space="preserve"> SERIES MODULE </w:t>
      </w:r>
      <w:r w:rsidR="005D0EA6" w:rsidRPr="003F032A">
        <w:rPr>
          <w:rFonts w:ascii="Arial" w:hAnsi="Arial" w:cs="Arial"/>
          <w:b/>
          <w:noProof/>
          <w:color w:val="000000"/>
          <w:sz w:val="22"/>
          <w:szCs w:val="22"/>
        </w:rPr>
        <w:t>ATTRIBUTES</w:t>
      </w:r>
    </w:p>
    <w:tbl>
      <w:tblPr>
        <w:tblW w:w="994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73"/>
        <w:gridCol w:w="1124"/>
        <w:gridCol w:w="540"/>
        <w:gridCol w:w="4411"/>
      </w:tblGrid>
      <w:tr w:rsidR="005D0EA6" w:rsidRPr="003F032A" w14:paraId="4C1CB3B7" w14:textId="77777777" w:rsidTr="00A56047">
        <w:trPr>
          <w:cantSplit/>
        </w:trPr>
        <w:tc>
          <w:tcPr>
            <w:tcW w:w="3873" w:type="dxa"/>
            <w:tcMar>
              <w:top w:w="40" w:type="dxa"/>
              <w:left w:w="40" w:type="dxa"/>
              <w:bottom w:w="40" w:type="dxa"/>
              <w:right w:w="40" w:type="dxa"/>
            </w:tcMar>
          </w:tcPr>
          <w:p w14:paraId="04E7004F" w14:textId="77777777" w:rsidR="005D0EA6" w:rsidRPr="003F032A" w:rsidRDefault="005D0EA6" w:rsidP="00B25EB5">
            <w:pPr>
              <w:keepNext/>
              <w:spacing w:before="180" w:after="0"/>
              <w:jc w:val="center"/>
              <w:rPr>
                <w:rFonts w:ascii="Arial" w:hAnsi="Arial" w:cs="Arial"/>
                <w:noProof/>
                <w:sz w:val="18"/>
                <w:szCs w:val="18"/>
              </w:rPr>
            </w:pPr>
            <w:r w:rsidRPr="003F032A">
              <w:rPr>
                <w:rFonts w:ascii="Arial" w:hAnsi="Arial" w:cs="Arial"/>
                <w:b/>
                <w:noProof/>
                <w:color w:val="000000"/>
                <w:sz w:val="18"/>
                <w:szCs w:val="18"/>
              </w:rPr>
              <w:t>Attribute Name</w:t>
            </w:r>
          </w:p>
        </w:tc>
        <w:tc>
          <w:tcPr>
            <w:tcW w:w="1124" w:type="dxa"/>
            <w:tcMar>
              <w:top w:w="40" w:type="dxa"/>
              <w:left w:w="40" w:type="dxa"/>
              <w:bottom w:w="40" w:type="dxa"/>
              <w:right w:w="40" w:type="dxa"/>
            </w:tcMar>
          </w:tcPr>
          <w:p w14:paraId="2D038921" w14:textId="77777777" w:rsidR="005D0EA6" w:rsidRPr="003F032A" w:rsidRDefault="005D0EA6" w:rsidP="00B25EB5">
            <w:pPr>
              <w:spacing w:before="180" w:after="0"/>
              <w:jc w:val="center"/>
              <w:rPr>
                <w:rFonts w:ascii="Arial" w:hAnsi="Arial" w:cs="Arial"/>
                <w:noProof/>
                <w:sz w:val="18"/>
                <w:szCs w:val="18"/>
              </w:rPr>
            </w:pPr>
            <w:r w:rsidRPr="003F032A">
              <w:rPr>
                <w:rFonts w:ascii="Arial" w:hAnsi="Arial" w:cs="Arial"/>
                <w:b/>
                <w:noProof/>
                <w:color w:val="000000"/>
                <w:sz w:val="18"/>
                <w:szCs w:val="18"/>
              </w:rPr>
              <w:t>Tag</w:t>
            </w:r>
          </w:p>
        </w:tc>
        <w:tc>
          <w:tcPr>
            <w:tcW w:w="540" w:type="dxa"/>
            <w:tcMar>
              <w:top w:w="40" w:type="dxa"/>
              <w:left w:w="40" w:type="dxa"/>
              <w:bottom w:w="40" w:type="dxa"/>
              <w:right w:w="40" w:type="dxa"/>
            </w:tcMar>
          </w:tcPr>
          <w:p w14:paraId="7BB073D4" w14:textId="77777777" w:rsidR="005D0EA6" w:rsidRPr="003F032A" w:rsidRDefault="005D0EA6" w:rsidP="00B25EB5">
            <w:pPr>
              <w:spacing w:before="180" w:after="0"/>
              <w:jc w:val="center"/>
              <w:rPr>
                <w:rFonts w:ascii="Arial" w:hAnsi="Arial" w:cs="Arial"/>
                <w:noProof/>
                <w:sz w:val="18"/>
                <w:szCs w:val="18"/>
              </w:rPr>
            </w:pPr>
            <w:r w:rsidRPr="003F032A">
              <w:rPr>
                <w:rFonts w:ascii="Arial" w:hAnsi="Arial" w:cs="Arial"/>
                <w:b/>
                <w:noProof/>
                <w:color w:val="000000"/>
                <w:sz w:val="18"/>
                <w:szCs w:val="18"/>
              </w:rPr>
              <w:t>Type</w:t>
            </w:r>
          </w:p>
        </w:tc>
        <w:tc>
          <w:tcPr>
            <w:tcW w:w="4411" w:type="dxa"/>
            <w:tcMar>
              <w:top w:w="40" w:type="dxa"/>
              <w:left w:w="40" w:type="dxa"/>
              <w:bottom w:w="40" w:type="dxa"/>
              <w:right w:w="40" w:type="dxa"/>
            </w:tcMar>
          </w:tcPr>
          <w:p w14:paraId="3B5878BD" w14:textId="77777777" w:rsidR="005D0EA6" w:rsidRPr="003F032A" w:rsidRDefault="005D0EA6" w:rsidP="00B25EB5">
            <w:pPr>
              <w:spacing w:before="180" w:after="0"/>
              <w:jc w:val="center"/>
              <w:rPr>
                <w:rFonts w:ascii="Arial" w:hAnsi="Arial" w:cs="Arial"/>
                <w:noProof/>
                <w:sz w:val="18"/>
                <w:szCs w:val="18"/>
              </w:rPr>
            </w:pPr>
            <w:r w:rsidRPr="003F032A">
              <w:rPr>
                <w:rFonts w:ascii="Arial" w:hAnsi="Arial" w:cs="Arial"/>
                <w:b/>
                <w:noProof/>
                <w:color w:val="000000"/>
                <w:sz w:val="18"/>
                <w:szCs w:val="18"/>
              </w:rPr>
              <w:t>Attribute Description</w:t>
            </w:r>
          </w:p>
        </w:tc>
      </w:tr>
      <w:tr w:rsidR="005D0EA6" w:rsidRPr="003F032A" w14:paraId="11254637" w14:textId="77777777" w:rsidTr="00A56047">
        <w:trPr>
          <w:cantSplit/>
        </w:trPr>
        <w:tc>
          <w:tcPr>
            <w:tcW w:w="387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4275125" w14:textId="77777777" w:rsidR="005D0EA6" w:rsidRPr="003F032A" w:rsidRDefault="005D0EA6" w:rsidP="00BB799A">
            <w:pPr>
              <w:keepNext/>
              <w:spacing w:before="180" w:after="0"/>
              <w:rPr>
                <w:rFonts w:ascii="Arial" w:hAnsi="Arial" w:cs="Arial"/>
                <w:noProof/>
                <w:color w:val="000000"/>
                <w:sz w:val="18"/>
                <w:szCs w:val="18"/>
              </w:rPr>
            </w:pPr>
            <w:r w:rsidRPr="003F032A">
              <w:rPr>
                <w:rFonts w:ascii="Arial" w:hAnsi="Arial" w:cs="Arial"/>
                <w:noProof/>
                <w:color w:val="000000"/>
                <w:sz w:val="18"/>
                <w:szCs w:val="18"/>
              </w:rPr>
              <w:t>Modality</w:t>
            </w:r>
          </w:p>
        </w:tc>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60ADDD" w14:textId="77777777" w:rsidR="005D0EA6" w:rsidRPr="003F032A" w:rsidRDefault="005D0EA6" w:rsidP="005D0EA6">
            <w:pPr>
              <w:spacing w:before="180" w:after="0"/>
              <w:jc w:val="center"/>
              <w:rPr>
                <w:rFonts w:ascii="Arial" w:hAnsi="Arial" w:cs="Arial"/>
                <w:noProof/>
                <w:color w:val="000000"/>
                <w:sz w:val="18"/>
                <w:szCs w:val="18"/>
              </w:rPr>
            </w:pPr>
            <w:r w:rsidRPr="003F032A">
              <w:rPr>
                <w:rFonts w:ascii="Arial" w:hAnsi="Arial" w:cs="Arial"/>
                <w:noProof/>
                <w:color w:val="000000"/>
                <w:sz w:val="18"/>
                <w:szCs w:val="18"/>
              </w:rPr>
              <w:t>(0008,0060)</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EFAE4AE" w14:textId="77777777" w:rsidR="005D0EA6" w:rsidRPr="003F032A" w:rsidRDefault="005D0EA6" w:rsidP="005D0EA6">
            <w:pPr>
              <w:spacing w:before="180" w:after="0"/>
              <w:jc w:val="center"/>
              <w:rPr>
                <w:rFonts w:ascii="Arial" w:hAnsi="Arial" w:cs="Arial"/>
                <w:noProof/>
                <w:color w:val="000000"/>
                <w:sz w:val="18"/>
                <w:szCs w:val="18"/>
              </w:rPr>
            </w:pPr>
            <w:r w:rsidRPr="003F032A">
              <w:rPr>
                <w:rFonts w:ascii="Arial" w:hAnsi="Arial" w:cs="Arial"/>
                <w:noProof/>
                <w:color w:val="000000"/>
                <w:sz w:val="18"/>
                <w:szCs w:val="18"/>
              </w:rPr>
              <w:t>1</w:t>
            </w:r>
          </w:p>
        </w:tc>
        <w:tc>
          <w:tcPr>
            <w:tcW w:w="44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A23C88B" w14:textId="77777777" w:rsidR="005D0EA6" w:rsidRPr="003F032A" w:rsidRDefault="005D0EA6" w:rsidP="00BB799A">
            <w:pPr>
              <w:spacing w:before="180" w:after="0"/>
              <w:rPr>
                <w:rFonts w:ascii="Arial" w:hAnsi="Arial" w:cs="Arial"/>
                <w:noProof/>
                <w:color w:val="000000"/>
                <w:sz w:val="18"/>
                <w:szCs w:val="18"/>
              </w:rPr>
            </w:pPr>
            <w:r w:rsidRPr="003F032A">
              <w:rPr>
                <w:rFonts w:ascii="Arial" w:hAnsi="Arial" w:cs="Arial"/>
                <w:noProof/>
                <w:color w:val="000000"/>
                <w:sz w:val="18"/>
                <w:szCs w:val="18"/>
              </w:rPr>
              <w:t>Type of equipment that originally acquired the data used to create the instances in this Series.</w:t>
            </w:r>
          </w:p>
          <w:p w14:paraId="29D15477" w14:textId="77777777" w:rsidR="005D0EA6" w:rsidRPr="003F032A" w:rsidRDefault="005D0EA6" w:rsidP="00BB799A">
            <w:pPr>
              <w:spacing w:before="180" w:after="0"/>
              <w:rPr>
                <w:rFonts w:ascii="Arial" w:hAnsi="Arial" w:cs="Arial"/>
                <w:noProof/>
                <w:color w:val="000000"/>
                <w:sz w:val="18"/>
                <w:szCs w:val="18"/>
              </w:rPr>
            </w:pPr>
            <w:r w:rsidRPr="003F032A">
              <w:rPr>
                <w:rFonts w:ascii="Arial" w:hAnsi="Arial" w:cs="Arial"/>
                <w:noProof/>
                <w:color w:val="000000"/>
                <w:sz w:val="18"/>
                <w:szCs w:val="18"/>
              </w:rPr>
              <w:t>Enumerated Values:</w:t>
            </w:r>
          </w:p>
          <w:p w14:paraId="5EA21625" w14:textId="58C4F66C" w:rsidR="005D0EA6" w:rsidRPr="003F032A" w:rsidRDefault="00742E15" w:rsidP="00BB799A">
            <w:pPr>
              <w:spacing w:before="180" w:after="0"/>
              <w:rPr>
                <w:rFonts w:ascii="Arial" w:hAnsi="Arial" w:cs="Arial"/>
                <w:noProof/>
                <w:color w:val="000000"/>
                <w:sz w:val="18"/>
                <w:szCs w:val="18"/>
              </w:rPr>
            </w:pPr>
            <w:r w:rsidRPr="003F032A">
              <w:rPr>
                <w:rFonts w:ascii="Arial" w:hAnsi="Arial" w:cs="Arial"/>
                <w:noProof/>
                <w:color w:val="000000"/>
                <w:sz w:val="18"/>
                <w:szCs w:val="18"/>
              </w:rPr>
              <w:t>AN</w:t>
            </w:r>
            <w:r w:rsidR="005B122F" w:rsidRPr="003F032A">
              <w:rPr>
                <w:rFonts w:ascii="Arial" w:hAnsi="Arial" w:cs="Arial"/>
                <w:noProof/>
                <w:color w:val="000000"/>
                <w:sz w:val="18"/>
                <w:szCs w:val="18"/>
              </w:rPr>
              <w:t>N</w:t>
            </w:r>
            <w:r w:rsidR="005D0EA6" w:rsidRPr="003F032A">
              <w:rPr>
                <w:rFonts w:ascii="Arial" w:hAnsi="Arial" w:cs="Arial"/>
                <w:noProof/>
                <w:color w:val="000000"/>
                <w:sz w:val="18"/>
                <w:szCs w:val="18"/>
              </w:rPr>
              <w:tab/>
            </w:r>
          </w:p>
          <w:p w14:paraId="0B387D22" w14:textId="77777777" w:rsidR="005D0EA6" w:rsidRPr="003F032A" w:rsidRDefault="005D0EA6" w:rsidP="00BB799A">
            <w:pPr>
              <w:spacing w:before="180" w:after="0"/>
              <w:rPr>
                <w:rFonts w:ascii="Arial" w:hAnsi="Arial" w:cs="Arial"/>
                <w:noProof/>
                <w:color w:val="000000"/>
                <w:sz w:val="18"/>
                <w:szCs w:val="18"/>
              </w:rPr>
            </w:pPr>
            <w:r w:rsidRPr="003F032A">
              <w:rPr>
                <w:rFonts w:ascii="Arial" w:hAnsi="Arial" w:cs="Arial"/>
                <w:noProof/>
                <w:sz w:val="18"/>
                <w:szCs w:val="18"/>
              </w:rPr>
              <w:t xml:space="preserve">See </w:t>
            </w:r>
            <w:hyperlink r:id="rId14" w:anchor="sect_C_7_3_1_1_1" w:history="1">
              <w:r w:rsidRPr="003F032A">
                <w:rPr>
                  <w:rStyle w:val="Hyperlink"/>
                  <w:rFonts w:ascii="Arial" w:hAnsi="Arial" w:cs="Arial"/>
                  <w:noProof/>
                  <w:color w:val="auto"/>
                  <w:sz w:val="18"/>
                  <w:szCs w:val="18"/>
                  <w:u w:val="none"/>
                </w:rPr>
                <w:t>Section C.7.3.1.1.1</w:t>
              </w:r>
            </w:hyperlink>
            <w:r w:rsidRPr="003F032A">
              <w:rPr>
                <w:rFonts w:ascii="Arial" w:hAnsi="Arial" w:cs="Arial"/>
                <w:noProof/>
                <w:sz w:val="18"/>
                <w:szCs w:val="18"/>
              </w:rPr>
              <w:t xml:space="preserve"> for further explanation.</w:t>
            </w:r>
          </w:p>
        </w:tc>
      </w:tr>
      <w:tr w:rsidR="005D0EA6" w:rsidRPr="003F032A" w14:paraId="685E2F90" w14:textId="77777777" w:rsidTr="00A56047">
        <w:trPr>
          <w:cantSplit/>
        </w:trPr>
        <w:tc>
          <w:tcPr>
            <w:tcW w:w="387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E035CAF" w14:textId="77777777" w:rsidR="005D0EA6" w:rsidRPr="003F032A" w:rsidRDefault="005D0EA6" w:rsidP="00BB799A">
            <w:pPr>
              <w:keepNext/>
              <w:spacing w:before="180" w:after="0"/>
              <w:rPr>
                <w:rFonts w:ascii="Arial" w:hAnsi="Arial" w:cs="Arial"/>
                <w:noProof/>
                <w:color w:val="000000"/>
                <w:sz w:val="18"/>
                <w:szCs w:val="18"/>
              </w:rPr>
            </w:pPr>
            <w:r w:rsidRPr="003F032A">
              <w:rPr>
                <w:rFonts w:ascii="Arial" w:hAnsi="Arial" w:cs="Arial"/>
                <w:noProof/>
                <w:color w:val="000000"/>
                <w:sz w:val="18"/>
                <w:szCs w:val="18"/>
              </w:rPr>
              <w:t>Series Number</w:t>
            </w:r>
          </w:p>
        </w:tc>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0781F6" w14:textId="77777777" w:rsidR="005D0EA6" w:rsidRPr="003F032A" w:rsidRDefault="005D0EA6" w:rsidP="005D0EA6">
            <w:pPr>
              <w:spacing w:before="180" w:after="0"/>
              <w:jc w:val="center"/>
              <w:rPr>
                <w:rFonts w:ascii="Arial" w:hAnsi="Arial" w:cs="Arial"/>
                <w:noProof/>
                <w:color w:val="000000"/>
                <w:sz w:val="18"/>
                <w:szCs w:val="18"/>
              </w:rPr>
            </w:pPr>
            <w:r w:rsidRPr="003F032A">
              <w:rPr>
                <w:rFonts w:ascii="Arial" w:hAnsi="Arial" w:cs="Arial"/>
                <w:noProof/>
                <w:color w:val="000000"/>
                <w:sz w:val="18"/>
                <w:szCs w:val="18"/>
              </w:rPr>
              <w:t>(0020,0011)</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1192C9" w14:textId="77777777" w:rsidR="005D0EA6" w:rsidRPr="003F032A" w:rsidRDefault="005D0EA6" w:rsidP="005D0EA6">
            <w:pPr>
              <w:spacing w:before="180" w:after="0"/>
              <w:jc w:val="center"/>
              <w:rPr>
                <w:rFonts w:ascii="Arial" w:hAnsi="Arial" w:cs="Arial"/>
                <w:noProof/>
                <w:color w:val="000000"/>
                <w:sz w:val="18"/>
                <w:szCs w:val="18"/>
              </w:rPr>
            </w:pPr>
            <w:r w:rsidRPr="003F032A">
              <w:rPr>
                <w:rFonts w:ascii="Arial" w:hAnsi="Arial" w:cs="Arial"/>
                <w:noProof/>
                <w:color w:val="000000"/>
                <w:sz w:val="18"/>
                <w:szCs w:val="18"/>
              </w:rPr>
              <w:t>1</w:t>
            </w:r>
          </w:p>
        </w:tc>
        <w:tc>
          <w:tcPr>
            <w:tcW w:w="44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38E961" w14:textId="77777777" w:rsidR="005D0EA6" w:rsidRPr="003F032A" w:rsidRDefault="005D0EA6" w:rsidP="00BB799A">
            <w:pPr>
              <w:spacing w:before="180" w:after="0"/>
              <w:rPr>
                <w:rFonts w:ascii="Arial" w:hAnsi="Arial" w:cs="Arial"/>
                <w:noProof/>
                <w:color w:val="000000"/>
                <w:sz w:val="18"/>
                <w:szCs w:val="18"/>
              </w:rPr>
            </w:pPr>
            <w:r w:rsidRPr="003F032A">
              <w:rPr>
                <w:rFonts w:ascii="Arial" w:hAnsi="Arial" w:cs="Arial"/>
                <w:noProof/>
                <w:color w:val="000000"/>
                <w:sz w:val="18"/>
                <w:szCs w:val="18"/>
              </w:rPr>
              <w:t>A number that identifies this Series.</w:t>
            </w:r>
          </w:p>
        </w:tc>
      </w:tr>
      <w:tr w:rsidR="005D0EA6" w:rsidRPr="003F032A" w14:paraId="20CFA4C4" w14:textId="77777777" w:rsidTr="00A56047">
        <w:trPr>
          <w:cantSplit/>
        </w:trPr>
        <w:tc>
          <w:tcPr>
            <w:tcW w:w="387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5394F0" w14:textId="77777777" w:rsidR="005D0EA6" w:rsidRPr="003F032A" w:rsidRDefault="005D0EA6" w:rsidP="00BB799A">
            <w:pPr>
              <w:keepNext/>
              <w:spacing w:before="180" w:after="0"/>
              <w:rPr>
                <w:rFonts w:ascii="Arial" w:hAnsi="Arial" w:cs="Arial"/>
                <w:noProof/>
                <w:color w:val="000000"/>
                <w:sz w:val="18"/>
                <w:szCs w:val="18"/>
              </w:rPr>
            </w:pPr>
            <w:r w:rsidRPr="003F032A">
              <w:rPr>
                <w:rFonts w:ascii="Arial" w:hAnsi="Arial" w:cs="Arial"/>
                <w:noProof/>
                <w:color w:val="000000"/>
                <w:sz w:val="18"/>
                <w:szCs w:val="18"/>
              </w:rPr>
              <w:t>Referenced Performed Procedure Step Sequence</w:t>
            </w:r>
          </w:p>
        </w:tc>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18564B3" w14:textId="77777777" w:rsidR="005D0EA6" w:rsidRPr="003F032A" w:rsidRDefault="005D0EA6" w:rsidP="005D0EA6">
            <w:pPr>
              <w:spacing w:before="180" w:after="0"/>
              <w:jc w:val="center"/>
              <w:rPr>
                <w:rFonts w:ascii="Arial" w:hAnsi="Arial" w:cs="Arial"/>
                <w:noProof/>
                <w:color w:val="000000"/>
                <w:sz w:val="18"/>
                <w:szCs w:val="18"/>
              </w:rPr>
            </w:pPr>
            <w:r w:rsidRPr="003F032A">
              <w:rPr>
                <w:rFonts w:ascii="Arial" w:hAnsi="Arial" w:cs="Arial"/>
                <w:noProof/>
                <w:color w:val="000000"/>
                <w:sz w:val="18"/>
                <w:szCs w:val="18"/>
              </w:rPr>
              <w:t>(0008,1111)</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574F2A2" w14:textId="77777777" w:rsidR="005D0EA6" w:rsidRPr="003F032A" w:rsidRDefault="005D0EA6" w:rsidP="005D0EA6">
            <w:pPr>
              <w:spacing w:before="180" w:after="0"/>
              <w:jc w:val="center"/>
              <w:rPr>
                <w:rFonts w:ascii="Arial" w:hAnsi="Arial" w:cs="Arial"/>
                <w:noProof/>
                <w:color w:val="000000"/>
                <w:sz w:val="18"/>
                <w:szCs w:val="18"/>
              </w:rPr>
            </w:pPr>
            <w:r w:rsidRPr="003F032A">
              <w:rPr>
                <w:rFonts w:ascii="Arial" w:hAnsi="Arial" w:cs="Arial"/>
                <w:noProof/>
                <w:color w:val="000000"/>
                <w:sz w:val="18"/>
                <w:szCs w:val="18"/>
              </w:rPr>
              <w:t>1C</w:t>
            </w:r>
          </w:p>
        </w:tc>
        <w:tc>
          <w:tcPr>
            <w:tcW w:w="44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8CFD47" w14:textId="77777777" w:rsidR="005D0EA6" w:rsidRPr="003F032A" w:rsidRDefault="005D0EA6" w:rsidP="00BB799A">
            <w:pPr>
              <w:spacing w:before="180" w:after="0"/>
              <w:rPr>
                <w:rFonts w:ascii="Arial" w:hAnsi="Arial" w:cs="Arial"/>
                <w:noProof/>
                <w:color w:val="000000"/>
                <w:sz w:val="18"/>
                <w:szCs w:val="18"/>
              </w:rPr>
            </w:pPr>
            <w:r w:rsidRPr="003F032A">
              <w:rPr>
                <w:rFonts w:ascii="Arial" w:hAnsi="Arial" w:cs="Arial"/>
                <w:noProof/>
                <w:color w:val="000000"/>
                <w:sz w:val="18"/>
                <w:szCs w:val="18"/>
              </w:rPr>
              <w:t>Uniquely identifies the Performed Procedure Step SOP Instance to which the Series is related.</w:t>
            </w:r>
          </w:p>
          <w:p w14:paraId="35DD711F" w14:textId="77777777" w:rsidR="005D0EA6" w:rsidRPr="003F032A" w:rsidRDefault="005D0EA6" w:rsidP="00BB799A">
            <w:pPr>
              <w:spacing w:before="180" w:after="0"/>
              <w:rPr>
                <w:rFonts w:ascii="Arial" w:hAnsi="Arial" w:cs="Arial"/>
                <w:noProof/>
                <w:color w:val="000000"/>
                <w:sz w:val="18"/>
                <w:szCs w:val="18"/>
              </w:rPr>
            </w:pPr>
            <w:r w:rsidRPr="003F032A">
              <w:rPr>
                <w:rFonts w:ascii="Arial" w:hAnsi="Arial" w:cs="Arial"/>
                <w:noProof/>
                <w:color w:val="000000"/>
                <w:sz w:val="18"/>
                <w:szCs w:val="18"/>
              </w:rPr>
              <w:t>Only a single Item shall be included in this Sequence.</w:t>
            </w:r>
          </w:p>
          <w:p w14:paraId="0B49946C" w14:textId="77777777" w:rsidR="005D0EA6" w:rsidRPr="003F032A" w:rsidRDefault="005D0EA6" w:rsidP="00BB799A">
            <w:pPr>
              <w:spacing w:before="180" w:after="0"/>
              <w:rPr>
                <w:rFonts w:ascii="Arial" w:hAnsi="Arial" w:cs="Arial"/>
                <w:noProof/>
                <w:color w:val="000000"/>
                <w:sz w:val="18"/>
                <w:szCs w:val="18"/>
              </w:rPr>
            </w:pPr>
            <w:r w:rsidRPr="003F032A">
              <w:rPr>
                <w:rFonts w:ascii="Arial" w:hAnsi="Arial" w:cs="Arial"/>
                <w:noProof/>
                <w:color w:val="000000"/>
                <w:sz w:val="18"/>
                <w:szCs w:val="18"/>
              </w:rPr>
              <w:t>Required if a Performed Procedure Step SOP Class was involved in the creation of this Series.</w:t>
            </w:r>
          </w:p>
        </w:tc>
      </w:tr>
      <w:tr w:rsidR="005D0EA6" w:rsidRPr="003F032A" w14:paraId="23960E9E" w14:textId="77777777" w:rsidTr="00A56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48"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8F0A926" w14:textId="77777777" w:rsidR="005D0EA6" w:rsidRPr="003F032A" w:rsidRDefault="005D0EA6" w:rsidP="00B25EB5">
            <w:pPr>
              <w:spacing w:before="180" w:line="276" w:lineRule="auto"/>
              <w:rPr>
                <w:rFonts w:ascii="Arial" w:eastAsiaTheme="minorHAnsi" w:hAnsi="Arial" w:cs="Arial"/>
                <w:noProof/>
                <w:color w:val="000000"/>
                <w:sz w:val="18"/>
                <w:szCs w:val="18"/>
              </w:rPr>
            </w:pPr>
            <w:r w:rsidRPr="003F032A">
              <w:rPr>
                <w:rFonts w:ascii="Arial" w:hAnsi="Arial" w:cs="Arial"/>
                <w:i/>
                <w:noProof/>
                <w:color w:val="000000"/>
                <w:sz w:val="18"/>
                <w:szCs w:val="18"/>
              </w:rPr>
              <w:t xml:space="preserve">&gt;Include </w:t>
            </w:r>
            <w:hyperlink r:id="rId15" w:anchor="table_10_11" w:history="1">
              <w:r w:rsidRPr="003F032A">
                <w:rPr>
                  <w:rStyle w:val="Hyperlink"/>
                  <w:rFonts w:ascii="Arial" w:hAnsi="Arial" w:cs="Arial"/>
                  <w:i/>
                  <w:noProof/>
                  <w:color w:val="000000"/>
                  <w:sz w:val="18"/>
                  <w:szCs w:val="18"/>
                  <w:u w:val="none"/>
                </w:rPr>
                <w:t>Table 10-11 “SOP Instance Reference Macro Attributes”</w:t>
              </w:r>
            </w:hyperlink>
          </w:p>
        </w:tc>
      </w:tr>
    </w:tbl>
    <w:p w14:paraId="4EBB87E2" w14:textId="77777777" w:rsidR="005D0EA6" w:rsidRPr="003F032A" w:rsidRDefault="005D0EA6" w:rsidP="005755D4">
      <w:pPr>
        <w:keepNext/>
        <w:spacing w:before="216" w:after="0"/>
        <w:jc w:val="center"/>
        <w:rPr>
          <w:rFonts w:ascii="Arial" w:hAnsi="Arial"/>
          <w:b/>
          <w:noProof/>
          <w:color w:val="000000"/>
          <w:sz w:val="22"/>
          <w:szCs w:val="22"/>
        </w:rPr>
      </w:pPr>
    </w:p>
    <w:bookmarkEnd w:id="58"/>
    <w:bookmarkEnd w:id="59"/>
    <w:p w14:paraId="0B58C3B2" w14:textId="77777777" w:rsidR="002D1728" w:rsidRPr="003F032A" w:rsidRDefault="002D1728" w:rsidP="00BB799A">
      <w:pPr>
        <w:rPr>
          <w:noProof/>
          <w:lang w:eastAsia="de-DE"/>
        </w:rPr>
      </w:pPr>
    </w:p>
    <w:p w14:paraId="675827ED" w14:textId="69CD7FBA" w:rsidR="000E71D6" w:rsidRPr="003F032A" w:rsidRDefault="00742E15" w:rsidP="000E71D6">
      <w:pPr>
        <w:pStyle w:val="Heading4"/>
        <w:rPr>
          <w:lang w:eastAsia="de-DE"/>
        </w:rPr>
      </w:pPr>
      <w:bookmarkStart w:id="61" w:name="_Toc61272727"/>
      <w:r w:rsidRPr="003F032A">
        <w:rPr>
          <w:lang w:eastAsia="de-DE"/>
        </w:rPr>
        <w:t>C.8.Y1</w:t>
      </w:r>
      <w:r w:rsidR="00EA6ADA" w:rsidRPr="003F032A">
        <w:rPr>
          <w:lang w:eastAsia="de-DE"/>
        </w:rPr>
        <w:t>.2</w:t>
      </w:r>
      <w:r w:rsidR="000E71D6" w:rsidRPr="003F032A">
        <w:rPr>
          <w:lang w:eastAsia="de-DE"/>
        </w:rPr>
        <w:tab/>
      </w:r>
      <w:r w:rsidR="003C0F9F" w:rsidRPr="003F032A">
        <w:t>Whole Slide Microscopy Bulk Annotations</w:t>
      </w:r>
      <w:r w:rsidR="001A51B5" w:rsidRPr="003F032A">
        <w:t xml:space="preserve"> </w:t>
      </w:r>
      <w:r w:rsidR="000E71D6" w:rsidRPr="003F032A">
        <w:rPr>
          <w:lang w:eastAsia="de-DE"/>
        </w:rPr>
        <w:t>Module</w:t>
      </w:r>
      <w:bookmarkEnd w:id="60"/>
      <w:bookmarkEnd w:id="61"/>
    </w:p>
    <w:p w14:paraId="3C00AC01" w14:textId="20745F8F" w:rsidR="000E71D6" w:rsidRPr="003F032A" w:rsidRDefault="000E71D6" w:rsidP="000E71D6">
      <w:pPr>
        <w:tabs>
          <w:tab w:val="clear" w:pos="720"/>
        </w:tabs>
        <w:overflowPunct/>
        <w:spacing w:after="0"/>
        <w:textAlignment w:val="auto"/>
        <w:rPr>
          <w:rFonts w:ascii="Arial" w:hAnsi="Arial" w:cs="Arial"/>
          <w:b/>
          <w:noProof/>
          <w:lang w:eastAsia="de-DE"/>
        </w:rPr>
      </w:pPr>
      <w:r w:rsidRPr="003F032A">
        <w:rPr>
          <w:rFonts w:ascii="Arial" w:hAnsi="Arial" w:cs="Arial"/>
          <w:noProof/>
          <w:lang w:eastAsia="de-DE"/>
        </w:rPr>
        <w:t xml:space="preserve">Table </w:t>
      </w:r>
      <w:r w:rsidR="00742E15" w:rsidRPr="003F032A">
        <w:rPr>
          <w:rFonts w:ascii="Arial" w:hAnsi="Arial" w:cs="Arial"/>
          <w:noProof/>
          <w:lang w:eastAsia="de-DE"/>
        </w:rPr>
        <w:t>C.8.Y1</w:t>
      </w:r>
      <w:r w:rsidR="00EA6ADA" w:rsidRPr="003F032A">
        <w:rPr>
          <w:rFonts w:ascii="Arial" w:hAnsi="Arial" w:cs="Arial"/>
          <w:noProof/>
          <w:lang w:eastAsia="de-DE"/>
        </w:rPr>
        <w:t>-2</w:t>
      </w:r>
      <w:r w:rsidRPr="003F032A">
        <w:rPr>
          <w:rFonts w:ascii="Arial" w:hAnsi="Arial" w:cs="Arial"/>
          <w:noProof/>
          <w:lang w:eastAsia="de-DE"/>
        </w:rPr>
        <w:t xml:space="preserve"> </w:t>
      </w:r>
      <w:r w:rsidR="00C73FFB" w:rsidRPr="003F032A">
        <w:rPr>
          <w:rFonts w:ascii="Arial" w:hAnsi="Arial" w:cs="Arial"/>
          <w:noProof/>
          <w:lang w:eastAsia="de-DE"/>
        </w:rPr>
        <w:t xml:space="preserve">specifies the </w:t>
      </w:r>
      <w:r w:rsidR="00ED4EBE" w:rsidRPr="003F032A">
        <w:rPr>
          <w:rFonts w:ascii="Arial" w:hAnsi="Arial" w:cs="Arial"/>
          <w:noProof/>
          <w:lang w:eastAsia="de-DE"/>
        </w:rPr>
        <w:t>A</w:t>
      </w:r>
      <w:r w:rsidRPr="003F032A">
        <w:rPr>
          <w:rFonts w:ascii="Arial" w:hAnsi="Arial" w:cs="Arial"/>
          <w:noProof/>
          <w:lang w:eastAsia="de-DE"/>
        </w:rPr>
        <w:t xml:space="preserve">ttributes that describe </w:t>
      </w:r>
      <w:r w:rsidR="001A51B5" w:rsidRPr="003F032A">
        <w:rPr>
          <w:rFonts w:ascii="Arial" w:hAnsi="Arial" w:cs="Arial"/>
          <w:noProof/>
          <w:lang w:eastAsia="de-DE"/>
        </w:rPr>
        <w:t xml:space="preserve">the </w:t>
      </w:r>
      <w:r w:rsidR="003C0F9F" w:rsidRPr="003F032A">
        <w:rPr>
          <w:rFonts w:ascii="Arial" w:hAnsi="Arial" w:cs="Arial"/>
          <w:noProof/>
          <w:lang w:eastAsia="de-DE"/>
        </w:rPr>
        <w:t>Whole Slide Microscopy Bulk Annotations</w:t>
      </w:r>
      <w:r w:rsidRPr="003F032A">
        <w:rPr>
          <w:rFonts w:ascii="Arial" w:hAnsi="Arial" w:cs="Arial"/>
          <w:noProof/>
          <w:lang w:eastAsia="de-DE"/>
        </w:rPr>
        <w:t>.</w:t>
      </w:r>
    </w:p>
    <w:p w14:paraId="00D37457" w14:textId="77777777" w:rsidR="000E71D6" w:rsidRPr="003F032A" w:rsidRDefault="000E71D6" w:rsidP="000E71D6">
      <w:pPr>
        <w:tabs>
          <w:tab w:val="clear" w:pos="720"/>
        </w:tabs>
        <w:overflowPunct/>
        <w:spacing w:after="0"/>
        <w:textAlignment w:val="auto"/>
        <w:rPr>
          <w:rFonts w:ascii="Arial" w:hAnsi="Arial" w:cs="Arial"/>
          <w:b/>
          <w:noProof/>
          <w:lang w:eastAsia="de-DE"/>
        </w:rPr>
      </w:pPr>
    </w:p>
    <w:p w14:paraId="4B22D624" w14:textId="23AD0ADF" w:rsidR="000E71D6" w:rsidRPr="003F032A" w:rsidRDefault="000E71D6" w:rsidP="00D329EA">
      <w:pPr>
        <w:keepNext/>
        <w:spacing w:before="216" w:after="0"/>
        <w:jc w:val="center"/>
        <w:rPr>
          <w:rFonts w:ascii="Arial" w:hAnsi="Arial"/>
          <w:b/>
          <w:noProof/>
          <w:color w:val="000000"/>
          <w:sz w:val="22"/>
        </w:rPr>
      </w:pPr>
      <w:r w:rsidRPr="003F032A">
        <w:rPr>
          <w:rFonts w:ascii="Arial" w:hAnsi="Arial"/>
          <w:b/>
          <w:noProof/>
          <w:color w:val="000000"/>
          <w:sz w:val="22"/>
        </w:rPr>
        <w:lastRenderedPageBreak/>
        <w:t xml:space="preserve">Table </w:t>
      </w:r>
      <w:r w:rsidR="00742E15" w:rsidRPr="003F032A">
        <w:rPr>
          <w:rFonts w:ascii="Arial" w:hAnsi="Arial"/>
          <w:b/>
          <w:noProof/>
          <w:color w:val="000000"/>
          <w:sz w:val="22"/>
        </w:rPr>
        <w:t>C.8.Y1</w:t>
      </w:r>
      <w:r w:rsidR="00EA6ADA" w:rsidRPr="003F032A">
        <w:rPr>
          <w:rFonts w:ascii="Arial" w:hAnsi="Arial"/>
          <w:b/>
          <w:noProof/>
          <w:color w:val="000000"/>
          <w:sz w:val="22"/>
        </w:rPr>
        <w:t>-2</w:t>
      </w:r>
      <w:r w:rsidRPr="003F032A">
        <w:rPr>
          <w:rFonts w:ascii="Arial" w:hAnsi="Arial"/>
          <w:b/>
          <w:noProof/>
          <w:color w:val="000000"/>
          <w:sz w:val="22"/>
        </w:rPr>
        <w:br/>
      </w:r>
      <w:r w:rsidR="003C0F9F" w:rsidRPr="003F032A">
        <w:rPr>
          <w:rFonts w:ascii="Arial" w:hAnsi="Arial"/>
          <w:b/>
          <w:noProof/>
          <w:color w:val="000000"/>
          <w:sz w:val="22"/>
        </w:rPr>
        <w:t>WHOLE SLIDE MICROSCOPY BULK ANNOTATIONS</w:t>
      </w:r>
      <w:r w:rsidR="001A51B5" w:rsidRPr="003F032A">
        <w:rPr>
          <w:rFonts w:ascii="Arial" w:hAnsi="Arial"/>
          <w:b/>
          <w:noProof/>
          <w:color w:val="000000"/>
          <w:sz w:val="22"/>
        </w:rPr>
        <w:t xml:space="preserve"> </w:t>
      </w:r>
      <w:r w:rsidRPr="003F032A">
        <w:rPr>
          <w:rFonts w:ascii="Arial" w:hAnsi="Arial"/>
          <w:b/>
          <w:noProof/>
          <w:color w:val="000000"/>
          <w:sz w:val="22"/>
        </w:rPr>
        <w:t>MODULE ATTRIBUTES</w:t>
      </w:r>
    </w:p>
    <w:tbl>
      <w:tblPr>
        <w:tblW w:w="994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65"/>
        <w:gridCol w:w="1132"/>
        <w:gridCol w:w="540"/>
        <w:gridCol w:w="4410"/>
      </w:tblGrid>
      <w:tr w:rsidR="000E71D6" w:rsidRPr="003F032A" w14:paraId="09818822" w14:textId="77777777" w:rsidTr="00A56047">
        <w:trPr>
          <w:cantSplit/>
        </w:trPr>
        <w:tc>
          <w:tcPr>
            <w:tcW w:w="3865" w:type="dxa"/>
            <w:tcMar>
              <w:top w:w="40" w:type="dxa"/>
              <w:left w:w="40" w:type="dxa"/>
              <w:bottom w:w="40" w:type="dxa"/>
              <w:right w:w="40" w:type="dxa"/>
            </w:tcMar>
          </w:tcPr>
          <w:p w14:paraId="127E0730" w14:textId="77777777" w:rsidR="000E71D6" w:rsidRPr="003F032A" w:rsidRDefault="000E71D6" w:rsidP="000E71D6">
            <w:pPr>
              <w:keepNext/>
              <w:spacing w:before="180" w:after="0"/>
              <w:jc w:val="center"/>
              <w:rPr>
                <w:rFonts w:ascii="Arial" w:hAnsi="Arial" w:cs="Arial"/>
                <w:noProof/>
              </w:rPr>
            </w:pPr>
            <w:r w:rsidRPr="003F032A">
              <w:rPr>
                <w:rFonts w:ascii="Arial" w:hAnsi="Arial" w:cs="Arial"/>
                <w:b/>
                <w:noProof/>
                <w:color w:val="000000"/>
                <w:sz w:val="18"/>
              </w:rPr>
              <w:t>Attribute Name</w:t>
            </w:r>
          </w:p>
        </w:tc>
        <w:tc>
          <w:tcPr>
            <w:tcW w:w="1132" w:type="dxa"/>
            <w:tcMar>
              <w:top w:w="40" w:type="dxa"/>
              <w:left w:w="40" w:type="dxa"/>
              <w:bottom w:w="40" w:type="dxa"/>
              <w:right w:w="40" w:type="dxa"/>
            </w:tcMar>
          </w:tcPr>
          <w:p w14:paraId="07E66ECB" w14:textId="77777777" w:rsidR="000E71D6" w:rsidRPr="003F032A" w:rsidRDefault="000E71D6" w:rsidP="000E71D6">
            <w:pPr>
              <w:spacing w:before="180" w:after="0"/>
              <w:jc w:val="center"/>
              <w:rPr>
                <w:rFonts w:ascii="Arial" w:hAnsi="Arial" w:cs="Arial"/>
                <w:noProof/>
              </w:rPr>
            </w:pPr>
            <w:r w:rsidRPr="003F032A">
              <w:rPr>
                <w:rFonts w:ascii="Arial" w:hAnsi="Arial" w:cs="Arial"/>
                <w:b/>
                <w:noProof/>
                <w:color w:val="000000"/>
                <w:sz w:val="18"/>
              </w:rPr>
              <w:t>Tag</w:t>
            </w:r>
          </w:p>
        </w:tc>
        <w:tc>
          <w:tcPr>
            <w:tcW w:w="540" w:type="dxa"/>
            <w:tcMar>
              <w:top w:w="40" w:type="dxa"/>
              <w:left w:w="40" w:type="dxa"/>
              <w:bottom w:w="40" w:type="dxa"/>
              <w:right w:w="40" w:type="dxa"/>
            </w:tcMar>
          </w:tcPr>
          <w:p w14:paraId="2E35179F" w14:textId="77777777" w:rsidR="000E71D6" w:rsidRPr="003F032A" w:rsidRDefault="000E71D6" w:rsidP="000E71D6">
            <w:pPr>
              <w:spacing w:before="180" w:after="0"/>
              <w:jc w:val="center"/>
              <w:rPr>
                <w:rFonts w:ascii="Arial" w:hAnsi="Arial" w:cs="Arial"/>
                <w:noProof/>
              </w:rPr>
            </w:pPr>
            <w:r w:rsidRPr="003F032A">
              <w:rPr>
                <w:rFonts w:ascii="Arial" w:hAnsi="Arial" w:cs="Arial"/>
                <w:b/>
                <w:noProof/>
                <w:color w:val="000000"/>
                <w:sz w:val="18"/>
              </w:rPr>
              <w:t>Type</w:t>
            </w:r>
          </w:p>
        </w:tc>
        <w:tc>
          <w:tcPr>
            <w:tcW w:w="4410" w:type="dxa"/>
            <w:tcMar>
              <w:top w:w="40" w:type="dxa"/>
              <w:left w:w="40" w:type="dxa"/>
              <w:bottom w:w="40" w:type="dxa"/>
              <w:right w:w="40" w:type="dxa"/>
            </w:tcMar>
          </w:tcPr>
          <w:p w14:paraId="45D7F93E" w14:textId="77777777" w:rsidR="000E71D6" w:rsidRPr="003F032A" w:rsidRDefault="000E71D6" w:rsidP="000E71D6">
            <w:pPr>
              <w:spacing w:before="180" w:after="0"/>
              <w:jc w:val="center"/>
              <w:rPr>
                <w:rFonts w:ascii="Arial" w:hAnsi="Arial" w:cs="Arial"/>
                <w:noProof/>
              </w:rPr>
            </w:pPr>
            <w:r w:rsidRPr="003F032A">
              <w:rPr>
                <w:rFonts w:ascii="Arial" w:hAnsi="Arial" w:cs="Arial"/>
                <w:b/>
                <w:noProof/>
                <w:color w:val="000000"/>
                <w:sz w:val="18"/>
              </w:rPr>
              <w:t>Attribute Description</w:t>
            </w:r>
          </w:p>
        </w:tc>
      </w:tr>
      <w:tr w:rsidR="000E71D6" w:rsidRPr="003F032A" w14:paraId="129CD3C9" w14:textId="77777777" w:rsidTr="00A56047">
        <w:trPr>
          <w:cantSplit/>
        </w:trPr>
        <w:tc>
          <w:tcPr>
            <w:tcW w:w="5537" w:type="dxa"/>
            <w:gridSpan w:val="3"/>
            <w:tcMar>
              <w:top w:w="40" w:type="dxa"/>
              <w:left w:w="40" w:type="dxa"/>
              <w:bottom w:w="40" w:type="dxa"/>
            </w:tcMar>
          </w:tcPr>
          <w:p w14:paraId="49503434" w14:textId="77777777" w:rsidR="000E71D6" w:rsidRPr="003F032A" w:rsidRDefault="000E71D6" w:rsidP="000E71D6">
            <w:pPr>
              <w:spacing w:before="180" w:after="0"/>
              <w:rPr>
                <w:rFonts w:ascii="Arial" w:hAnsi="Arial" w:cs="Arial"/>
                <w:noProof/>
                <w:sz w:val="18"/>
                <w:szCs w:val="18"/>
              </w:rPr>
            </w:pPr>
            <w:r w:rsidRPr="003F032A">
              <w:rPr>
                <w:rFonts w:ascii="Arial" w:hAnsi="Arial" w:cs="Arial"/>
                <w:i/>
                <w:noProof/>
                <w:color w:val="000000"/>
                <w:sz w:val="18"/>
                <w:szCs w:val="18"/>
              </w:rPr>
              <w:t xml:space="preserve">Include </w:t>
            </w:r>
            <w:hyperlink w:anchor="table_10_12">
              <w:r w:rsidRPr="003F032A">
                <w:rPr>
                  <w:rFonts w:ascii="Arial" w:hAnsi="Arial" w:cs="Arial"/>
                  <w:i/>
                  <w:noProof/>
                  <w:color w:val="000000"/>
                  <w:sz w:val="18"/>
                  <w:szCs w:val="18"/>
                </w:rPr>
                <w:t>Table 10-12 “Content Identification Macro Attributes”</w:t>
              </w:r>
            </w:hyperlink>
          </w:p>
        </w:tc>
        <w:tc>
          <w:tcPr>
            <w:tcW w:w="4410" w:type="dxa"/>
            <w:tcMar>
              <w:top w:w="40" w:type="dxa"/>
              <w:left w:w="40" w:type="dxa"/>
              <w:bottom w:w="40" w:type="dxa"/>
              <w:right w:w="40" w:type="dxa"/>
            </w:tcMar>
          </w:tcPr>
          <w:p w14:paraId="24EF7D0B" w14:textId="77777777" w:rsidR="000E71D6" w:rsidRPr="003F032A" w:rsidRDefault="000E71D6" w:rsidP="000E71D6">
            <w:pPr>
              <w:spacing w:after="0"/>
              <w:rPr>
                <w:rFonts w:ascii="Arial" w:hAnsi="Arial" w:cs="Arial"/>
                <w:noProof/>
                <w:sz w:val="18"/>
                <w:szCs w:val="18"/>
              </w:rPr>
            </w:pPr>
          </w:p>
        </w:tc>
      </w:tr>
      <w:tr w:rsidR="000E71D6" w:rsidRPr="003F032A" w14:paraId="72D13A69" w14:textId="77777777" w:rsidTr="00A56047">
        <w:trPr>
          <w:cantSplit/>
        </w:trPr>
        <w:tc>
          <w:tcPr>
            <w:tcW w:w="3865" w:type="dxa"/>
            <w:tcMar>
              <w:top w:w="40" w:type="dxa"/>
              <w:left w:w="40" w:type="dxa"/>
              <w:bottom w:w="40" w:type="dxa"/>
              <w:right w:w="40" w:type="dxa"/>
            </w:tcMar>
          </w:tcPr>
          <w:p w14:paraId="25756FC2" w14:textId="77777777" w:rsidR="000E71D6" w:rsidRPr="003F032A" w:rsidRDefault="000E71D6" w:rsidP="000E71D6">
            <w:pPr>
              <w:spacing w:before="180" w:after="0"/>
              <w:rPr>
                <w:rFonts w:ascii="Arial" w:hAnsi="Arial" w:cs="Arial"/>
                <w:noProof/>
                <w:sz w:val="18"/>
                <w:szCs w:val="18"/>
              </w:rPr>
            </w:pPr>
            <w:r w:rsidRPr="003F032A">
              <w:rPr>
                <w:rFonts w:ascii="Arial" w:hAnsi="Arial" w:cs="Arial"/>
                <w:noProof/>
                <w:color w:val="000000"/>
                <w:sz w:val="18"/>
                <w:szCs w:val="18"/>
              </w:rPr>
              <w:t>Content Date</w:t>
            </w:r>
          </w:p>
        </w:tc>
        <w:tc>
          <w:tcPr>
            <w:tcW w:w="1132" w:type="dxa"/>
            <w:tcMar>
              <w:top w:w="40" w:type="dxa"/>
              <w:left w:w="40" w:type="dxa"/>
              <w:bottom w:w="40" w:type="dxa"/>
              <w:right w:w="40" w:type="dxa"/>
            </w:tcMar>
          </w:tcPr>
          <w:p w14:paraId="254D1F9F" w14:textId="77777777" w:rsidR="000E71D6" w:rsidRPr="003F032A" w:rsidRDefault="000E71D6" w:rsidP="000E71D6">
            <w:pPr>
              <w:spacing w:before="180" w:after="0"/>
              <w:jc w:val="center"/>
              <w:rPr>
                <w:rFonts w:ascii="Arial" w:hAnsi="Arial" w:cs="Arial"/>
                <w:noProof/>
                <w:sz w:val="18"/>
                <w:szCs w:val="18"/>
              </w:rPr>
            </w:pPr>
            <w:r w:rsidRPr="003F032A">
              <w:rPr>
                <w:rFonts w:ascii="Arial" w:hAnsi="Arial" w:cs="Arial"/>
                <w:noProof/>
                <w:color w:val="000000"/>
                <w:sz w:val="18"/>
                <w:szCs w:val="18"/>
              </w:rPr>
              <w:t>(0008,0023)</w:t>
            </w:r>
          </w:p>
        </w:tc>
        <w:tc>
          <w:tcPr>
            <w:tcW w:w="540" w:type="dxa"/>
            <w:tcMar>
              <w:top w:w="40" w:type="dxa"/>
              <w:left w:w="40" w:type="dxa"/>
              <w:bottom w:w="40" w:type="dxa"/>
              <w:right w:w="40" w:type="dxa"/>
            </w:tcMar>
          </w:tcPr>
          <w:p w14:paraId="1AC2EECE" w14:textId="77777777" w:rsidR="000E71D6" w:rsidRPr="003F032A" w:rsidRDefault="000E71D6" w:rsidP="000E71D6">
            <w:pPr>
              <w:spacing w:before="180" w:after="0"/>
              <w:jc w:val="center"/>
              <w:rPr>
                <w:rFonts w:ascii="Arial" w:hAnsi="Arial" w:cs="Arial"/>
                <w:noProof/>
                <w:sz w:val="18"/>
                <w:szCs w:val="18"/>
              </w:rPr>
            </w:pPr>
            <w:r w:rsidRPr="003F032A">
              <w:rPr>
                <w:rFonts w:ascii="Arial" w:hAnsi="Arial" w:cs="Arial"/>
                <w:noProof/>
                <w:color w:val="000000"/>
                <w:sz w:val="18"/>
                <w:szCs w:val="18"/>
              </w:rPr>
              <w:t>1</w:t>
            </w:r>
          </w:p>
        </w:tc>
        <w:tc>
          <w:tcPr>
            <w:tcW w:w="4410" w:type="dxa"/>
            <w:tcMar>
              <w:top w:w="40" w:type="dxa"/>
              <w:left w:w="40" w:type="dxa"/>
              <w:bottom w:w="40" w:type="dxa"/>
              <w:right w:w="40" w:type="dxa"/>
            </w:tcMar>
          </w:tcPr>
          <w:p w14:paraId="435018B9" w14:textId="77777777" w:rsidR="000E71D6" w:rsidRPr="003F032A" w:rsidRDefault="000E71D6" w:rsidP="000E71D6">
            <w:pPr>
              <w:spacing w:before="180" w:after="0"/>
              <w:rPr>
                <w:rFonts w:ascii="Arial" w:hAnsi="Arial" w:cs="Arial"/>
                <w:noProof/>
                <w:sz w:val="18"/>
                <w:szCs w:val="18"/>
              </w:rPr>
            </w:pPr>
            <w:r w:rsidRPr="003F032A">
              <w:rPr>
                <w:rFonts w:ascii="Arial" w:hAnsi="Arial" w:cs="Arial"/>
                <w:noProof/>
                <w:color w:val="000000"/>
                <w:sz w:val="18"/>
                <w:szCs w:val="18"/>
              </w:rPr>
              <w:t>The date the content creation started.</w:t>
            </w:r>
          </w:p>
        </w:tc>
      </w:tr>
      <w:tr w:rsidR="000E71D6" w:rsidRPr="003F032A" w14:paraId="21B539E3" w14:textId="77777777" w:rsidTr="00A56047">
        <w:trPr>
          <w:cantSplit/>
        </w:trPr>
        <w:tc>
          <w:tcPr>
            <w:tcW w:w="3865" w:type="dxa"/>
            <w:tcMar>
              <w:top w:w="40" w:type="dxa"/>
              <w:left w:w="40" w:type="dxa"/>
              <w:bottom w:w="40" w:type="dxa"/>
              <w:right w:w="40" w:type="dxa"/>
            </w:tcMar>
          </w:tcPr>
          <w:p w14:paraId="5FBAB9BD" w14:textId="77777777" w:rsidR="000E71D6" w:rsidRPr="003F032A" w:rsidRDefault="000E71D6" w:rsidP="000E71D6">
            <w:pPr>
              <w:spacing w:before="180" w:after="0"/>
              <w:rPr>
                <w:rFonts w:ascii="Arial" w:hAnsi="Arial" w:cs="Arial"/>
                <w:noProof/>
                <w:sz w:val="18"/>
                <w:szCs w:val="18"/>
              </w:rPr>
            </w:pPr>
            <w:r w:rsidRPr="003F032A">
              <w:rPr>
                <w:rFonts w:ascii="Arial" w:hAnsi="Arial" w:cs="Arial"/>
                <w:noProof/>
                <w:color w:val="000000"/>
                <w:sz w:val="18"/>
                <w:szCs w:val="18"/>
              </w:rPr>
              <w:t>Content Time</w:t>
            </w:r>
          </w:p>
        </w:tc>
        <w:tc>
          <w:tcPr>
            <w:tcW w:w="1132" w:type="dxa"/>
            <w:tcMar>
              <w:top w:w="40" w:type="dxa"/>
              <w:left w:w="40" w:type="dxa"/>
              <w:bottom w:w="40" w:type="dxa"/>
              <w:right w:w="40" w:type="dxa"/>
            </w:tcMar>
          </w:tcPr>
          <w:p w14:paraId="19748192" w14:textId="77777777" w:rsidR="000E71D6" w:rsidRPr="003F032A" w:rsidRDefault="000E71D6" w:rsidP="000E71D6">
            <w:pPr>
              <w:spacing w:before="180" w:after="0"/>
              <w:jc w:val="center"/>
              <w:rPr>
                <w:rFonts w:ascii="Arial" w:hAnsi="Arial" w:cs="Arial"/>
                <w:noProof/>
                <w:sz w:val="18"/>
                <w:szCs w:val="18"/>
              </w:rPr>
            </w:pPr>
            <w:r w:rsidRPr="003F032A">
              <w:rPr>
                <w:rFonts w:ascii="Arial" w:hAnsi="Arial" w:cs="Arial"/>
                <w:noProof/>
                <w:color w:val="000000"/>
                <w:sz w:val="18"/>
                <w:szCs w:val="18"/>
              </w:rPr>
              <w:t>(0008,0033)</w:t>
            </w:r>
          </w:p>
        </w:tc>
        <w:tc>
          <w:tcPr>
            <w:tcW w:w="540" w:type="dxa"/>
            <w:tcMar>
              <w:top w:w="40" w:type="dxa"/>
              <w:left w:w="40" w:type="dxa"/>
              <w:bottom w:w="40" w:type="dxa"/>
              <w:right w:w="40" w:type="dxa"/>
            </w:tcMar>
          </w:tcPr>
          <w:p w14:paraId="259B85D3" w14:textId="77777777" w:rsidR="000E71D6" w:rsidRPr="003F032A" w:rsidRDefault="000E71D6" w:rsidP="000E71D6">
            <w:pPr>
              <w:spacing w:before="180" w:after="0"/>
              <w:jc w:val="center"/>
              <w:rPr>
                <w:rFonts w:ascii="Arial" w:hAnsi="Arial" w:cs="Arial"/>
                <w:noProof/>
                <w:sz w:val="18"/>
                <w:szCs w:val="18"/>
              </w:rPr>
            </w:pPr>
            <w:r w:rsidRPr="003F032A">
              <w:rPr>
                <w:rFonts w:ascii="Arial" w:hAnsi="Arial" w:cs="Arial"/>
                <w:noProof/>
                <w:color w:val="000000"/>
                <w:sz w:val="18"/>
                <w:szCs w:val="18"/>
              </w:rPr>
              <w:t>1</w:t>
            </w:r>
          </w:p>
        </w:tc>
        <w:tc>
          <w:tcPr>
            <w:tcW w:w="4410" w:type="dxa"/>
            <w:tcMar>
              <w:top w:w="40" w:type="dxa"/>
              <w:left w:w="40" w:type="dxa"/>
              <w:bottom w:w="40" w:type="dxa"/>
              <w:right w:w="40" w:type="dxa"/>
            </w:tcMar>
          </w:tcPr>
          <w:p w14:paraId="5A69A394" w14:textId="77777777" w:rsidR="000E71D6" w:rsidRPr="003F032A" w:rsidRDefault="000E71D6" w:rsidP="000E71D6">
            <w:pPr>
              <w:spacing w:before="180" w:after="0"/>
              <w:rPr>
                <w:rFonts w:ascii="Arial" w:hAnsi="Arial" w:cs="Arial"/>
                <w:noProof/>
                <w:sz w:val="18"/>
                <w:szCs w:val="18"/>
              </w:rPr>
            </w:pPr>
            <w:r w:rsidRPr="003F032A">
              <w:rPr>
                <w:rFonts w:ascii="Arial" w:hAnsi="Arial" w:cs="Arial"/>
                <w:noProof/>
                <w:color w:val="000000"/>
                <w:sz w:val="18"/>
                <w:szCs w:val="18"/>
              </w:rPr>
              <w:t>The time the content creation started.</w:t>
            </w:r>
          </w:p>
        </w:tc>
      </w:tr>
      <w:tr w:rsidR="00441C42" w:rsidRPr="003F032A" w14:paraId="6C75065E" w14:textId="77777777" w:rsidTr="00A56047">
        <w:trPr>
          <w:cantSplit/>
        </w:trPr>
        <w:tc>
          <w:tcPr>
            <w:tcW w:w="3865" w:type="dxa"/>
            <w:tcMar>
              <w:top w:w="40" w:type="dxa"/>
              <w:left w:w="40" w:type="dxa"/>
              <w:bottom w:w="40" w:type="dxa"/>
              <w:right w:w="40" w:type="dxa"/>
            </w:tcMar>
          </w:tcPr>
          <w:p w14:paraId="3D97417A" w14:textId="6AE4A53A" w:rsidR="00441C42" w:rsidRPr="003F032A" w:rsidRDefault="004017BD" w:rsidP="000E71D6">
            <w:pPr>
              <w:spacing w:before="180" w:after="0"/>
              <w:rPr>
                <w:rFonts w:ascii="Arial" w:hAnsi="Arial" w:cs="Arial"/>
                <w:noProof/>
                <w:color w:val="000000"/>
                <w:sz w:val="18"/>
                <w:szCs w:val="18"/>
              </w:rPr>
            </w:pPr>
            <w:r w:rsidRPr="003F032A">
              <w:rPr>
                <w:rFonts w:ascii="Arial" w:hAnsi="Arial" w:cs="Arial"/>
                <w:noProof/>
                <w:color w:val="000000"/>
                <w:sz w:val="18"/>
                <w:szCs w:val="18"/>
              </w:rPr>
              <w:t xml:space="preserve">Annotation </w:t>
            </w:r>
            <w:r w:rsidR="006A17E8">
              <w:rPr>
                <w:rFonts w:ascii="Arial" w:hAnsi="Arial" w:cs="Arial"/>
                <w:noProof/>
                <w:color w:val="000000"/>
                <w:sz w:val="18"/>
                <w:szCs w:val="18"/>
              </w:rPr>
              <w:t>Group</w:t>
            </w:r>
            <w:r w:rsidRPr="003F032A">
              <w:rPr>
                <w:rFonts w:ascii="Arial" w:hAnsi="Arial" w:cs="Arial"/>
                <w:noProof/>
                <w:color w:val="000000"/>
                <w:sz w:val="18"/>
                <w:szCs w:val="18"/>
              </w:rPr>
              <w:t xml:space="preserve"> Sequence</w:t>
            </w:r>
          </w:p>
        </w:tc>
        <w:tc>
          <w:tcPr>
            <w:tcW w:w="1132" w:type="dxa"/>
            <w:tcMar>
              <w:top w:w="40" w:type="dxa"/>
              <w:left w:w="40" w:type="dxa"/>
              <w:bottom w:w="40" w:type="dxa"/>
              <w:right w:w="40" w:type="dxa"/>
            </w:tcMar>
          </w:tcPr>
          <w:p w14:paraId="6EB7AA2D" w14:textId="3417941D" w:rsidR="00441C42" w:rsidRPr="003F032A" w:rsidRDefault="004017BD" w:rsidP="000E71D6">
            <w:pPr>
              <w:spacing w:before="180" w:after="0"/>
              <w:jc w:val="center"/>
              <w:rPr>
                <w:rFonts w:ascii="Arial" w:hAnsi="Arial" w:cs="Arial"/>
                <w:noProof/>
                <w:color w:val="000000"/>
                <w:sz w:val="18"/>
                <w:szCs w:val="18"/>
              </w:rPr>
            </w:pPr>
            <w:r w:rsidRPr="003F032A">
              <w:rPr>
                <w:rFonts w:ascii="Arial" w:hAnsi="Arial" w:cs="Arial"/>
                <w:noProof/>
                <w:color w:val="000000"/>
                <w:sz w:val="18"/>
                <w:szCs w:val="18"/>
              </w:rPr>
              <w:t>(gggg,eee1)</w:t>
            </w:r>
          </w:p>
        </w:tc>
        <w:tc>
          <w:tcPr>
            <w:tcW w:w="540" w:type="dxa"/>
            <w:tcMar>
              <w:top w:w="40" w:type="dxa"/>
              <w:left w:w="40" w:type="dxa"/>
              <w:bottom w:w="40" w:type="dxa"/>
              <w:right w:w="40" w:type="dxa"/>
            </w:tcMar>
          </w:tcPr>
          <w:p w14:paraId="17087DC8" w14:textId="391B4CA1" w:rsidR="00441C42" w:rsidRPr="003F032A" w:rsidRDefault="004017BD" w:rsidP="000E71D6">
            <w:pPr>
              <w:spacing w:before="180" w:after="0"/>
              <w:jc w:val="center"/>
              <w:rPr>
                <w:rFonts w:ascii="Arial" w:hAnsi="Arial" w:cs="Arial"/>
                <w:noProof/>
                <w:color w:val="000000"/>
                <w:sz w:val="18"/>
                <w:szCs w:val="18"/>
              </w:rPr>
            </w:pPr>
            <w:r w:rsidRPr="003F032A">
              <w:rPr>
                <w:rFonts w:ascii="Arial" w:hAnsi="Arial" w:cs="Arial"/>
                <w:noProof/>
                <w:color w:val="000000"/>
                <w:sz w:val="18"/>
                <w:szCs w:val="18"/>
              </w:rPr>
              <w:t>1</w:t>
            </w:r>
          </w:p>
        </w:tc>
        <w:tc>
          <w:tcPr>
            <w:tcW w:w="4410" w:type="dxa"/>
            <w:tcMar>
              <w:top w:w="40" w:type="dxa"/>
              <w:left w:w="40" w:type="dxa"/>
              <w:bottom w:w="40" w:type="dxa"/>
              <w:right w:w="40" w:type="dxa"/>
            </w:tcMar>
          </w:tcPr>
          <w:p w14:paraId="6AD2645A" w14:textId="6611B608" w:rsidR="00441C42" w:rsidRPr="003F032A" w:rsidRDefault="00EF06A4" w:rsidP="000E71D6">
            <w:pPr>
              <w:spacing w:before="180" w:after="0"/>
              <w:rPr>
                <w:rFonts w:ascii="Arial" w:hAnsi="Arial" w:cs="Arial"/>
                <w:noProof/>
                <w:color w:val="000000"/>
                <w:sz w:val="18"/>
                <w:szCs w:val="18"/>
              </w:rPr>
            </w:pPr>
            <w:r>
              <w:rPr>
                <w:rFonts w:ascii="Arial" w:hAnsi="Arial" w:cs="Arial"/>
                <w:noProof/>
                <w:color w:val="000000"/>
                <w:sz w:val="18"/>
                <w:szCs w:val="18"/>
              </w:rPr>
              <w:t>G</w:t>
            </w:r>
            <w:r w:rsidR="006A17E8">
              <w:rPr>
                <w:rFonts w:ascii="Arial" w:hAnsi="Arial" w:cs="Arial"/>
                <w:noProof/>
                <w:color w:val="000000"/>
                <w:sz w:val="18"/>
                <w:szCs w:val="18"/>
              </w:rPr>
              <w:t>roup</w:t>
            </w:r>
            <w:r>
              <w:rPr>
                <w:rFonts w:ascii="Arial" w:hAnsi="Arial" w:cs="Arial"/>
                <w:noProof/>
                <w:color w:val="000000"/>
                <w:sz w:val="18"/>
                <w:szCs w:val="18"/>
              </w:rPr>
              <w:t>s</w:t>
            </w:r>
            <w:r w:rsidR="004017BD" w:rsidRPr="003F032A">
              <w:rPr>
                <w:rFonts w:ascii="Arial" w:hAnsi="Arial" w:cs="Arial"/>
                <w:noProof/>
                <w:color w:val="000000"/>
                <w:sz w:val="18"/>
                <w:szCs w:val="18"/>
              </w:rPr>
              <w:t xml:space="preserve"> of annotations sharing common characteristics, such as </w:t>
            </w:r>
            <w:r w:rsidR="004166AF">
              <w:rPr>
                <w:rFonts w:ascii="Arial" w:hAnsi="Arial" w:cs="Arial"/>
                <w:noProof/>
                <w:color w:val="000000"/>
                <w:sz w:val="18"/>
                <w:szCs w:val="18"/>
              </w:rPr>
              <w:t xml:space="preserve">graphic </w:t>
            </w:r>
            <w:r w:rsidR="004017BD" w:rsidRPr="003F032A">
              <w:rPr>
                <w:rFonts w:ascii="Arial" w:hAnsi="Arial" w:cs="Arial"/>
                <w:noProof/>
                <w:color w:val="000000"/>
                <w:sz w:val="18"/>
                <w:szCs w:val="18"/>
              </w:rPr>
              <w:t xml:space="preserve">type, </w:t>
            </w:r>
            <w:r w:rsidR="0034782C">
              <w:rPr>
                <w:rFonts w:ascii="Arial" w:hAnsi="Arial" w:cs="Arial"/>
                <w:noProof/>
                <w:color w:val="000000"/>
                <w:sz w:val="18"/>
                <w:szCs w:val="18"/>
              </w:rPr>
              <w:t xml:space="preserve">properties </w:t>
            </w:r>
            <w:r w:rsidR="004017BD" w:rsidRPr="003F032A">
              <w:rPr>
                <w:rFonts w:ascii="Arial" w:hAnsi="Arial" w:cs="Arial"/>
                <w:noProof/>
                <w:color w:val="000000"/>
                <w:sz w:val="18"/>
                <w:szCs w:val="18"/>
              </w:rPr>
              <w:t>or measurements.</w:t>
            </w:r>
          </w:p>
          <w:p w14:paraId="3BCE17D4" w14:textId="77BB6F63" w:rsidR="004017BD" w:rsidRPr="003F032A" w:rsidRDefault="004017BD" w:rsidP="000E71D6">
            <w:pPr>
              <w:spacing w:before="180" w:after="0"/>
              <w:rPr>
                <w:rFonts w:ascii="Arial" w:hAnsi="Arial" w:cs="Arial"/>
                <w:noProof/>
                <w:color w:val="000000"/>
                <w:sz w:val="18"/>
                <w:szCs w:val="18"/>
              </w:rPr>
            </w:pPr>
            <w:r w:rsidRPr="003F032A">
              <w:rPr>
                <w:rFonts w:ascii="Arial" w:hAnsi="Arial" w:cs="Arial"/>
                <w:noProof/>
                <w:color w:val="000000"/>
                <w:sz w:val="18"/>
                <w:szCs w:val="18"/>
              </w:rPr>
              <w:t>One or more Items shall be included in this Sequence.</w:t>
            </w:r>
          </w:p>
        </w:tc>
      </w:tr>
      <w:tr w:rsidR="00ED0924" w:rsidRPr="003F032A" w14:paraId="49B2B812" w14:textId="77777777" w:rsidTr="00A56047">
        <w:trPr>
          <w:cantSplit/>
        </w:trPr>
        <w:tc>
          <w:tcPr>
            <w:tcW w:w="3865" w:type="dxa"/>
            <w:tcMar>
              <w:top w:w="40" w:type="dxa"/>
              <w:left w:w="40" w:type="dxa"/>
              <w:bottom w:w="40" w:type="dxa"/>
              <w:right w:w="40" w:type="dxa"/>
            </w:tcMar>
          </w:tcPr>
          <w:p w14:paraId="14F741B5" w14:textId="5E336813" w:rsidR="00ED0924" w:rsidRPr="003F032A" w:rsidRDefault="00ED0924" w:rsidP="000E71D6">
            <w:pPr>
              <w:spacing w:before="180" w:after="0"/>
              <w:rPr>
                <w:rFonts w:ascii="Arial" w:hAnsi="Arial" w:cs="Arial"/>
                <w:noProof/>
                <w:color w:val="000000"/>
                <w:sz w:val="18"/>
                <w:szCs w:val="18"/>
              </w:rPr>
            </w:pPr>
            <w:r>
              <w:rPr>
                <w:rFonts w:ascii="Arial" w:hAnsi="Arial" w:cs="Arial"/>
                <w:noProof/>
                <w:color w:val="000000"/>
                <w:sz w:val="18"/>
                <w:szCs w:val="18"/>
              </w:rPr>
              <w:t>&gt;Annotation Group UID</w:t>
            </w:r>
          </w:p>
        </w:tc>
        <w:tc>
          <w:tcPr>
            <w:tcW w:w="1132" w:type="dxa"/>
            <w:tcMar>
              <w:top w:w="40" w:type="dxa"/>
              <w:left w:w="40" w:type="dxa"/>
              <w:bottom w:w="40" w:type="dxa"/>
              <w:right w:w="40" w:type="dxa"/>
            </w:tcMar>
          </w:tcPr>
          <w:p w14:paraId="6CA07180" w14:textId="7E97F4E2" w:rsidR="00ED0924" w:rsidRPr="003F032A" w:rsidRDefault="00014F1B" w:rsidP="000E71D6">
            <w:pPr>
              <w:spacing w:before="180" w:after="0"/>
              <w:jc w:val="center"/>
              <w:rPr>
                <w:rFonts w:ascii="Arial" w:hAnsi="Arial" w:cs="Arial"/>
                <w:noProof/>
                <w:color w:val="000000"/>
                <w:sz w:val="18"/>
                <w:szCs w:val="18"/>
              </w:rPr>
            </w:pPr>
            <w:r>
              <w:rPr>
                <w:rFonts w:ascii="Arial" w:hAnsi="Arial" w:cs="Arial"/>
                <w:noProof/>
                <w:color w:val="000000"/>
                <w:sz w:val="18"/>
                <w:szCs w:val="18"/>
              </w:rPr>
              <w:t>(gggg,ee19)</w:t>
            </w:r>
          </w:p>
        </w:tc>
        <w:tc>
          <w:tcPr>
            <w:tcW w:w="540" w:type="dxa"/>
            <w:tcMar>
              <w:top w:w="40" w:type="dxa"/>
              <w:left w:w="40" w:type="dxa"/>
              <w:bottom w:w="40" w:type="dxa"/>
              <w:right w:w="40" w:type="dxa"/>
            </w:tcMar>
          </w:tcPr>
          <w:p w14:paraId="622F36E8" w14:textId="4F76951B" w:rsidR="00ED0924" w:rsidRPr="003F032A" w:rsidRDefault="00183CB7" w:rsidP="000E71D6">
            <w:pPr>
              <w:spacing w:before="180" w:after="0"/>
              <w:jc w:val="center"/>
              <w:rPr>
                <w:rFonts w:ascii="Arial" w:hAnsi="Arial" w:cs="Arial"/>
                <w:noProof/>
                <w:color w:val="000000"/>
                <w:sz w:val="18"/>
                <w:szCs w:val="18"/>
              </w:rPr>
            </w:pPr>
            <w:r>
              <w:rPr>
                <w:rFonts w:ascii="Arial" w:hAnsi="Arial" w:cs="Arial"/>
                <w:noProof/>
                <w:color w:val="000000"/>
                <w:sz w:val="18"/>
                <w:szCs w:val="18"/>
              </w:rPr>
              <w:t>1</w:t>
            </w:r>
          </w:p>
        </w:tc>
        <w:tc>
          <w:tcPr>
            <w:tcW w:w="4410" w:type="dxa"/>
            <w:tcMar>
              <w:top w:w="40" w:type="dxa"/>
              <w:left w:w="40" w:type="dxa"/>
              <w:bottom w:w="40" w:type="dxa"/>
              <w:right w:w="40" w:type="dxa"/>
            </w:tcMar>
          </w:tcPr>
          <w:p w14:paraId="485A426A" w14:textId="72129F4F" w:rsidR="00ED0924" w:rsidRPr="003F032A" w:rsidRDefault="00ED0924" w:rsidP="000E71D6">
            <w:pPr>
              <w:spacing w:before="180" w:after="0"/>
              <w:rPr>
                <w:rFonts w:ascii="Arial" w:hAnsi="Arial" w:cs="Arial"/>
                <w:noProof/>
                <w:color w:val="000000"/>
                <w:sz w:val="18"/>
                <w:szCs w:val="18"/>
              </w:rPr>
            </w:pPr>
            <w:r>
              <w:rPr>
                <w:rFonts w:ascii="Arial" w:hAnsi="Arial"/>
                <w:noProof/>
                <w:color w:val="000000"/>
                <w:sz w:val="18"/>
              </w:rPr>
              <w:t>Unique identifier</w:t>
            </w:r>
            <w:r w:rsidRPr="003F032A">
              <w:rPr>
                <w:rFonts w:ascii="Arial" w:hAnsi="Arial"/>
                <w:noProof/>
                <w:color w:val="000000"/>
                <w:sz w:val="18"/>
              </w:rPr>
              <w:t xml:space="preserve"> of the Annotation </w:t>
            </w:r>
            <w:r>
              <w:rPr>
                <w:rFonts w:ascii="Arial" w:hAnsi="Arial"/>
                <w:noProof/>
                <w:color w:val="000000"/>
                <w:sz w:val="18"/>
              </w:rPr>
              <w:t>Group</w:t>
            </w:r>
            <w:r w:rsidR="00183CB7">
              <w:rPr>
                <w:rFonts w:ascii="Arial" w:hAnsi="Arial"/>
                <w:noProof/>
                <w:color w:val="000000"/>
                <w:sz w:val="18"/>
              </w:rPr>
              <w:t>.</w:t>
            </w:r>
          </w:p>
        </w:tc>
      </w:tr>
      <w:tr w:rsidR="004017BD" w:rsidRPr="003F032A" w14:paraId="6BBB2049" w14:textId="77777777" w:rsidTr="00A56047">
        <w:trPr>
          <w:cantSplit/>
        </w:trPr>
        <w:tc>
          <w:tcPr>
            <w:tcW w:w="3865" w:type="dxa"/>
            <w:tcMar>
              <w:top w:w="40" w:type="dxa"/>
              <w:left w:w="40" w:type="dxa"/>
              <w:bottom w:w="40" w:type="dxa"/>
              <w:right w:w="40" w:type="dxa"/>
            </w:tcMar>
          </w:tcPr>
          <w:p w14:paraId="7AFBE579" w14:textId="5AAFA3D8" w:rsidR="004017BD" w:rsidRPr="003F032A" w:rsidRDefault="004017BD" w:rsidP="004017BD">
            <w:pPr>
              <w:spacing w:before="180" w:after="0"/>
              <w:rPr>
                <w:rFonts w:ascii="Arial" w:hAnsi="Arial" w:cs="Arial"/>
                <w:noProof/>
                <w:color w:val="000000"/>
                <w:sz w:val="18"/>
                <w:szCs w:val="18"/>
              </w:rPr>
            </w:pPr>
            <w:r w:rsidRPr="003F032A">
              <w:rPr>
                <w:rFonts w:ascii="Arial" w:hAnsi="Arial"/>
                <w:noProof/>
                <w:color w:val="000000"/>
                <w:sz w:val="18"/>
              </w:rPr>
              <w:t xml:space="preserve">&gt;Annotation </w:t>
            </w:r>
            <w:r w:rsidR="006A17E8">
              <w:rPr>
                <w:rFonts w:ascii="Arial" w:hAnsi="Arial"/>
                <w:noProof/>
                <w:color w:val="000000"/>
                <w:sz w:val="18"/>
              </w:rPr>
              <w:t>Group</w:t>
            </w:r>
            <w:r w:rsidRPr="003F032A">
              <w:rPr>
                <w:rFonts w:ascii="Arial" w:hAnsi="Arial"/>
                <w:noProof/>
                <w:color w:val="000000"/>
                <w:sz w:val="18"/>
              </w:rPr>
              <w:t xml:space="preserve"> Number</w:t>
            </w:r>
          </w:p>
        </w:tc>
        <w:tc>
          <w:tcPr>
            <w:tcW w:w="1132" w:type="dxa"/>
            <w:tcMar>
              <w:top w:w="40" w:type="dxa"/>
              <w:left w:w="40" w:type="dxa"/>
              <w:bottom w:w="40" w:type="dxa"/>
              <w:right w:w="40" w:type="dxa"/>
            </w:tcMar>
          </w:tcPr>
          <w:p w14:paraId="2C9F4C0B" w14:textId="09F972B3" w:rsidR="004017BD" w:rsidRPr="003F032A" w:rsidRDefault="004017BD" w:rsidP="004017BD">
            <w:pPr>
              <w:spacing w:before="180" w:after="0"/>
              <w:jc w:val="center"/>
              <w:rPr>
                <w:rFonts w:ascii="Arial" w:hAnsi="Arial" w:cs="Arial"/>
                <w:noProof/>
                <w:color w:val="000000"/>
                <w:sz w:val="18"/>
                <w:szCs w:val="18"/>
              </w:rPr>
            </w:pPr>
            <w:r w:rsidRPr="003F032A">
              <w:rPr>
                <w:rFonts w:ascii="Arial" w:hAnsi="Arial"/>
                <w:noProof/>
                <w:color w:val="000000"/>
                <w:sz w:val="18"/>
              </w:rPr>
              <w:t>(</w:t>
            </w:r>
            <w:r w:rsidRPr="003F032A">
              <w:rPr>
                <w:rFonts w:ascii="Arial" w:hAnsi="Arial" w:cs="Arial"/>
                <w:noProof/>
                <w:color w:val="000000"/>
                <w:sz w:val="18"/>
                <w:szCs w:val="18"/>
              </w:rPr>
              <w:t>gggg,eee2</w:t>
            </w:r>
            <w:r w:rsidRPr="003F032A">
              <w:rPr>
                <w:rFonts w:ascii="Arial" w:hAnsi="Arial"/>
                <w:noProof/>
                <w:color w:val="000000"/>
                <w:sz w:val="18"/>
              </w:rPr>
              <w:t>)</w:t>
            </w:r>
          </w:p>
        </w:tc>
        <w:tc>
          <w:tcPr>
            <w:tcW w:w="540" w:type="dxa"/>
            <w:tcMar>
              <w:top w:w="40" w:type="dxa"/>
              <w:left w:w="40" w:type="dxa"/>
              <w:bottom w:w="40" w:type="dxa"/>
              <w:right w:w="40" w:type="dxa"/>
            </w:tcMar>
          </w:tcPr>
          <w:p w14:paraId="763509D9" w14:textId="6FBE65BB" w:rsidR="004017BD" w:rsidRPr="003F032A" w:rsidRDefault="004017BD" w:rsidP="004017BD">
            <w:pPr>
              <w:spacing w:before="180" w:after="0"/>
              <w:jc w:val="center"/>
              <w:rPr>
                <w:rFonts w:ascii="Arial" w:hAnsi="Arial" w:cs="Arial"/>
                <w:noProof/>
                <w:color w:val="000000"/>
                <w:sz w:val="18"/>
                <w:szCs w:val="18"/>
              </w:rPr>
            </w:pPr>
            <w:r w:rsidRPr="003F032A">
              <w:rPr>
                <w:rFonts w:ascii="Arial" w:hAnsi="Arial"/>
                <w:noProof/>
                <w:color w:val="000000"/>
                <w:sz w:val="18"/>
              </w:rPr>
              <w:t>1</w:t>
            </w:r>
          </w:p>
        </w:tc>
        <w:tc>
          <w:tcPr>
            <w:tcW w:w="4410" w:type="dxa"/>
            <w:tcMar>
              <w:top w:w="40" w:type="dxa"/>
              <w:left w:w="40" w:type="dxa"/>
              <w:bottom w:w="40" w:type="dxa"/>
              <w:right w:w="40" w:type="dxa"/>
            </w:tcMar>
          </w:tcPr>
          <w:p w14:paraId="6BC7D173" w14:textId="2D89D612" w:rsidR="004017BD" w:rsidRPr="003F032A" w:rsidRDefault="004017BD" w:rsidP="004017BD">
            <w:pPr>
              <w:spacing w:before="180" w:after="0"/>
              <w:rPr>
                <w:rFonts w:ascii="Arial" w:hAnsi="Arial" w:cs="Arial"/>
                <w:noProof/>
                <w:color w:val="000000"/>
                <w:sz w:val="18"/>
                <w:szCs w:val="18"/>
              </w:rPr>
            </w:pPr>
            <w:r w:rsidRPr="003F032A">
              <w:rPr>
                <w:rFonts w:ascii="Arial" w:hAnsi="Arial"/>
                <w:noProof/>
                <w:color w:val="000000"/>
                <w:sz w:val="18"/>
              </w:rPr>
              <w:t xml:space="preserve">Identification number of the Annotation </w:t>
            </w:r>
            <w:r w:rsidR="006A17E8">
              <w:rPr>
                <w:rFonts w:ascii="Arial" w:hAnsi="Arial"/>
                <w:noProof/>
                <w:color w:val="000000"/>
                <w:sz w:val="18"/>
              </w:rPr>
              <w:t>Group</w:t>
            </w:r>
            <w:r w:rsidRPr="003F032A">
              <w:rPr>
                <w:rFonts w:ascii="Arial" w:hAnsi="Arial"/>
                <w:noProof/>
                <w:color w:val="000000"/>
                <w:sz w:val="18"/>
              </w:rPr>
              <w:t xml:space="preserve">. Uniquely identifies a Annotation </w:t>
            </w:r>
            <w:r w:rsidR="006A17E8">
              <w:rPr>
                <w:rFonts w:ascii="Arial" w:hAnsi="Arial"/>
                <w:noProof/>
                <w:color w:val="000000"/>
                <w:sz w:val="18"/>
              </w:rPr>
              <w:t>Group</w:t>
            </w:r>
            <w:r w:rsidRPr="003F032A">
              <w:rPr>
                <w:rFonts w:ascii="Arial" w:hAnsi="Arial"/>
                <w:noProof/>
                <w:color w:val="000000"/>
                <w:sz w:val="18"/>
              </w:rPr>
              <w:t xml:space="preserve"> within this SOP Instance. Shall start at a value of 1, and increase monotonically by 1.</w:t>
            </w:r>
          </w:p>
        </w:tc>
      </w:tr>
      <w:tr w:rsidR="004017BD" w:rsidRPr="003F032A" w14:paraId="2A63A944" w14:textId="77777777" w:rsidTr="00A56047">
        <w:trPr>
          <w:cantSplit/>
        </w:trPr>
        <w:tc>
          <w:tcPr>
            <w:tcW w:w="3865" w:type="dxa"/>
            <w:tcMar>
              <w:top w:w="40" w:type="dxa"/>
              <w:left w:w="40" w:type="dxa"/>
              <w:bottom w:w="40" w:type="dxa"/>
              <w:right w:w="40" w:type="dxa"/>
            </w:tcMar>
          </w:tcPr>
          <w:p w14:paraId="3153514B" w14:textId="673CBC4E" w:rsidR="004017BD" w:rsidRPr="003F032A" w:rsidRDefault="004017BD" w:rsidP="004017BD">
            <w:pPr>
              <w:spacing w:before="180" w:after="0"/>
              <w:rPr>
                <w:rFonts w:ascii="Arial" w:hAnsi="Arial" w:cs="Arial"/>
                <w:noProof/>
                <w:color w:val="000000"/>
                <w:sz w:val="18"/>
                <w:szCs w:val="18"/>
              </w:rPr>
            </w:pPr>
            <w:r w:rsidRPr="003F032A">
              <w:rPr>
                <w:rFonts w:ascii="Arial" w:hAnsi="Arial"/>
                <w:noProof/>
                <w:color w:val="000000"/>
                <w:sz w:val="18"/>
              </w:rPr>
              <w:t xml:space="preserve">&gt;Annotation </w:t>
            </w:r>
            <w:r w:rsidR="006A17E8">
              <w:rPr>
                <w:rFonts w:ascii="Arial" w:hAnsi="Arial"/>
                <w:noProof/>
                <w:color w:val="000000"/>
                <w:sz w:val="18"/>
              </w:rPr>
              <w:t>Group</w:t>
            </w:r>
            <w:r w:rsidRPr="003F032A">
              <w:rPr>
                <w:rFonts w:ascii="Arial" w:hAnsi="Arial"/>
                <w:noProof/>
                <w:color w:val="000000"/>
                <w:sz w:val="18"/>
              </w:rPr>
              <w:t xml:space="preserve"> Label</w:t>
            </w:r>
          </w:p>
        </w:tc>
        <w:tc>
          <w:tcPr>
            <w:tcW w:w="1132" w:type="dxa"/>
            <w:tcMar>
              <w:top w:w="40" w:type="dxa"/>
              <w:left w:w="40" w:type="dxa"/>
              <w:bottom w:w="40" w:type="dxa"/>
              <w:right w:w="40" w:type="dxa"/>
            </w:tcMar>
          </w:tcPr>
          <w:p w14:paraId="646269EF" w14:textId="3B468A5F" w:rsidR="004017BD" w:rsidRPr="003F032A" w:rsidRDefault="004017BD" w:rsidP="004017BD">
            <w:pPr>
              <w:spacing w:before="180" w:after="0"/>
              <w:jc w:val="center"/>
              <w:rPr>
                <w:rFonts w:ascii="Arial" w:hAnsi="Arial" w:cs="Arial"/>
                <w:noProof/>
                <w:color w:val="000000"/>
                <w:sz w:val="18"/>
                <w:szCs w:val="18"/>
              </w:rPr>
            </w:pPr>
            <w:r w:rsidRPr="003F032A">
              <w:rPr>
                <w:rFonts w:ascii="Arial" w:hAnsi="Arial"/>
                <w:noProof/>
                <w:color w:val="000000"/>
                <w:sz w:val="18"/>
              </w:rPr>
              <w:t>(</w:t>
            </w:r>
            <w:r w:rsidRPr="003F032A">
              <w:rPr>
                <w:rFonts w:ascii="Arial" w:hAnsi="Arial" w:cs="Arial"/>
                <w:noProof/>
                <w:color w:val="000000"/>
                <w:sz w:val="18"/>
                <w:szCs w:val="18"/>
              </w:rPr>
              <w:t>gggg,eee3</w:t>
            </w:r>
            <w:r w:rsidRPr="003F032A">
              <w:rPr>
                <w:rFonts w:ascii="Arial" w:hAnsi="Arial"/>
                <w:noProof/>
                <w:color w:val="000000"/>
                <w:sz w:val="18"/>
              </w:rPr>
              <w:t>)</w:t>
            </w:r>
          </w:p>
        </w:tc>
        <w:tc>
          <w:tcPr>
            <w:tcW w:w="540" w:type="dxa"/>
            <w:tcMar>
              <w:top w:w="40" w:type="dxa"/>
              <w:left w:w="40" w:type="dxa"/>
              <w:bottom w:w="40" w:type="dxa"/>
              <w:right w:w="40" w:type="dxa"/>
            </w:tcMar>
          </w:tcPr>
          <w:p w14:paraId="2E86DECD" w14:textId="782AB988" w:rsidR="004017BD" w:rsidRPr="003F032A" w:rsidRDefault="004017BD" w:rsidP="004017BD">
            <w:pPr>
              <w:spacing w:before="180" w:after="0"/>
              <w:jc w:val="center"/>
              <w:rPr>
                <w:rFonts w:ascii="Arial" w:hAnsi="Arial" w:cs="Arial"/>
                <w:noProof/>
                <w:color w:val="000000"/>
                <w:sz w:val="18"/>
                <w:szCs w:val="18"/>
              </w:rPr>
            </w:pPr>
            <w:r w:rsidRPr="003F032A">
              <w:rPr>
                <w:rFonts w:ascii="Arial" w:hAnsi="Arial"/>
                <w:noProof/>
                <w:color w:val="000000"/>
                <w:sz w:val="18"/>
              </w:rPr>
              <w:t>1</w:t>
            </w:r>
          </w:p>
        </w:tc>
        <w:tc>
          <w:tcPr>
            <w:tcW w:w="4410" w:type="dxa"/>
            <w:tcMar>
              <w:top w:w="40" w:type="dxa"/>
              <w:left w:w="40" w:type="dxa"/>
              <w:bottom w:w="40" w:type="dxa"/>
              <w:right w:w="40" w:type="dxa"/>
            </w:tcMar>
          </w:tcPr>
          <w:p w14:paraId="071E244F" w14:textId="1E0F307E" w:rsidR="004017BD" w:rsidRPr="003F032A" w:rsidRDefault="004017BD" w:rsidP="004017BD">
            <w:pPr>
              <w:spacing w:before="180" w:after="0"/>
              <w:rPr>
                <w:rFonts w:ascii="Arial" w:hAnsi="Arial" w:cs="Arial"/>
                <w:noProof/>
                <w:color w:val="000000"/>
                <w:sz w:val="18"/>
                <w:szCs w:val="18"/>
              </w:rPr>
            </w:pPr>
            <w:r w:rsidRPr="003F032A">
              <w:rPr>
                <w:rFonts w:ascii="Arial" w:hAnsi="Arial"/>
                <w:noProof/>
                <w:color w:val="000000"/>
                <w:sz w:val="18"/>
              </w:rPr>
              <w:t xml:space="preserve">User-defined label identifying this Annotation </w:t>
            </w:r>
            <w:r w:rsidR="006A17E8">
              <w:rPr>
                <w:rFonts w:ascii="Arial" w:hAnsi="Arial"/>
                <w:noProof/>
                <w:color w:val="000000"/>
                <w:sz w:val="18"/>
              </w:rPr>
              <w:t>Group</w:t>
            </w:r>
            <w:r w:rsidRPr="003F032A">
              <w:rPr>
                <w:rFonts w:ascii="Arial" w:hAnsi="Arial"/>
                <w:noProof/>
                <w:color w:val="000000"/>
                <w:sz w:val="18"/>
              </w:rPr>
              <w:t xml:space="preserve">. This may be the same as Code Meaning (0008,0104) of Annotation </w:t>
            </w:r>
            <w:r w:rsidR="006A17E8">
              <w:rPr>
                <w:rFonts w:ascii="Arial" w:hAnsi="Arial"/>
                <w:noProof/>
                <w:color w:val="000000"/>
                <w:sz w:val="18"/>
              </w:rPr>
              <w:t>Group</w:t>
            </w:r>
            <w:r w:rsidRPr="003F032A">
              <w:rPr>
                <w:rFonts w:ascii="Arial" w:hAnsi="Arial"/>
                <w:noProof/>
                <w:color w:val="000000"/>
                <w:sz w:val="18"/>
              </w:rPr>
              <w:t xml:space="preserve"> Anatomical Type Code Sequence (0066,0108).</w:t>
            </w:r>
          </w:p>
        </w:tc>
      </w:tr>
      <w:tr w:rsidR="004017BD" w:rsidRPr="003F032A" w14:paraId="50A31C62" w14:textId="77777777" w:rsidTr="00A56047">
        <w:trPr>
          <w:cantSplit/>
        </w:trPr>
        <w:tc>
          <w:tcPr>
            <w:tcW w:w="3865" w:type="dxa"/>
            <w:tcMar>
              <w:top w:w="40" w:type="dxa"/>
              <w:left w:w="40" w:type="dxa"/>
              <w:bottom w:w="40" w:type="dxa"/>
              <w:right w:w="40" w:type="dxa"/>
            </w:tcMar>
          </w:tcPr>
          <w:p w14:paraId="3E6F7742" w14:textId="47C41CED" w:rsidR="004017BD" w:rsidRPr="003F032A" w:rsidRDefault="004017BD" w:rsidP="004017BD">
            <w:pPr>
              <w:spacing w:before="180" w:after="0"/>
              <w:rPr>
                <w:rFonts w:ascii="Arial" w:hAnsi="Arial" w:cs="Arial"/>
                <w:noProof/>
                <w:color w:val="000000"/>
                <w:sz w:val="18"/>
                <w:szCs w:val="18"/>
              </w:rPr>
            </w:pPr>
            <w:r w:rsidRPr="003F032A">
              <w:rPr>
                <w:rFonts w:ascii="Arial" w:hAnsi="Arial"/>
                <w:noProof/>
                <w:color w:val="000000"/>
                <w:sz w:val="18"/>
              </w:rPr>
              <w:t xml:space="preserve">&gt;Annotation </w:t>
            </w:r>
            <w:r w:rsidR="006A17E8">
              <w:rPr>
                <w:rFonts w:ascii="Arial" w:hAnsi="Arial"/>
                <w:noProof/>
                <w:color w:val="000000"/>
                <w:sz w:val="18"/>
              </w:rPr>
              <w:t>Group</w:t>
            </w:r>
            <w:r w:rsidRPr="003F032A">
              <w:rPr>
                <w:rFonts w:ascii="Arial" w:hAnsi="Arial"/>
                <w:noProof/>
                <w:color w:val="000000"/>
                <w:sz w:val="18"/>
              </w:rPr>
              <w:t xml:space="preserve"> Description</w:t>
            </w:r>
          </w:p>
        </w:tc>
        <w:tc>
          <w:tcPr>
            <w:tcW w:w="1132" w:type="dxa"/>
            <w:tcMar>
              <w:top w:w="40" w:type="dxa"/>
              <w:left w:w="40" w:type="dxa"/>
              <w:bottom w:w="40" w:type="dxa"/>
              <w:right w:w="40" w:type="dxa"/>
            </w:tcMar>
          </w:tcPr>
          <w:p w14:paraId="553EE5DC" w14:textId="575B7C23" w:rsidR="004017BD" w:rsidRPr="003F032A" w:rsidRDefault="004017BD" w:rsidP="004017BD">
            <w:pPr>
              <w:spacing w:before="180" w:after="0"/>
              <w:jc w:val="center"/>
              <w:rPr>
                <w:rFonts w:ascii="Arial" w:hAnsi="Arial" w:cs="Arial"/>
                <w:noProof/>
                <w:color w:val="000000"/>
                <w:sz w:val="18"/>
                <w:szCs w:val="18"/>
              </w:rPr>
            </w:pPr>
            <w:r w:rsidRPr="003F032A">
              <w:rPr>
                <w:rFonts w:ascii="Arial" w:hAnsi="Arial"/>
                <w:noProof/>
                <w:color w:val="000000"/>
                <w:sz w:val="18"/>
              </w:rPr>
              <w:t>(</w:t>
            </w:r>
            <w:r w:rsidRPr="003F032A">
              <w:rPr>
                <w:rFonts w:ascii="Arial" w:hAnsi="Arial" w:cs="Arial"/>
                <w:noProof/>
                <w:color w:val="000000"/>
                <w:sz w:val="18"/>
                <w:szCs w:val="18"/>
              </w:rPr>
              <w:t>gggg,eee4</w:t>
            </w:r>
            <w:r w:rsidRPr="003F032A">
              <w:rPr>
                <w:rFonts w:ascii="Arial" w:hAnsi="Arial"/>
                <w:noProof/>
                <w:color w:val="000000"/>
                <w:sz w:val="18"/>
              </w:rPr>
              <w:t>)</w:t>
            </w:r>
          </w:p>
        </w:tc>
        <w:tc>
          <w:tcPr>
            <w:tcW w:w="540" w:type="dxa"/>
            <w:tcMar>
              <w:top w:w="40" w:type="dxa"/>
              <w:left w:w="40" w:type="dxa"/>
              <w:bottom w:w="40" w:type="dxa"/>
              <w:right w:w="40" w:type="dxa"/>
            </w:tcMar>
          </w:tcPr>
          <w:p w14:paraId="6904FC51" w14:textId="5D7DE61D" w:rsidR="004017BD" w:rsidRPr="003F032A" w:rsidRDefault="004017BD" w:rsidP="004017BD">
            <w:pPr>
              <w:spacing w:before="180" w:after="0"/>
              <w:jc w:val="center"/>
              <w:rPr>
                <w:rFonts w:ascii="Arial" w:hAnsi="Arial" w:cs="Arial"/>
                <w:noProof/>
                <w:color w:val="000000"/>
                <w:sz w:val="18"/>
                <w:szCs w:val="18"/>
              </w:rPr>
            </w:pPr>
            <w:r w:rsidRPr="003F032A">
              <w:rPr>
                <w:rFonts w:ascii="Arial" w:hAnsi="Arial"/>
                <w:noProof/>
                <w:color w:val="000000"/>
                <w:sz w:val="18"/>
              </w:rPr>
              <w:t>3</w:t>
            </w:r>
          </w:p>
        </w:tc>
        <w:tc>
          <w:tcPr>
            <w:tcW w:w="4410" w:type="dxa"/>
            <w:tcMar>
              <w:top w:w="40" w:type="dxa"/>
              <w:left w:w="40" w:type="dxa"/>
              <w:bottom w:w="40" w:type="dxa"/>
              <w:right w:w="40" w:type="dxa"/>
            </w:tcMar>
          </w:tcPr>
          <w:p w14:paraId="7F508FA1" w14:textId="3047A193" w:rsidR="004017BD" w:rsidRPr="003F032A" w:rsidRDefault="004017BD" w:rsidP="004017BD">
            <w:pPr>
              <w:spacing w:before="180" w:after="0"/>
              <w:rPr>
                <w:rFonts w:ascii="Arial" w:hAnsi="Arial" w:cs="Arial"/>
                <w:noProof/>
                <w:color w:val="000000"/>
                <w:sz w:val="18"/>
                <w:szCs w:val="18"/>
              </w:rPr>
            </w:pPr>
            <w:r w:rsidRPr="003F032A">
              <w:rPr>
                <w:rFonts w:ascii="Arial" w:hAnsi="Arial"/>
                <w:noProof/>
                <w:color w:val="000000"/>
                <w:sz w:val="18"/>
              </w:rPr>
              <w:t xml:space="preserve">User-defined description for this Annotation </w:t>
            </w:r>
            <w:r w:rsidR="006A17E8">
              <w:rPr>
                <w:rFonts w:ascii="Arial" w:hAnsi="Arial"/>
                <w:noProof/>
                <w:color w:val="000000"/>
                <w:sz w:val="18"/>
              </w:rPr>
              <w:t>Group</w:t>
            </w:r>
            <w:r w:rsidRPr="003F032A">
              <w:rPr>
                <w:rFonts w:ascii="Arial" w:hAnsi="Arial"/>
                <w:noProof/>
                <w:color w:val="000000"/>
                <w:sz w:val="18"/>
              </w:rPr>
              <w:t>.</w:t>
            </w:r>
          </w:p>
        </w:tc>
      </w:tr>
      <w:tr w:rsidR="006B4392" w:rsidRPr="003F032A" w14:paraId="52A9A2BA" w14:textId="77777777" w:rsidTr="00A56047">
        <w:trPr>
          <w:cantSplit/>
        </w:trPr>
        <w:tc>
          <w:tcPr>
            <w:tcW w:w="3865" w:type="dxa"/>
            <w:tcMar>
              <w:top w:w="40" w:type="dxa"/>
              <w:left w:w="40" w:type="dxa"/>
              <w:bottom w:w="40" w:type="dxa"/>
              <w:right w:w="40" w:type="dxa"/>
            </w:tcMar>
          </w:tcPr>
          <w:p w14:paraId="403CA75E" w14:textId="470E55ED" w:rsidR="006B4392" w:rsidRPr="003F032A" w:rsidRDefault="006B4392" w:rsidP="004017BD">
            <w:pPr>
              <w:spacing w:before="180" w:after="0"/>
              <w:rPr>
                <w:rFonts w:ascii="Arial" w:hAnsi="Arial"/>
                <w:noProof/>
                <w:color w:val="000000"/>
                <w:sz w:val="18"/>
              </w:rPr>
            </w:pPr>
            <w:r>
              <w:rPr>
                <w:rFonts w:ascii="Arial" w:hAnsi="Arial"/>
                <w:noProof/>
                <w:color w:val="000000"/>
                <w:sz w:val="18"/>
              </w:rPr>
              <w:t>&gt;</w:t>
            </w:r>
            <w:r w:rsidRPr="006B4392">
              <w:rPr>
                <w:rFonts w:ascii="Arial" w:hAnsi="Arial"/>
                <w:noProof/>
                <w:color w:val="000000"/>
                <w:sz w:val="18"/>
              </w:rPr>
              <w:t xml:space="preserve">Annotation </w:t>
            </w:r>
            <w:r w:rsidR="006A17E8">
              <w:rPr>
                <w:rFonts w:ascii="Arial" w:hAnsi="Arial"/>
                <w:noProof/>
                <w:color w:val="000000"/>
                <w:sz w:val="18"/>
              </w:rPr>
              <w:t>Group</w:t>
            </w:r>
            <w:r w:rsidRPr="006B4392">
              <w:rPr>
                <w:rFonts w:ascii="Arial" w:hAnsi="Arial"/>
                <w:noProof/>
                <w:color w:val="000000"/>
                <w:sz w:val="18"/>
              </w:rPr>
              <w:t xml:space="preserve"> Generation Type</w:t>
            </w:r>
          </w:p>
        </w:tc>
        <w:tc>
          <w:tcPr>
            <w:tcW w:w="1132" w:type="dxa"/>
            <w:tcMar>
              <w:top w:w="40" w:type="dxa"/>
              <w:left w:w="40" w:type="dxa"/>
              <w:bottom w:w="40" w:type="dxa"/>
              <w:right w:w="40" w:type="dxa"/>
            </w:tcMar>
          </w:tcPr>
          <w:p w14:paraId="71ED9E0F" w14:textId="23678C91" w:rsidR="006B4392" w:rsidRPr="003F032A" w:rsidRDefault="006B4392" w:rsidP="004017BD">
            <w:pPr>
              <w:spacing w:before="180" w:after="0"/>
              <w:jc w:val="center"/>
              <w:rPr>
                <w:rFonts w:ascii="Arial" w:hAnsi="Arial"/>
                <w:noProof/>
                <w:color w:val="000000"/>
                <w:sz w:val="18"/>
              </w:rPr>
            </w:pPr>
            <w:r w:rsidRPr="006B4392">
              <w:rPr>
                <w:rFonts w:ascii="Arial" w:hAnsi="Arial"/>
                <w:noProof/>
                <w:color w:val="000000"/>
                <w:sz w:val="18"/>
              </w:rPr>
              <w:t>(gggg,ee13)</w:t>
            </w:r>
          </w:p>
        </w:tc>
        <w:tc>
          <w:tcPr>
            <w:tcW w:w="540" w:type="dxa"/>
            <w:tcMar>
              <w:top w:w="40" w:type="dxa"/>
              <w:left w:w="40" w:type="dxa"/>
              <w:bottom w:w="40" w:type="dxa"/>
              <w:right w:w="40" w:type="dxa"/>
            </w:tcMar>
          </w:tcPr>
          <w:p w14:paraId="43D58848" w14:textId="56885504" w:rsidR="006B4392" w:rsidRPr="003F032A" w:rsidRDefault="006B4392" w:rsidP="004017BD">
            <w:pPr>
              <w:spacing w:before="180" w:after="0"/>
              <w:jc w:val="center"/>
              <w:rPr>
                <w:rFonts w:ascii="Arial" w:hAnsi="Arial"/>
                <w:noProof/>
                <w:color w:val="000000"/>
                <w:sz w:val="18"/>
              </w:rPr>
            </w:pPr>
            <w:r>
              <w:rPr>
                <w:rFonts w:ascii="Arial" w:hAnsi="Arial"/>
                <w:noProof/>
                <w:color w:val="000000"/>
                <w:sz w:val="18"/>
              </w:rPr>
              <w:t>1</w:t>
            </w:r>
          </w:p>
        </w:tc>
        <w:tc>
          <w:tcPr>
            <w:tcW w:w="4410" w:type="dxa"/>
            <w:tcMar>
              <w:top w:w="40" w:type="dxa"/>
              <w:left w:w="40" w:type="dxa"/>
              <w:bottom w:w="40" w:type="dxa"/>
              <w:right w:w="40" w:type="dxa"/>
            </w:tcMar>
          </w:tcPr>
          <w:p w14:paraId="4AE3B028" w14:textId="08799A3B" w:rsidR="006B4392" w:rsidRDefault="006B4392" w:rsidP="004017BD">
            <w:pPr>
              <w:spacing w:before="180" w:after="0"/>
              <w:rPr>
                <w:rFonts w:ascii="Arial" w:hAnsi="Arial"/>
                <w:noProof/>
                <w:color w:val="000000"/>
                <w:sz w:val="18"/>
              </w:rPr>
            </w:pPr>
            <w:r w:rsidRPr="006B4392">
              <w:rPr>
                <w:rFonts w:ascii="Arial" w:hAnsi="Arial"/>
                <w:noProof/>
                <w:color w:val="000000"/>
                <w:sz w:val="18"/>
              </w:rPr>
              <w:t xml:space="preserve">Type of algorithm used to generate the </w:t>
            </w:r>
            <w:r w:rsidR="006A17E8">
              <w:rPr>
                <w:rFonts w:ascii="Arial" w:hAnsi="Arial"/>
                <w:noProof/>
                <w:color w:val="000000"/>
                <w:sz w:val="18"/>
              </w:rPr>
              <w:t>A</w:t>
            </w:r>
            <w:r>
              <w:rPr>
                <w:rFonts w:ascii="Arial" w:hAnsi="Arial"/>
                <w:noProof/>
                <w:color w:val="000000"/>
                <w:sz w:val="18"/>
              </w:rPr>
              <w:t>nnotation</w:t>
            </w:r>
            <w:r w:rsidR="00D46CB7">
              <w:rPr>
                <w:rFonts w:ascii="Arial" w:hAnsi="Arial"/>
                <w:noProof/>
                <w:color w:val="000000"/>
                <w:sz w:val="18"/>
              </w:rPr>
              <w:t>s</w:t>
            </w:r>
            <w:r>
              <w:rPr>
                <w:rFonts w:ascii="Arial" w:hAnsi="Arial"/>
                <w:noProof/>
                <w:color w:val="000000"/>
                <w:sz w:val="18"/>
              </w:rPr>
              <w:t>.</w:t>
            </w:r>
          </w:p>
          <w:p w14:paraId="74D42B86" w14:textId="77777777" w:rsidR="0045666E" w:rsidRPr="0045666E" w:rsidRDefault="0045666E" w:rsidP="0045666E">
            <w:pPr>
              <w:spacing w:before="180" w:after="0"/>
              <w:rPr>
                <w:rFonts w:ascii="Arial" w:hAnsi="Arial"/>
                <w:b/>
                <w:bCs/>
                <w:noProof/>
                <w:color w:val="000000"/>
                <w:sz w:val="18"/>
              </w:rPr>
            </w:pPr>
            <w:r w:rsidRPr="0045666E">
              <w:rPr>
                <w:rFonts w:ascii="Arial" w:hAnsi="Arial"/>
                <w:b/>
                <w:bCs/>
                <w:noProof/>
                <w:color w:val="000000"/>
                <w:sz w:val="18"/>
              </w:rPr>
              <w:t>Enumerated Values:</w:t>
            </w:r>
          </w:p>
          <w:p w14:paraId="4EC561C9" w14:textId="501940C7" w:rsidR="0045666E" w:rsidRPr="0045666E" w:rsidRDefault="0045666E" w:rsidP="0045666E">
            <w:pPr>
              <w:spacing w:before="180" w:after="0"/>
              <w:rPr>
                <w:rFonts w:ascii="Arial" w:hAnsi="Arial"/>
                <w:noProof/>
                <w:color w:val="000000"/>
                <w:sz w:val="18"/>
              </w:rPr>
            </w:pPr>
            <w:r w:rsidRPr="0045666E">
              <w:rPr>
                <w:rFonts w:ascii="Arial" w:hAnsi="Arial"/>
                <w:noProof/>
                <w:color w:val="000000"/>
                <w:sz w:val="18"/>
              </w:rPr>
              <w:t>AUTOMATIC</w:t>
            </w:r>
            <w:r>
              <w:rPr>
                <w:rFonts w:ascii="Arial" w:hAnsi="Arial"/>
                <w:noProof/>
                <w:color w:val="000000"/>
                <w:sz w:val="18"/>
              </w:rPr>
              <w:t xml:space="preserve"> - generated </w:t>
            </w:r>
            <w:r w:rsidR="000C05BB">
              <w:rPr>
                <w:rFonts w:ascii="Arial" w:hAnsi="Arial"/>
                <w:noProof/>
                <w:color w:val="000000"/>
                <w:sz w:val="18"/>
              </w:rPr>
              <w:t xml:space="preserve">by algorithm </w:t>
            </w:r>
            <w:r>
              <w:rPr>
                <w:rFonts w:ascii="Arial" w:hAnsi="Arial"/>
                <w:noProof/>
                <w:color w:val="000000"/>
                <w:sz w:val="18"/>
              </w:rPr>
              <w:t>without human user assistance</w:t>
            </w:r>
          </w:p>
          <w:p w14:paraId="4A3BB596" w14:textId="6C8AFB4F" w:rsidR="0045666E" w:rsidRPr="0045666E" w:rsidRDefault="0045666E" w:rsidP="0045666E">
            <w:pPr>
              <w:spacing w:before="180" w:after="0"/>
              <w:rPr>
                <w:rFonts w:ascii="Arial" w:hAnsi="Arial"/>
                <w:noProof/>
                <w:color w:val="000000"/>
                <w:sz w:val="18"/>
              </w:rPr>
            </w:pPr>
            <w:r w:rsidRPr="0045666E">
              <w:rPr>
                <w:rFonts w:ascii="Arial" w:hAnsi="Arial"/>
                <w:noProof/>
                <w:color w:val="000000"/>
                <w:sz w:val="18"/>
              </w:rPr>
              <w:t>SEMIAUTOMATIC</w:t>
            </w:r>
            <w:r>
              <w:rPr>
                <w:rFonts w:ascii="Arial" w:hAnsi="Arial"/>
                <w:noProof/>
                <w:color w:val="000000"/>
                <w:sz w:val="18"/>
              </w:rPr>
              <w:t xml:space="preserve"> - generated </w:t>
            </w:r>
            <w:r w:rsidR="0019336A">
              <w:rPr>
                <w:rFonts w:ascii="Arial" w:hAnsi="Arial"/>
                <w:noProof/>
                <w:color w:val="000000"/>
                <w:sz w:val="18"/>
              </w:rPr>
              <w:t xml:space="preserve">by algorithm </w:t>
            </w:r>
            <w:r w:rsidRPr="0045666E">
              <w:rPr>
                <w:rFonts w:ascii="Arial" w:hAnsi="Arial"/>
                <w:noProof/>
                <w:color w:val="000000"/>
                <w:sz w:val="18"/>
              </w:rPr>
              <w:t xml:space="preserve">with </w:t>
            </w:r>
            <w:r>
              <w:rPr>
                <w:rFonts w:ascii="Arial" w:hAnsi="Arial"/>
                <w:noProof/>
                <w:color w:val="000000"/>
                <w:sz w:val="18"/>
              </w:rPr>
              <w:t xml:space="preserve">human </w:t>
            </w:r>
            <w:r w:rsidRPr="0045666E">
              <w:rPr>
                <w:rFonts w:ascii="Arial" w:hAnsi="Arial"/>
                <w:noProof/>
                <w:color w:val="000000"/>
                <w:sz w:val="18"/>
              </w:rPr>
              <w:t>user assistance</w:t>
            </w:r>
          </w:p>
          <w:p w14:paraId="71D9FC1C" w14:textId="3DFD5679" w:rsidR="006B4392" w:rsidRPr="003F032A" w:rsidRDefault="0045666E" w:rsidP="0045666E">
            <w:pPr>
              <w:spacing w:before="180" w:after="0"/>
              <w:rPr>
                <w:rFonts w:ascii="Arial" w:hAnsi="Arial"/>
                <w:noProof/>
                <w:color w:val="000000"/>
                <w:sz w:val="18"/>
              </w:rPr>
            </w:pPr>
            <w:r w:rsidRPr="0045666E">
              <w:rPr>
                <w:rFonts w:ascii="Arial" w:hAnsi="Arial"/>
                <w:noProof/>
                <w:color w:val="000000"/>
                <w:sz w:val="18"/>
              </w:rPr>
              <w:t>MANUAL</w:t>
            </w:r>
            <w:r>
              <w:rPr>
                <w:rFonts w:ascii="Arial" w:hAnsi="Arial"/>
                <w:noProof/>
                <w:color w:val="000000"/>
                <w:sz w:val="18"/>
              </w:rPr>
              <w:t xml:space="preserve"> - generated  by human </w:t>
            </w:r>
            <w:r w:rsidRPr="0045666E">
              <w:rPr>
                <w:rFonts w:ascii="Arial" w:hAnsi="Arial"/>
                <w:noProof/>
                <w:color w:val="000000"/>
                <w:sz w:val="18"/>
              </w:rPr>
              <w:t>user</w:t>
            </w:r>
          </w:p>
        </w:tc>
      </w:tr>
      <w:tr w:rsidR="002C5A52" w14:paraId="1A0894BF" w14:textId="77777777" w:rsidTr="00084D5A">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FAD2E34" w14:textId="77777777" w:rsidR="002C5A52" w:rsidRDefault="002C5A52" w:rsidP="00084D5A">
            <w:pPr>
              <w:spacing w:before="180" w:after="0"/>
              <w:rPr>
                <w:rFonts w:ascii="Arial" w:hAnsi="Arial"/>
                <w:color w:val="000000"/>
                <w:sz w:val="18"/>
              </w:rPr>
            </w:pPr>
            <w:r>
              <w:rPr>
                <w:rFonts w:ascii="Arial" w:hAnsi="Arial"/>
                <w:color w:val="000000"/>
                <w:sz w:val="18"/>
              </w:rPr>
              <w:t xml:space="preserve">&gt;Annotation Algorithm Identification Sequence </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1D23F01" w14:textId="77777777" w:rsidR="002C5A52" w:rsidRDefault="002C5A52" w:rsidP="00084D5A">
            <w:pPr>
              <w:spacing w:before="180" w:after="0"/>
              <w:jc w:val="center"/>
              <w:rPr>
                <w:rFonts w:ascii="Arial" w:hAnsi="Arial"/>
                <w:color w:val="000000"/>
                <w:sz w:val="18"/>
              </w:rPr>
            </w:pPr>
            <w:r w:rsidRPr="00E32459">
              <w:rPr>
                <w:rFonts w:ascii="Arial" w:hAnsi="Arial"/>
                <w:color w:val="000000"/>
                <w:sz w:val="18"/>
              </w:rPr>
              <w:t>(</w:t>
            </w:r>
            <w:proofErr w:type="gramStart"/>
            <w:r w:rsidRPr="00E32459">
              <w:rPr>
                <w:rFonts w:ascii="Arial" w:hAnsi="Arial"/>
                <w:color w:val="000000"/>
                <w:sz w:val="18"/>
              </w:rPr>
              <w:t>gggg,ee</w:t>
            </w:r>
            <w:proofErr w:type="gramEnd"/>
            <w:r w:rsidRPr="00E32459">
              <w:rPr>
                <w:rFonts w:ascii="Arial" w:hAnsi="Arial"/>
                <w:color w:val="000000"/>
                <w:sz w:val="18"/>
              </w:rPr>
              <w:t>12)</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C7F976" w14:textId="77777777" w:rsidR="002C5A52" w:rsidRDefault="002C5A52" w:rsidP="00084D5A">
            <w:pPr>
              <w:spacing w:before="180" w:after="0"/>
              <w:jc w:val="center"/>
              <w:rPr>
                <w:rFonts w:ascii="Arial" w:hAnsi="Arial"/>
                <w:color w:val="000000"/>
                <w:sz w:val="18"/>
              </w:rPr>
            </w:pPr>
            <w:r>
              <w:rPr>
                <w:rFonts w:ascii="Arial" w:hAnsi="Arial"/>
                <w:color w:val="000000"/>
                <w:sz w:val="18"/>
              </w:rPr>
              <w:t>1C</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B9CD27" w14:textId="1A18BC4F" w:rsidR="002C5A52" w:rsidRDefault="002C5A52" w:rsidP="00084D5A">
            <w:pPr>
              <w:spacing w:before="180"/>
              <w:rPr>
                <w:rFonts w:ascii="Arial" w:hAnsi="Arial"/>
                <w:color w:val="000000"/>
                <w:sz w:val="18"/>
              </w:rPr>
            </w:pPr>
            <w:r>
              <w:rPr>
                <w:rFonts w:ascii="Arial" w:hAnsi="Arial"/>
                <w:color w:val="000000"/>
                <w:sz w:val="18"/>
              </w:rPr>
              <w:t xml:space="preserve">The algorithms used to create the annotations in this </w:t>
            </w:r>
            <w:r w:rsidR="006A17E8">
              <w:rPr>
                <w:rFonts w:ascii="Arial" w:hAnsi="Arial"/>
                <w:color w:val="000000"/>
                <w:sz w:val="18"/>
              </w:rPr>
              <w:t>group</w:t>
            </w:r>
            <w:r>
              <w:rPr>
                <w:rFonts w:ascii="Arial" w:hAnsi="Arial"/>
                <w:color w:val="000000"/>
                <w:sz w:val="18"/>
              </w:rPr>
              <w:t>.</w:t>
            </w:r>
          </w:p>
          <w:p w14:paraId="0E002E3B" w14:textId="77777777" w:rsidR="002C5A52" w:rsidRDefault="002C5A52" w:rsidP="00084D5A">
            <w:pPr>
              <w:spacing w:before="180"/>
              <w:rPr>
                <w:rFonts w:ascii="Arial" w:hAnsi="Arial"/>
                <w:color w:val="000000"/>
                <w:sz w:val="18"/>
              </w:rPr>
            </w:pPr>
            <w:r w:rsidRPr="00E32459">
              <w:rPr>
                <w:rFonts w:ascii="Arial" w:hAnsi="Arial"/>
                <w:color w:val="000000"/>
                <w:sz w:val="18"/>
              </w:rPr>
              <w:t>One or more Items shall be included in this Sequence.</w:t>
            </w:r>
          </w:p>
          <w:p w14:paraId="37FA57D7" w14:textId="77777777" w:rsidR="002C5A52" w:rsidRDefault="002C5A52" w:rsidP="00084D5A">
            <w:pPr>
              <w:spacing w:before="180"/>
              <w:rPr>
                <w:rFonts w:ascii="Arial" w:hAnsi="Arial"/>
                <w:color w:val="000000"/>
                <w:sz w:val="18"/>
              </w:rPr>
            </w:pPr>
            <w:r>
              <w:rPr>
                <w:rFonts w:ascii="Arial" w:hAnsi="Arial"/>
                <w:color w:val="000000"/>
                <w:sz w:val="18"/>
              </w:rPr>
              <w:t xml:space="preserve">Required if </w:t>
            </w:r>
            <w:r w:rsidRPr="009C5CC2">
              <w:rPr>
                <w:rFonts w:ascii="Arial" w:hAnsi="Arial"/>
                <w:color w:val="000000"/>
                <w:sz w:val="18"/>
              </w:rPr>
              <w:t>Annotation Generation Type</w:t>
            </w:r>
            <w:r>
              <w:rPr>
                <w:rFonts w:ascii="Arial" w:hAnsi="Arial"/>
                <w:color w:val="000000"/>
                <w:sz w:val="18"/>
              </w:rPr>
              <w:t xml:space="preserve"> </w:t>
            </w:r>
            <w:r w:rsidRPr="009C5CC2">
              <w:rPr>
                <w:rFonts w:ascii="Arial" w:hAnsi="Arial"/>
                <w:color w:val="000000"/>
                <w:sz w:val="18"/>
              </w:rPr>
              <w:t>(</w:t>
            </w:r>
            <w:proofErr w:type="gramStart"/>
            <w:r w:rsidRPr="009C5CC2">
              <w:rPr>
                <w:rFonts w:ascii="Arial" w:hAnsi="Arial"/>
                <w:color w:val="000000"/>
                <w:sz w:val="18"/>
              </w:rPr>
              <w:t>gggg,ee</w:t>
            </w:r>
            <w:proofErr w:type="gramEnd"/>
            <w:r w:rsidRPr="009C5CC2">
              <w:rPr>
                <w:rFonts w:ascii="Arial" w:hAnsi="Arial"/>
                <w:color w:val="000000"/>
                <w:sz w:val="18"/>
              </w:rPr>
              <w:t>13)</w:t>
            </w:r>
            <w:r>
              <w:rPr>
                <w:rFonts w:ascii="Arial" w:hAnsi="Arial"/>
                <w:color w:val="000000"/>
                <w:sz w:val="18"/>
              </w:rPr>
              <w:t xml:space="preserve"> is </w:t>
            </w:r>
            <w:r w:rsidRPr="009C5CC2">
              <w:rPr>
                <w:rFonts w:ascii="Arial" w:hAnsi="Arial"/>
                <w:color w:val="000000"/>
                <w:sz w:val="18"/>
              </w:rPr>
              <w:t>AUTOMATIC</w:t>
            </w:r>
            <w:r>
              <w:rPr>
                <w:rFonts w:ascii="Arial" w:hAnsi="Arial"/>
                <w:color w:val="000000"/>
                <w:sz w:val="18"/>
              </w:rPr>
              <w:t xml:space="preserve"> or </w:t>
            </w:r>
            <w:r w:rsidRPr="009C5CC2">
              <w:rPr>
                <w:rFonts w:ascii="Arial" w:hAnsi="Arial"/>
                <w:color w:val="000000"/>
                <w:sz w:val="18"/>
              </w:rPr>
              <w:t>SEMIAUTOMATIC</w:t>
            </w:r>
            <w:r>
              <w:rPr>
                <w:rFonts w:ascii="Arial" w:hAnsi="Arial"/>
                <w:color w:val="000000"/>
                <w:sz w:val="18"/>
              </w:rPr>
              <w:t>.</w:t>
            </w:r>
          </w:p>
        </w:tc>
      </w:tr>
      <w:tr w:rsidR="002C5A52" w:rsidRPr="003F032A" w14:paraId="74ADEA7E" w14:textId="77777777" w:rsidTr="00084D5A">
        <w:trPr>
          <w:cantSplit/>
        </w:trPr>
        <w:tc>
          <w:tcPr>
            <w:tcW w:w="5537" w:type="dxa"/>
            <w:gridSpan w:val="3"/>
            <w:tcMar>
              <w:top w:w="40" w:type="dxa"/>
              <w:left w:w="40" w:type="dxa"/>
              <w:bottom w:w="40" w:type="dxa"/>
              <w:right w:w="40" w:type="dxa"/>
            </w:tcMar>
          </w:tcPr>
          <w:p w14:paraId="564DE00A" w14:textId="2947CEA3" w:rsidR="002C5A52" w:rsidRPr="00DF1270" w:rsidRDefault="00DF1270" w:rsidP="002C5A52">
            <w:pPr>
              <w:spacing w:before="180" w:after="0"/>
              <w:rPr>
                <w:rFonts w:ascii="Arial" w:hAnsi="Arial"/>
                <w:i/>
                <w:iCs/>
                <w:noProof/>
                <w:color w:val="000000"/>
                <w:sz w:val="18"/>
              </w:rPr>
            </w:pPr>
            <w:r w:rsidRPr="00DF1270">
              <w:rPr>
                <w:rFonts w:ascii="Arial" w:hAnsi="Arial"/>
                <w:i/>
                <w:iCs/>
                <w:noProof/>
                <w:color w:val="000000"/>
                <w:sz w:val="18"/>
              </w:rPr>
              <w:t>&gt;&gt;Include Table 10-19 “Algorithm Identification Macro Attributes”</w:t>
            </w:r>
          </w:p>
        </w:tc>
        <w:tc>
          <w:tcPr>
            <w:tcW w:w="4410" w:type="dxa"/>
            <w:tcMar>
              <w:top w:w="40" w:type="dxa"/>
              <w:left w:w="40" w:type="dxa"/>
              <w:bottom w:w="40" w:type="dxa"/>
              <w:right w:w="40" w:type="dxa"/>
            </w:tcMar>
          </w:tcPr>
          <w:p w14:paraId="0498CAEF" w14:textId="31972C09" w:rsidR="002C5A52" w:rsidRPr="00DF1270" w:rsidRDefault="00DF1270" w:rsidP="004017BD">
            <w:pPr>
              <w:spacing w:before="180" w:after="0"/>
              <w:rPr>
                <w:rFonts w:ascii="Arial" w:hAnsi="Arial"/>
                <w:i/>
                <w:iCs/>
                <w:noProof/>
                <w:color w:val="000000"/>
                <w:sz w:val="18"/>
              </w:rPr>
            </w:pPr>
            <w:r w:rsidRPr="0022145A">
              <w:rPr>
                <w:rFonts w:ascii="Arial" w:hAnsi="Arial"/>
                <w:i/>
                <w:iCs/>
                <w:noProof/>
                <w:color w:val="000000"/>
                <w:sz w:val="18"/>
              </w:rPr>
              <w:t>No Baseline CIDs are defined.</w:t>
            </w:r>
          </w:p>
        </w:tc>
      </w:tr>
      <w:tr w:rsidR="004017BD" w:rsidRPr="003F032A" w14:paraId="48614A85" w14:textId="77777777" w:rsidTr="00A56047">
        <w:trPr>
          <w:cantSplit/>
        </w:trPr>
        <w:tc>
          <w:tcPr>
            <w:tcW w:w="3865" w:type="dxa"/>
            <w:tcMar>
              <w:top w:w="40" w:type="dxa"/>
              <w:left w:w="40" w:type="dxa"/>
              <w:bottom w:w="40" w:type="dxa"/>
              <w:right w:w="40" w:type="dxa"/>
            </w:tcMar>
          </w:tcPr>
          <w:p w14:paraId="1504CD4B" w14:textId="41FCCF6E" w:rsidR="004017BD" w:rsidRPr="003F032A" w:rsidRDefault="004017BD" w:rsidP="004017BD">
            <w:pPr>
              <w:spacing w:before="180" w:after="0"/>
              <w:rPr>
                <w:rFonts w:ascii="Arial" w:hAnsi="Arial" w:cs="Arial"/>
                <w:noProof/>
                <w:color w:val="000000"/>
                <w:sz w:val="18"/>
                <w:szCs w:val="18"/>
              </w:rPr>
            </w:pPr>
            <w:r w:rsidRPr="003F032A">
              <w:rPr>
                <w:rFonts w:ascii="Arial" w:hAnsi="Arial"/>
                <w:noProof/>
                <w:color w:val="000000"/>
                <w:sz w:val="18"/>
              </w:rPr>
              <w:lastRenderedPageBreak/>
              <w:t>&gt;</w:t>
            </w:r>
            <w:r w:rsidR="00AA1293">
              <w:rPr>
                <w:rFonts w:ascii="Arial" w:hAnsi="Arial"/>
                <w:noProof/>
                <w:color w:val="000000"/>
                <w:sz w:val="18"/>
              </w:rPr>
              <w:t>Annotation</w:t>
            </w:r>
            <w:r w:rsidRPr="003F032A">
              <w:rPr>
                <w:rFonts w:ascii="Arial" w:hAnsi="Arial"/>
                <w:noProof/>
                <w:color w:val="000000"/>
                <w:sz w:val="18"/>
              </w:rPr>
              <w:t xml:space="preserve"> Property Category Code Sequence</w:t>
            </w:r>
          </w:p>
        </w:tc>
        <w:tc>
          <w:tcPr>
            <w:tcW w:w="1132" w:type="dxa"/>
            <w:tcMar>
              <w:top w:w="40" w:type="dxa"/>
              <w:left w:w="40" w:type="dxa"/>
              <w:bottom w:w="40" w:type="dxa"/>
              <w:right w:w="40" w:type="dxa"/>
            </w:tcMar>
          </w:tcPr>
          <w:p w14:paraId="744471F6" w14:textId="3749B50C" w:rsidR="004017BD" w:rsidRPr="003F032A" w:rsidRDefault="004017BD" w:rsidP="004017BD">
            <w:pPr>
              <w:spacing w:before="180" w:after="0"/>
              <w:jc w:val="center"/>
              <w:rPr>
                <w:rFonts w:ascii="Arial" w:hAnsi="Arial" w:cs="Arial"/>
                <w:noProof/>
                <w:color w:val="000000"/>
                <w:sz w:val="18"/>
                <w:szCs w:val="18"/>
              </w:rPr>
            </w:pPr>
            <w:r w:rsidRPr="003F032A">
              <w:rPr>
                <w:rFonts w:ascii="Arial" w:hAnsi="Arial"/>
                <w:noProof/>
                <w:color w:val="000000"/>
                <w:sz w:val="18"/>
              </w:rPr>
              <w:t>(</w:t>
            </w:r>
            <w:r w:rsidR="00AA1293">
              <w:rPr>
                <w:rFonts w:ascii="Arial" w:hAnsi="Arial"/>
                <w:noProof/>
                <w:color w:val="000000"/>
                <w:sz w:val="18"/>
              </w:rPr>
              <w:t>gggg</w:t>
            </w:r>
            <w:r w:rsidRPr="003F032A">
              <w:rPr>
                <w:rFonts w:ascii="Arial" w:hAnsi="Arial"/>
                <w:noProof/>
                <w:color w:val="000000"/>
                <w:sz w:val="18"/>
              </w:rPr>
              <w:t>,</w:t>
            </w:r>
            <w:r w:rsidR="00AA1293">
              <w:rPr>
                <w:rFonts w:ascii="Arial" w:hAnsi="Arial"/>
                <w:noProof/>
                <w:color w:val="000000"/>
                <w:sz w:val="18"/>
              </w:rPr>
              <w:t>ee16</w:t>
            </w:r>
            <w:r w:rsidRPr="003F032A">
              <w:rPr>
                <w:rFonts w:ascii="Arial" w:hAnsi="Arial"/>
                <w:noProof/>
                <w:color w:val="000000"/>
                <w:sz w:val="18"/>
              </w:rPr>
              <w:t>)</w:t>
            </w:r>
          </w:p>
        </w:tc>
        <w:tc>
          <w:tcPr>
            <w:tcW w:w="540" w:type="dxa"/>
            <w:tcMar>
              <w:top w:w="40" w:type="dxa"/>
              <w:left w:w="40" w:type="dxa"/>
              <w:bottom w:w="40" w:type="dxa"/>
              <w:right w:w="40" w:type="dxa"/>
            </w:tcMar>
          </w:tcPr>
          <w:p w14:paraId="00D4E1A8" w14:textId="395F7151" w:rsidR="004017BD" w:rsidRPr="003F032A" w:rsidRDefault="004017BD" w:rsidP="004017BD">
            <w:pPr>
              <w:spacing w:before="180" w:after="0"/>
              <w:jc w:val="center"/>
              <w:rPr>
                <w:rFonts w:ascii="Arial" w:hAnsi="Arial" w:cs="Arial"/>
                <w:noProof/>
                <w:color w:val="000000"/>
                <w:sz w:val="18"/>
                <w:szCs w:val="18"/>
              </w:rPr>
            </w:pPr>
            <w:r w:rsidRPr="003F032A">
              <w:rPr>
                <w:rFonts w:ascii="Arial" w:hAnsi="Arial"/>
                <w:noProof/>
                <w:color w:val="000000"/>
                <w:sz w:val="18"/>
              </w:rPr>
              <w:t>1</w:t>
            </w:r>
          </w:p>
        </w:tc>
        <w:tc>
          <w:tcPr>
            <w:tcW w:w="4410" w:type="dxa"/>
            <w:tcMar>
              <w:top w:w="40" w:type="dxa"/>
              <w:left w:w="40" w:type="dxa"/>
              <w:bottom w:w="40" w:type="dxa"/>
              <w:right w:w="40" w:type="dxa"/>
            </w:tcMar>
          </w:tcPr>
          <w:p w14:paraId="1D8AF4C3" w14:textId="21B3603B" w:rsidR="004017BD" w:rsidRPr="003F032A" w:rsidRDefault="004017BD" w:rsidP="004017BD">
            <w:pPr>
              <w:spacing w:before="180"/>
              <w:rPr>
                <w:noProof/>
              </w:rPr>
            </w:pPr>
            <w:bookmarkStart w:id="62" w:name="para_ae19ae43_e724_4506_89f2_4ea677c302"/>
            <w:r w:rsidRPr="003F032A">
              <w:rPr>
                <w:rFonts w:ascii="Arial" w:hAnsi="Arial"/>
                <w:noProof/>
                <w:color w:val="000000"/>
                <w:sz w:val="18"/>
              </w:rPr>
              <w:t xml:space="preserve">Sequence defining the general category of the property the </w:t>
            </w:r>
            <w:r w:rsidR="006C5012" w:rsidRPr="003F032A">
              <w:rPr>
                <w:rFonts w:ascii="Arial" w:hAnsi="Arial"/>
                <w:noProof/>
                <w:color w:val="000000"/>
                <w:sz w:val="18"/>
              </w:rPr>
              <w:t xml:space="preserve">Annotation </w:t>
            </w:r>
            <w:r w:rsidR="006A17E8">
              <w:rPr>
                <w:rFonts w:ascii="Arial" w:hAnsi="Arial"/>
                <w:noProof/>
                <w:color w:val="000000"/>
                <w:sz w:val="18"/>
              </w:rPr>
              <w:t>Group</w:t>
            </w:r>
            <w:r w:rsidR="006C5012" w:rsidRPr="003F032A">
              <w:rPr>
                <w:rFonts w:ascii="Arial" w:hAnsi="Arial"/>
                <w:noProof/>
                <w:color w:val="000000"/>
                <w:sz w:val="18"/>
              </w:rPr>
              <w:t xml:space="preserve"> </w:t>
            </w:r>
            <w:r w:rsidRPr="003F032A">
              <w:rPr>
                <w:rFonts w:ascii="Arial" w:hAnsi="Arial"/>
                <w:noProof/>
                <w:color w:val="000000"/>
                <w:sz w:val="18"/>
              </w:rPr>
              <w:t>represents.</w:t>
            </w:r>
          </w:p>
          <w:bookmarkEnd w:id="62"/>
          <w:p w14:paraId="01E1A41B" w14:textId="76DCA97D" w:rsidR="004017BD" w:rsidRPr="003F032A" w:rsidRDefault="004017BD" w:rsidP="004017BD">
            <w:pPr>
              <w:spacing w:before="180" w:after="0"/>
              <w:rPr>
                <w:rFonts w:ascii="Arial" w:hAnsi="Arial" w:cs="Arial"/>
                <w:noProof/>
                <w:color w:val="000000"/>
                <w:sz w:val="18"/>
                <w:szCs w:val="18"/>
              </w:rPr>
            </w:pPr>
            <w:r w:rsidRPr="003F032A">
              <w:rPr>
                <w:rFonts w:ascii="Arial" w:hAnsi="Arial"/>
                <w:noProof/>
                <w:color w:val="000000"/>
                <w:sz w:val="18"/>
              </w:rPr>
              <w:t>Only a single Item shall be included in this Sequence.</w:t>
            </w:r>
          </w:p>
        </w:tc>
      </w:tr>
      <w:tr w:rsidR="004017BD" w:rsidRPr="003F032A" w14:paraId="5E24239F" w14:textId="77777777" w:rsidTr="00A56047">
        <w:trPr>
          <w:cantSplit/>
        </w:trPr>
        <w:tc>
          <w:tcPr>
            <w:tcW w:w="5537" w:type="dxa"/>
            <w:gridSpan w:val="3"/>
            <w:tcMar>
              <w:top w:w="40" w:type="dxa"/>
              <w:left w:w="40" w:type="dxa"/>
              <w:bottom w:w="40" w:type="dxa"/>
              <w:right w:w="40" w:type="dxa"/>
            </w:tcMar>
          </w:tcPr>
          <w:p w14:paraId="68091F6E" w14:textId="4203A4CE" w:rsidR="004017BD" w:rsidRPr="003F032A" w:rsidRDefault="004017BD" w:rsidP="004017BD">
            <w:pPr>
              <w:spacing w:before="180" w:after="0"/>
              <w:rPr>
                <w:rFonts w:ascii="Arial" w:hAnsi="Arial"/>
                <w:noProof/>
                <w:color w:val="000000"/>
                <w:sz w:val="18"/>
              </w:rPr>
            </w:pPr>
            <w:r w:rsidRPr="003F032A">
              <w:rPr>
                <w:rFonts w:ascii="Arial" w:hAnsi="Arial"/>
                <w:i/>
                <w:noProof/>
                <w:color w:val="000000"/>
                <w:sz w:val="18"/>
              </w:rPr>
              <w:t xml:space="preserve">&gt;&gt;Include </w:t>
            </w:r>
            <w:hyperlink w:anchor="table_8_8_1">
              <w:r w:rsidRPr="003F032A">
                <w:rPr>
                  <w:rFonts w:ascii="Arial" w:hAnsi="Arial"/>
                  <w:i/>
                  <w:noProof/>
                  <w:color w:val="000000"/>
                  <w:sz w:val="18"/>
                </w:rPr>
                <w:t>Table 8.8-1 “Code Sequence Macro Attributes”</w:t>
              </w:r>
            </w:hyperlink>
          </w:p>
        </w:tc>
        <w:tc>
          <w:tcPr>
            <w:tcW w:w="4410" w:type="dxa"/>
            <w:tcMar>
              <w:top w:w="40" w:type="dxa"/>
              <w:left w:w="40" w:type="dxa"/>
              <w:bottom w:w="40" w:type="dxa"/>
              <w:right w:w="40" w:type="dxa"/>
            </w:tcMar>
          </w:tcPr>
          <w:p w14:paraId="4107AA7C" w14:textId="2ABAB60D" w:rsidR="004017BD" w:rsidRPr="003F032A" w:rsidRDefault="004017BD" w:rsidP="004017BD">
            <w:pPr>
              <w:spacing w:before="180"/>
              <w:rPr>
                <w:rFonts w:ascii="Arial" w:hAnsi="Arial"/>
                <w:noProof/>
                <w:color w:val="000000"/>
                <w:sz w:val="18"/>
              </w:rPr>
            </w:pPr>
            <w:r w:rsidRPr="003F032A">
              <w:rPr>
                <w:rFonts w:ascii="Arial" w:hAnsi="Arial"/>
                <w:i/>
                <w:noProof/>
                <w:color w:val="000000"/>
                <w:sz w:val="18"/>
              </w:rPr>
              <w:t xml:space="preserve">BCID </w:t>
            </w:r>
            <w:r w:rsidR="00077F27" w:rsidRPr="003F032A">
              <w:rPr>
                <w:rFonts w:ascii="Arial" w:hAnsi="Arial"/>
                <w:i/>
                <w:noProof/>
                <w:color w:val="000000"/>
                <w:sz w:val="18"/>
              </w:rPr>
              <w:t>7150 "Segmentation Property Categories</w:t>
            </w:r>
            <w:r w:rsidRPr="003F032A">
              <w:rPr>
                <w:rFonts w:ascii="Arial" w:hAnsi="Arial"/>
                <w:i/>
                <w:noProof/>
                <w:color w:val="000000"/>
                <w:sz w:val="18"/>
              </w:rPr>
              <w:t>”.</w:t>
            </w:r>
          </w:p>
        </w:tc>
      </w:tr>
      <w:tr w:rsidR="004017BD" w:rsidRPr="003F032A" w14:paraId="45396435" w14:textId="77777777" w:rsidTr="00A56047">
        <w:trPr>
          <w:cantSplit/>
        </w:trPr>
        <w:tc>
          <w:tcPr>
            <w:tcW w:w="3865" w:type="dxa"/>
            <w:tcMar>
              <w:top w:w="40" w:type="dxa"/>
              <w:left w:w="40" w:type="dxa"/>
              <w:bottom w:w="40" w:type="dxa"/>
              <w:right w:w="40" w:type="dxa"/>
            </w:tcMar>
          </w:tcPr>
          <w:p w14:paraId="24A7ADA4" w14:textId="797F8D39" w:rsidR="004017BD" w:rsidRPr="003F032A" w:rsidRDefault="004017BD" w:rsidP="004017BD">
            <w:pPr>
              <w:spacing w:before="180" w:after="0"/>
              <w:rPr>
                <w:rFonts w:ascii="Arial" w:hAnsi="Arial"/>
                <w:i/>
                <w:noProof/>
                <w:color w:val="000000"/>
                <w:sz w:val="18"/>
              </w:rPr>
            </w:pPr>
            <w:r w:rsidRPr="003F032A">
              <w:rPr>
                <w:rFonts w:ascii="Arial" w:hAnsi="Arial"/>
                <w:noProof/>
                <w:color w:val="000000"/>
                <w:sz w:val="18"/>
              </w:rPr>
              <w:t>&gt;</w:t>
            </w:r>
            <w:r w:rsidR="00AA1293">
              <w:rPr>
                <w:rFonts w:ascii="Arial" w:hAnsi="Arial"/>
                <w:noProof/>
                <w:color w:val="000000"/>
                <w:sz w:val="18"/>
              </w:rPr>
              <w:t>Annotation</w:t>
            </w:r>
            <w:r w:rsidRPr="003F032A">
              <w:rPr>
                <w:rFonts w:ascii="Arial" w:hAnsi="Arial"/>
                <w:noProof/>
                <w:color w:val="000000"/>
                <w:sz w:val="18"/>
              </w:rPr>
              <w:t xml:space="preserve"> Property Type Code Sequence</w:t>
            </w:r>
          </w:p>
        </w:tc>
        <w:tc>
          <w:tcPr>
            <w:tcW w:w="1132" w:type="dxa"/>
            <w:tcMar>
              <w:top w:w="40" w:type="dxa"/>
              <w:left w:w="40" w:type="dxa"/>
              <w:bottom w:w="40" w:type="dxa"/>
              <w:right w:w="40" w:type="dxa"/>
            </w:tcMar>
          </w:tcPr>
          <w:p w14:paraId="4FBD290B" w14:textId="679DF4BD" w:rsidR="004017BD" w:rsidRPr="003F032A" w:rsidRDefault="004017BD" w:rsidP="004017BD">
            <w:pPr>
              <w:spacing w:before="180" w:after="0"/>
              <w:jc w:val="center"/>
              <w:rPr>
                <w:rFonts w:ascii="Arial" w:hAnsi="Arial"/>
                <w:i/>
                <w:noProof/>
                <w:color w:val="000000"/>
                <w:sz w:val="18"/>
              </w:rPr>
            </w:pPr>
            <w:r w:rsidRPr="003F032A">
              <w:rPr>
                <w:rFonts w:ascii="Arial" w:hAnsi="Arial"/>
                <w:noProof/>
                <w:color w:val="000000"/>
                <w:sz w:val="18"/>
              </w:rPr>
              <w:t>(</w:t>
            </w:r>
            <w:r w:rsidR="00AA1293">
              <w:rPr>
                <w:rFonts w:ascii="Arial" w:hAnsi="Arial"/>
                <w:noProof/>
                <w:color w:val="000000"/>
                <w:sz w:val="18"/>
              </w:rPr>
              <w:t>gggg</w:t>
            </w:r>
            <w:r w:rsidRPr="003F032A">
              <w:rPr>
                <w:rFonts w:ascii="Arial" w:hAnsi="Arial"/>
                <w:noProof/>
                <w:color w:val="000000"/>
                <w:sz w:val="18"/>
              </w:rPr>
              <w:t>,</w:t>
            </w:r>
            <w:r w:rsidR="00AA1293">
              <w:rPr>
                <w:rFonts w:ascii="Arial" w:hAnsi="Arial"/>
                <w:noProof/>
                <w:color w:val="000000"/>
                <w:sz w:val="18"/>
              </w:rPr>
              <w:t>ee17</w:t>
            </w:r>
            <w:r w:rsidRPr="003F032A">
              <w:rPr>
                <w:rFonts w:ascii="Arial" w:hAnsi="Arial"/>
                <w:noProof/>
                <w:color w:val="000000"/>
                <w:sz w:val="18"/>
              </w:rPr>
              <w:t>)</w:t>
            </w:r>
          </w:p>
        </w:tc>
        <w:tc>
          <w:tcPr>
            <w:tcW w:w="540" w:type="dxa"/>
            <w:tcMar>
              <w:top w:w="40" w:type="dxa"/>
              <w:left w:w="40" w:type="dxa"/>
              <w:bottom w:w="40" w:type="dxa"/>
              <w:right w:w="40" w:type="dxa"/>
            </w:tcMar>
          </w:tcPr>
          <w:p w14:paraId="26DC7B3E" w14:textId="20569C26" w:rsidR="004017BD" w:rsidRPr="003F032A" w:rsidRDefault="004017BD" w:rsidP="004017BD">
            <w:pPr>
              <w:spacing w:before="180" w:after="0"/>
              <w:jc w:val="center"/>
              <w:rPr>
                <w:rFonts w:ascii="Arial" w:hAnsi="Arial"/>
                <w:noProof/>
                <w:color w:val="000000"/>
                <w:sz w:val="18"/>
              </w:rPr>
            </w:pPr>
            <w:r w:rsidRPr="003F032A">
              <w:rPr>
                <w:rFonts w:ascii="Arial" w:hAnsi="Arial"/>
                <w:noProof/>
                <w:color w:val="000000"/>
                <w:sz w:val="18"/>
              </w:rPr>
              <w:t>1</w:t>
            </w:r>
          </w:p>
        </w:tc>
        <w:tc>
          <w:tcPr>
            <w:tcW w:w="4410" w:type="dxa"/>
            <w:tcMar>
              <w:top w:w="40" w:type="dxa"/>
              <w:left w:w="40" w:type="dxa"/>
              <w:bottom w:w="40" w:type="dxa"/>
              <w:right w:w="40" w:type="dxa"/>
            </w:tcMar>
          </w:tcPr>
          <w:p w14:paraId="5ADC1F72" w14:textId="31C2D705" w:rsidR="006C5012" w:rsidRPr="003F032A" w:rsidRDefault="004017BD" w:rsidP="006C5012">
            <w:pPr>
              <w:spacing w:before="180"/>
              <w:rPr>
                <w:rFonts w:ascii="Arial" w:hAnsi="Arial"/>
                <w:noProof/>
                <w:color w:val="000000"/>
                <w:sz w:val="18"/>
              </w:rPr>
            </w:pPr>
            <w:bookmarkStart w:id="63" w:name="para_5e98e7fa_102f_4676_b423_6e5a88aadc"/>
            <w:r w:rsidRPr="003F032A">
              <w:rPr>
                <w:rFonts w:ascii="Arial" w:hAnsi="Arial"/>
                <w:noProof/>
                <w:color w:val="000000"/>
                <w:sz w:val="18"/>
              </w:rPr>
              <w:t xml:space="preserve">Sequence defining the specific property the </w:t>
            </w:r>
            <w:r w:rsidR="006C5012" w:rsidRPr="003F032A">
              <w:rPr>
                <w:rFonts w:ascii="Arial" w:hAnsi="Arial"/>
                <w:noProof/>
                <w:color w:val="000000"/>
                <w:sz w:val="18"/>
              </w:rPr>
              <w:t xml:space="preserve">Annotation </w:t>
            </w:r>
            <w:r w:rsidR="006A17E8">
              <w:rPr>
                <w:rFonts w:ascii="Arial" w:hAnsi="Arial"/>
                <w:noProof/>
                <w:color w:val="000000"/>
                <w:sz w:val="18"/>
              </w:rPr>
              <w:t>Group</w:t>
            </w:r>
            <w:r w:rsidR="006C5012" w:rsidRPr="003F032A">
              <w:rPr>
                <w:rFonts w:ascii="Arial" w:hAnsi="Arial"/>
                <w:noProof/>
                <w:color w:val="000000"/>
                <w:sz w:val="18"/>
              </w:rPr>
              <w:t xml:space="preserve"> </w:t>
            </w:r>
            <w:r w:rsidRPr="003F032A">
              <w:rPr>
                <w:rFonts w:ascii="Arial" w:hAnsi="Arial"/>
                <w:noProof/>
                <w:color w:val="000000"/>
                <w:sz w:val="18"/>
              </w:rPr>
              <w:t>represents.</w:t>
            </w:r>
            <w:bookmarkEnd w:id="63"/>
          </w:p>
          <w:p w14:paraId="7370B0BE" w14:textId="79B61F4F" w:rsidR="004017BD" w:rsidRPr="003F032A" w:rsidRDefault="004017BD" w:rsidP="006C5012">
            <w:pPr>
              <w:spacing w:before="180"/>
              <w:rPr>
                <w:rFonts w:ascii="Arial" w:hAnsi="Arial"/>
                <w:noProof/>
                <w:color w:val="000000"/>
                <w:sz w:val="18"/>
              </w:rPr>
            </w:pPr>
            <w:r w:rsidRPr="003F032A">
              <w:rPr>
                <w:rFonts w:ascii="Arial" w:hAnsi="Arial"/>
                <w:noProof/>
                <w:color w:val="000000"/>
                <w:sz w:val="18"/>
              </w:rPr>
              <w:t>Only a single Item shall be included in this Sequence.</w:t>
            </w:r>
          </w:p>
        </w:tc>
      </w:tr>
      <w:tr w:rsidR="004017BD" w:rsidRPr="003F032A" w14:paraId="59685E59" w14:textId="77777777" w:rsidTr="00A56047">
        <w:trPr>
          <w:cantSplit/>
        </w:trPr>
        <w:tc>
          <w:tcPr>
            <w:tcW w:w="5537" w:type="dxa"/>
            <w:gridSpan w:val="3"/>
            <w:tcMar>
              <w:top w:w="40" w:type="dxa"/>
              <w:left w:w="40" w:type="dxa"/>
              <w:bottom w:w="40" w:type="dxa"/>
              <w:right w:w="40" w:type="dxa"/>
            </w:tcMar>
          </w:tcPr>
          <w:p w14:paraId="36B3E6CF" w14:textId="42F10BD2" w:rsidR="004017BD" w:rsidRPr="003F032A" w:rsidRDefault="004017BD" w:rsidP="004017BD">
            <w:pPr>
              <w:spacing w:before="180" w:after="0"/>
              <w:rPr>
                <w:rFonts w:ascii="Arial" w:hAnsi="Arial"/>
                <w:noProof/>
                <w:color w:val="000000"/>
                <w:sz w:val="18"/>
              </w:rPr>
            </w:pPr>
            <w:r w:rsidRPr="003F032A">
              <w:rPr>
                <w:rFonts w:ascii="Arial" w:hAnsi="Arial"/>
                <w:i/>
                <w:noProof/>
                <w:color w:val="000000"/>
                <w:sz w:val="18"/>
              </w:rPr>
              <w:t xml:space="preserve">&gt;&gt;Include </w:t>
            </w:r>
            <w:hyperlink w:anchor="table_8_8_1">
              <w:r w:rsidRPr="003F032A">
                <w:rPr>
                  <w:rFonts w:ascii="Arial" w:hAnsi="Arial"/>
                  <w:i/>
                  <w:noProof/>
                  <w:color w:val="000000"/>
                  <w:sz w:val="18"/>
                </w:rPr>
                <w:t>Table 8.8-1 “Code Sequence Macro Attributes”</w:t>
              </w:r>
            </w:hyperlink>
          </w:p>
        </w:tc>
        <w:tc>
          <w:tcPr>
            <w:tcW w:w="4410" w:type="dxa"/>
            <w:tcMar>
              <w:top w:w="40" w:type="dxa"/>
              <w:left w:w="40" w:type="dxa"/>
              <w:bottom w:w="40" w:type="dxa"/>
              <w:right w:w="40" w:type="dxa"/>
            </w:tcMar>
          </w:tcPr>
          <w:p w14:paraId="2EAA616D" w14:textId="39C33D3D" w:rsidR="004017BD" w:rsidRPr="003F032A" w:rsidRDefault="004017BD" w:rsidP="004017BD">
            <w:pPr>
              <w:spacing w:before="180"/>
              <w:rPr>
                <w:rFonts w:ascii="Arial" w:hAnsi="Arial"/>
                <w:noProof/>
                <w:color w:val="000000"/>
                <w:sz w:val="18"/>
              </w:rPr>
            </w:pPr>
            <w:r w:rsidRPr="003F032A">
              <w:rPr>
                <w:rFonts w:ascii="Arial" w:hAnsi="Arial"/>
                <w:i/>
                <w:noProof/>
                <w:color w:val="000000"/>
                <w:sz w:val="18"/>
              </w:rPr>
              <w:t xml:space="preserve">BCID </w:t>
            </w:r>
            <w:r w:rsidR="006C5012" w:rsidRPr="003F032A">
              <w:rPr>
                <w:rFonts w:ascii="Arial" w:hAnsi="Arial"/>
                <w:i/>
                <w:noProof/>
                <w:color w:val="000000"/>
                <w:sz w:val="18"/>
              </w:rPr>
              <w:t>ccc</w:t>
            </w:r>
            <w:r w:rsidR="00077F27" w:rsidRPr="003F032A">
              <w:rPr>
                <w:rFonts w:ascii="Arial" w:hAnsi="Arial"/>
                <w:i/>
                <w:noProof/>
                <w:color w:val="000000"/>
                <w:sz w:val="18"/>
              </w:rPr>
              <w:t>1</w:t>
            </w:r>
            <w:r w:rsidRPr="003F032A">
              <w:rPr>
                <w:rFonts w:ascii="Arial" w:hAnsi="Arial"/>
                <w:i/>
                <w:noProof/>
                <w:color w:val="000000"/>
                <w:sz w:val="18"/>
              </w:rPr>
              <w:t xml:space="preserve"> “</w:t>
            </w:r>
            <w:r w:rsidR="008E1C54" w:rsidRPr="008E1C54">
              <w:rPr>
                <w:rFonts w:ascii="Arial" w:hAnsi="Arial"/>
                <w:i/>
                <w:noProof/>
                <w:color w:val="000000"/>
                <w:sz w:val="18"/>
              </w:rPr>
              <w:t xml:space="preserve">Slide Microscopy </w:t>
            </w:r>
            <w:r w:rsidR="006C5012" w:rsidRPr="003F032A">
              <w:rPr>
                <w:rFonts w:ascii="Arial" w:hAnsi="Arial"/>
                <w:i/>
                <w:noProof/>
                <w:color w:val="000000"/>
                <w:sz w:val="18"/>
              </w:rPr>
              <w:t xml:space="preserve">Annotation </w:t>
            </w:r>
            <w:r w:rsidRPr="003F032A">
              <w:rPr>
                <w:rFonts w:ascii="Arial" w:hAnsi="Arial"/>
                <w:i/>
                <w:noProof/>
                <w:color w:val="000000"/>
                <w:sz w:val="18"/>
              </w:rPr>
              <w:t>Property Types”.</w:t>
            </w:r>
          </w:p>
        </w:tc>
      </w:tr>
      <w:tr w:rsidR="004017BD" w:rsidRPr="003F032A" w14:paraId="664781EE" w14:textId="77777777" w:rsidTr="00A56047">
        <w:trPr>
          <w:cantSplit/>
        </w:trPr>
        <w:tc>
          <w:tcPr>
            <w:tcW w:w="3865" w:type="dxa"/>
            <w:tcMar>
              <w:top w:w="40" w:type="dxa"/>
              <w:left w:w="40" w:type="dxa"/>
              <w:bottom w:w="40" w:type="dxa"/>
              <w:right w:w="40" w:type="dxa"/>
            </w:tcMar>
          </w:tcPr>
          <w:p w14:paraId="7174A50C" w14:textId="32ED384D" w:rsidR="004017BD" w:rsidRPr="003F032A" w:rsidRDefault="004017BD" w:rsidP="004017BD">
            <w:pPr>
              <w:spacing w:before="180" w:after="0"/>
              <w:rPr>
                <w:rFonts w:ascii="Arial" w:hAnsi="Arial"/>
                <w:i/>
                <w:noProof/>
                <w:color w:val="000000"/>
                <w:sz w:val="18"/>
              </w:rPr>
            </w:pPr>
            <w:r w:rsidRPr="003F032A">
              <w:rPr>
                <w:rFonts w:ascii="Arial" w:hAnsi="Arial"/>
                <w:noProof/>
                <w:color w:val="000000"/>
                <w:sz w:val="18"/>
              </w:rPr>
              <w:t>&gt;&gt;</w:t>
            </w:r>
            <w:r w:rsidR="00AA1293">
              <w:rPr>
                <w:rFonts w:ascii="Arial" w:hAnsi="Arial"/>
                <w:noProof/>
                <w:color w:val="000000"/>
                <w:sz w:val="18"/>
              </w:rPr>
              <w:t>Annotation</w:t>
            </w:r>
            <w:r w:rsidRPr="003F032A">
              <w:rPr>
                <w:rFonts w:ascii="Arial" w:hAnsi="Arial"/>
                <w:noProof/>
                <w:color w:val="000000"/>
                <w:sz w:val="18"/>
              </w:rPr>
              <w:t xml:space="preserve"> Property Type Modifier Code Sequence</w:t>
            </w:r>
          </w:p>
        </w:tc>
        <w:tc>
          <w:tcPr>
            <w:tcW w:w="1132" w:type="dxa"/>
            <w:tcMar>
              <w:top w:w="40" w:type="dxa"/>
              <w:left w:w="40" w:type="dxa"/>
              <w:bottom w:w="40" w:type="dxa"/>
              <w:right w:w="40" w:type="dxa"/>
            </w:tcMar>
          </w:tcPr>
          <w:p w14:paraId="22ECB4DF" w14:textId="77D471EC" w:rsidR="004017BD" w:rsidRPr="003F032A" w:rsidRDefault="004017BD" w:rsidP="004017BD">
            <w:pPr>
              <w:spacing w:before="180" w:after="0"/>
              <w:jc w:val="center"/>
              <w:rPr>
                <w:rFonts w:ascii="Arial" w:hAnsi="Arial"/>
                <w:i/>
                <w:noProof/>
                <w:color w:val="000000"/>
                <w:sz w:val="18"/>
              </w:rPr>
            </w:pPr>
            <w:r w:rsidRPr="003F032A">
              <w:rPr>
                <w:rFonts w:ascii="Arial" w:hAnsi="Arial"/>
                <w:noProof/>
                <w:color w:val="000000"/>
                <w:sz w:val="18"/>
              </w:rPr>
              <w:t>(</w:t>
            </w:r>
            <w:r w:rsidR="002105A4">
              <w:rPr>
                <w:rFonts w:ascii="Arial" w:hAnsi="Arial"/>
                <w:noProof/>
                <w:color w:val="000000"/>
                <w:sz w:val="18"/>
              </w:rPr>
              <w:t>gggg</w:t>
            </w:r>
            <w:r w:rsidRPr="003F032A">
              <w:rPr>
                <w:rFonts w:ascii="Arial" w:hAnsi="Arial"/>
                <w:noProof/>
                <w:color w:val="000000"/>
                <w:sz w:val="18"/>
              </w:rPr>
              <w:t>,</w:t>
            </w:r>
            <w:r w:rsidR="002105A4">
              <w:rPr>
                <w:rFonts w:ascii="Arial" w:hAnsi="Arial"/>
                <w:noProof/>
                <w:color w:val="000000"/>
                <w:sz w:val="18"/>
              </w:rPr>
              <w:t>ee18</w:t>
            </w:r>
            <w:r w:rsidRPr="003F032A">
              <w:rPr>
                <w:rFonts w:ascii="Arial" w:hAnsi="Arial"/>
                <w:noProof/>
                <w:color w:val="000000"/>
                <w:sz w:val="18"/>
              </w:rPr>
              <w:t>)</w:t>
            </w:r>
          </w:p>
        </w:tc>
        <w:tc>
          <w:tcPr>
            <w:tcW w:w="540" w:type="dxa"/>
            <w:tcMar>
              <w:top w:w="40" w:type="dxa"/>
              <w:left w:w="40" w:type="dxa"/>
              <w:bottom w:w="40" w:type="dxa"/>
              <w:right w:w="40" w:type="dxa"/>
            </w:tcMar>
          </w:tcPr>
          <w:p w14:paraId="6DE39E0F" w14:textId="345E5CB4" w:rsidR="004017BD" w:rsidRPr="003F032A" w:rsidRDefault="004017BD" w:rsidP="004017BD">
            <w:pPr>
              <w:spacing w:before="180" w:after="0"/>
              <w:jc w:val="center"/>
              <w:rPr>
                <w:rFonts w:ascii="Arial" w:hAnsi="Arial"/>
                <w:noProof/>
                <w:color w:val="000000"/>
                <w:sz w:val="18"/>
              </w:rPr>
            </w:pPr>
            <w:r w:rsidRPr="003F032A">
              <w:rPr>
                <w:rFonts w:ascii="Arial" w:hAnsi="Arial"/>
                <w:noProof/>
                <w:color w:val="000000"/>
                <w:sz w:val="18"/>
              </w:rPr>
              <w:t>3</w:t>
            </w:r>
          </w:p>
        </w:tc>
        <w:tc>
          <w:tcPr>
            <w:tcW w:w="4410" w:type="dxa"/>
            <w:tcMar>
              <w:top w:w="40" w:type="dxa"/>
              <w:left w:w="40" w:type="dxa"/>
              <w:bottom w:w="40" w:type="dxa"/>
              <w:right w:w="40" w:type="dxa"/>
            </w:tcMar>
          </w:tcPr>
          <w:p w14:paraId="23173E08" w14:textId="2C236000" w:rsidR="004017BD" w:rsidRPr="003F032A" w:rsidRDefault="004017BD" w:rsidP="004017BD">
            <w:pPr>
              <w:spacing w:before="180"/>
              <w:rPr>
                <w:noProof/>
              </w:rPr>
            </w:pPr>
            <w:bookmarkStart w:id="64" w:name="para_46c1197b_66e2_4c3f_ab60_2183b739e9"/>
            <w:r w:rsidRPr="003F032A">
              <w:rPr>
                <w:rFonts w:ascii="Arial" w:hAnsi="Arial"/>
                <w:noProof/>
                <w:color w:val="000000"/>
                <w:sz w:val="18"/>
              </w:rPr>
              <w:t xml:space="preserve">Sequence defining the modifier of the property type of this </w:t>
            </w:r>
            <w:r w:rsidR="006C5012" w:rsidRPr="003F032A">
              <w:rPr>
                <w:rFonts w:ascii="Arial" w:hAnsi="Arial"/>
                <w:noProof/>
                <w:color w:val="000000"/>
                <w:sz w:val="18"/>
              </w:rPr>
              <w:t xml:space="preserve">Annotation </w:t>
            </w:r>
            <w:r w:rsidR="006A17E8">
              <w:rPr>
                <w:rFonts w:ascii="Arial" w:hAnsi="Arial"/>
                <w:noProof/>
                <w:color w:val="000000"/>
                <w:sz w:val="18"/>
              </w:rPr>
              <w:t>Group</w:t>
            </w:r>
            <w:r w:rsidRPr="003F032A">
              <w:rPr>
                <w:rFonts w:ascii="Arial" w:hAnsi="Arial"/>
                <w:noProof/>
                <w:color w:val="000000"/>
                <w:sz w:val="18"/>
              </w:rPr>
              <w:t>.</w:t>
            </w:r>
          </w:p>
          <w:bookmarkEnd w:id="64"/>
          <w:p w14:paraId="5033977D" w14:textId="4DB38E2D" w:rsidR="004017BD" w:rsidRPr="003F032A" w:rsidRDefault="004017BD" w:rsidP="004017BD">
            <w:pPr>
              <w:spacing w:before="180"/>
              <w:rPr>
                <w:rFonts w:ascii="Arial" w:hAnsi="Arial"/>
                <w:noProof/>
                <w:color w:val="000000"/>
                <w:sz w:val="18"/>
              </w:rPr>
            </w:pPr>
            <w:r w:rsidRPr="003F032A">
              <w:rPr>
                <w:rFonts w:ascii="Arial" w:hAnsi="Arial"/>
                <w:noProof/>
                <w:color w:val="000000"/>
                <w:sz w:val="18"/>
              </w:rPr>
              <w:t>One or more Items are permitted in this Sequence.</w:t>
            </w:r>
          </w:p>
        </w:tc>
      </w:tr>
      <w:tr w:rsidR="004017BD" w:rsidRPr="003F032A" w14:paraId="1703AAF1" w14:textId="77777777" w:rsidTr="00A56047">
        <w:trPr>
          <w:cantSplit/>
        </w:trPr>
        <w:tc>
          <w:tcPr>
            <w:tcW w:w="5537" w:type="dxa"/>
            <w:gridSpan w:val="3"/>
            <w:tcMar>
              <w:top w:w="40" w:type="dxa"/>
              <w:left w:w="40" w:type="dxa"/>
              <w:bottom w:w="40" w:type="dxa"/>
              <w:right w:w="40" w:type="dxa"/>
            </w:tcMar>
          </w:tcPr>
          <w:p w14:paraId="37B7F3C4" w14:textId="2DFF9FBD" w:rsidR="004017BD" w:rsidRPr="003F032A" w:rsidRDefault="004017BD" w:rsidP="004017BD">
            <w:pPr>
              <w:spacing w:before="180" w:after="0"/>
              <w:rPr>
                <w:rFonts w:ascii="Arial" w:hAnsi="Arial"/>
                <w:noProof/>
                <w:color w:val="000000"/>
                <w:sz w:val="18"/>
              </w:rPr>
            </w:pPr>
            <w:r w:rsidRPr="003F032A">
              <w:rPr>
                <w:rFonts w:ascii="Arial" w:hAnsi="Arial"/>
                <w:i/>
                <w:noProof/>
                <w:color w:val="000000"/>
                <w:sz w:val="18"/>
              </w:rPr>
              <w:t xml:space="preserve">&gt;&gt;Include </w:t>
            </w:r>
            <w:hyperlink w:anchor="table_8_8_1">
              <w:r w:rsidRPr="003F032A">
                <w:rPr>
                  <w:rFonts w:ascii="Arial" w:hAnsi="Arial"/>
                  <w:i/>
                  <w:noProof/>
                  <w:color w:val="000000"/>
                  <w:sz w:val="18"/>
                </w:rPr>
                <w:t>Table 8.8-1 “Code Sequence Macro Attributes”</w:t>
              </w:r>
            </w:hyperlink>
          </w:p>
        </w:tc>
        <w:tc>
          <w:tcPr>
            <w:tcW w:w="4410" w:type="dxa"/>
            <w:tcMar>
              <w:top w:w="40" w:type="dxa"/>
              <w:left w:w="40" w:type="dxa"/>
              <w:bottom w:w="40" w:type="dxa"/>
              <w:right w:w="40" w:type="dxa"/>
            </w:tcMar>
          </w:tcPr>
          <w:p w14:paraId="270F74E1" w14:textId="678018AB" w:rsidR="004017BD" w:rsidRPr="003F032A" w:rsidRDefault="006C5012" w:rsidP="004017BD">
            <w:pPr>
              <w:spacing w:before="180"/>
              <w:rPr>
                <w:rFonts w:ascii="Arial" w:hAnsi="Arial"/>
                <w:noProof/>
                <w:color w:val="000000"/>
                <w:sz w:val="18"/>
              </w:rPr>
            </w:pPr>
            <w:r w:rsidRPr="003F032A">
              <w:rPr>
                <w:rFonts w:ascii="Arial" w:hAnsi="Arial"/>
                <w:i/>
                <w:noProof/>
                <w:color w:val="000000"/>
                <w:sz w:val="18"/>
              </w:rPr>
              <w:t>No Baseline CID is defined.</w:t>
            </w:r>
          </w:p>
        </w:tc>
      </w:tr>
      <w:bookmarkEnd w:id="18"/>
      <w:tr w:rsidR="00B45058" w:rsidRPr="003F032A" w14:paraId="1A21005C" w14:textId="77777777" w:rsidTr="00A56047">
        <w:trPr>
          <w:cantSplit/>
        </w:trPr>
        <w:tc>
          <w:tcPr>
            <w:tcW w:w="3865" w:type="dxa"/>
            <w:tcMar>
              <w:top w:w="40" w:type="dxa"/>
              <w:left w:w="40" w:type="dxa"/>
              <w:bottom w:w="40" w:type="dxa"/>
              <w:right w:w="40" w:type="dxa"/>
            </w:tcMar>
          </w:tcPr>
          <w:p w14:paraId="1F24B1E6" w14:textId="643535B7" w:rsidR="00B45058" w:rsidRPr="003F032A" w:rsidRDefault="007916CD" w:rsidP="00B45058">
            <w:pPr>
              <w:spacing w:before="180" w:after="0"/>
              <w:rPr>
                <w:rFonts w:ascii="Arial" w:hAnsi="Arial"/>
                <w:iCs/>
                <w:noProof/>
                <w:color w:val="000000"/>
                <w:sz w:val="18"/>
              </w:rPr>
            </w:pPr>
            <w:r>
              <w:rPr>
                <w:rFonts w:ascii="Arial" w:hAnsi="Arial"/>
                <w:iCs/>
                <w:noProof/>
                <w:color w:val="000000"/>
                <w:sz w:val="18"/>
              </w:rPr>
              <w:t>&gt;</w:t>
            </w:r>
            <w:r w:rsidR="00CC7226">
              <w:rPr>
                <w:rFonts w:ascii="Arial" w:hAnsi="Arial"/>
                <w:iCs/>
                <w:noProof/>
                <w:color w:val="000000"/>
                <w:sz w:val="18"/>
              </w:rPr>
              <w:t>Number of Annotations</w:t>
            </w:r>
          </w:p>
        </w:tc>
        <w:tc>
          <w:tcPr>
            <w:tcW w:w="1132" w:type="dxa"/>
            <w:tcMar>
              <w:top w:w="40" w:type="dxa"/>
              <w:left w:w="40" w:type="dxa"/>
              <w:bottom w:w="40" w:type="dxa"/>
              <w:right w:w="40" w:type="dxa"/>
            </w:tcMar>
          </w:tcPr>
          <w:p w14:paraId="5DC98F68" w14:textId="5506BD0E" w:rsidR="00B45058" w:rsidRPr="00CC7226" w:rsidRDefault="00CC7226" w:rsidP="00B45058">
            <w:pPr>
              <w:spacing w:before="180" w:after="0"/>
              <w:jc w:val="center"/>
              <w:rPr>
                <w:rFonts w:ascii="Arial" w:hAnsi="Arial"/>
                <w:iCs/>
                <w:noProof/>
                <w:color w:val="000000"/>
                <w:sz w:val="18"/>
              </w:rPr>
            </w:pPr>
            <w:r w:rsidRPr="003F032A">
              <w:rPr>
                <w:rFonts w:ascii="Arial" w:hAnsi="Arial"/>
                <w:noProof/>
                <w:color w:val="000000"/>
                <w:sz w:val="18"/>
              </w:rPr>
              <w:t>(</w:t>
            </w:r>
            <w:r w:rsidRPr="003F032A">
              <w:rPr>
                <w:rFonts w:ascii="Arial" w:hAnsi="Arial" w:cs="Arial"/>
                <w:noProof/>
                <w:color w:val="000000"/>
                <w:sz w:val="18"/>
                <w:szCs w:val="18"/>
              </w:rPr>
              <w:t>gggg,eee</w:t>
            </w:r>
            <w:r w:rsidR="00884B1B">
              <w:rPr>
                <w:rFonts w:ascii="Arial" w:hAnsi="Arial" w:cs="Arial"/>
                <w:noProof/>
                <w:color w:val="000000"/>
                <w:sz w:val="18"/>
                <w:szCs w:val="18"/>
              </w:rPr>
              <w:t>5</w:t>
            </w:r>
            <w:r w:rsidRPr="003F032A">
              <w:rPr>
                <w:rFonts w:ascii="Arial" w:hAnsi="Arial"/>
                <w:noProof/>
                <w:color w:val="000000"/>
                <w:sz w:val="18"/>
              </w:rPr>
              <w:t>)</w:t>
            </w:r>
          </w:p>
        </w:tc>
        <w:tc>
          <w:tcPr>
            <w:tcW w:w="540" w:type="dxa"/>
            <w:tcMar>
              <w:top w:w="40" w:type="dxa"/>
              <w:left w:w="40" w:type="dxa"/>
              <w:bottom w:w="40" w:type="dxa"/>
              <w:right w:w="40" w:type="dxa"/>
            </w:tcMar>
          </w:tcPr>
          <w:p w14:paraId="188F743B" w14:textId="51E5ACC9" w:rsidR="00B45058" w:rsidRPr="003F032A" w:rsidRDefault="00CC7226" w:rsidP="00B45058">
            <w:pPr>
              <w:spacing w:before="180" w:after="0"/>
              <w:jc w:val="center"/>
              <w:rPr>
                <w:rFonts w:ascii="Arial" w:hAnsi="Arial"/>
                <w:noProof/>
                <w:color w:val="000000"/>
                <w:sz w:val="18"/>
              </w:rPr>
            </w:pPr>
            <w:r>
              <w:rPr>
                <w:rFonts w:ascii="Arial" w:hAnsi="Arial"/>
                <w:noProof/>
                <w:color w:val="000000"/>
                <w:sz w:val="18"/>
              </w:rPr>
              <w:t>1</w:t>
            </w:r>
          </w:p>
        </w:tc>
        <w:tc>
          <w:tcPr>
            <w:tcW w:w="4410" w:type="dxa"/>
            <w:tcMar>
              <w:top w:w="40" w:type="dxa"/>
              <w:left w:w="40" w:type="dxa"/>
              <w:bottom w:w="40" w:type="dxa"/>
              <w:right w:w="40" w:type="dxa"/>
            </w:tcMar>
          </w:tcPr>
          <w:p w14:paraId="4E5B1698" w14:textId="4CAFE497" w:rsidR="00D5474A" w:rsidRDefault="00CC7226" w:rsidP="00B45058">
            <w:pPr>
              <w:spacing w:before="180"/>
              <w:rPr>
                <w:rFonts w:ascii="Arial" w:hAnsi="Arial"/>
                <w:noProof/>
                <w:color w:val="000000"/>
                <w:sz w:val="18"/>
              </w:rPr>
            </w:pPr>
            <w:r>
              <w:rPr>
                <w:rFonts w:ascii="Arial" w:hAnsi="Arial"/>
                <w:noProof/>
                <w:color w:val="000000"/>
                <w:sz w:val="18"/>
              </w:rPr>
              <w:t>The number of Annotations in this Annotat</w:t>
            </w:r>
            <w:r w:rsidR="00D46CB7">
              <w:rPr>
                <w:rFonts w:ascii="Arial" w:hAnsi="Arial"/>
                <w:noProof/>
                <w:color w:val="000000"/>
                <w:sz w:val="18"/>
              </w:rPr>
              <w:t>i</w:t>
            </w:r>
            <w:r>
              <w:rPr>
                <w:rFonts w:ascii="Arial" w:hAnsi="Arial"/>
                <w:noProof/>
                <w:color w:val="000000"/>
                <w:sz w:val="18"/>
              </w:rPr>
              <w:t xml:space="preserve">on </w:t>
            </w:r>
            <w:r w:rsidR="006A17E8">
              <w:rPr>
                <w:rFonts w:ascii="Arial" w:hAnsi="Arial"/>
                <w:noProof/>
                <w:color w:val="000000"/>
                <w:sz w:val="18"/>
              </w:rPr>
              <w:t>Group</w:t>
            </w:r>
            <w:r w:rsidR="00D5474A">
              <w:rPr>
                <w:rFonts w:ascii="Arial" w:hAnsi="Arial"/>
                <w:noProof/>
                <w:color w:val="000000"/>
                <w:sz w:val="18"/>
              </w:rPr>
              <w:t>.</w:t>
            </w:r>
          </w:p>
          <w:p w14:paraId="647C9305" w14:textId="2AE1E43D" w:rsidR="00B45058" w:rsidRPr="003F032A" w:rsidRDefault="00D5474A" w:rsidP="00B45058">
            <w:pPr>
              <w:spacing w:before="180"/>
              <w:rPr>
                <w:rFonts w:ascii="Arial" w:hAnsi="Arial"/>
                <w:noProof/>
                <w:color w:val="000000"/>
                <w:sz w:val="18"/>
              </w:rPr>
            </w:pPr>
            <w:r>
              <w:rPr>
                <w:rFonts w:ascii="Arial" w:hAnsi="Arial"/>
                <w:noProof/>
                <w:color w:val="000000"/>
                <w:sz w:val="18"/>
              </w:rPr>
              <w:t>Each point, open polyline or closed polygon</w:t>
            </w:r>
            <w:r w:rsidR="0065360D">
              <w:rPr>
                <w:rFonts w:ascii="Arial" w:hAnsi="Arial"/>
                <w:noProof/>
                <w:color w:val="000000"/>
                <w:sz w:val="18"/>
              </w:rPr>
              <w:t>, circle, ellipse or rectangle</w:t>
            </w:r>
            <w:r>
              <w:rPr>
                <w:rFonts w:ascii="Arial" w:hAnsi="Arial"/>
                <w:noProof/>
                <w:color w:val="000000"/>
                <w:sz w:val="18"/>
              </w:rPr>
              <w:t xml:space="preserve"> is counted as one Annotation.</w:t>
            </w:r>
          </w:p>
        </w:tc>
      </w:tr>
      <w:tr w:rsidR="001D60D7" w:rsidRPr="003F032A" w14:paraId="69095FAB" w14:textId="77777777" w:rsidTr="00A56047">
        <w:trPr>
          <w:cantSplit/>
        </w:trPr>
        <w:tc>
          <w:tcPr>
            <w:tcW w:w="3865" w:type="dxa"/>
            <w:tcMar>
              <w:top w:w="40" w:type="dxa"/>
              <w:left w:w="40" w:type="dxa"/>
              <w:bottom w:w="40" w:type="dxa"/>
              <w:right w:w="40" w:type="dxa"/>
            </w:tcMar>
          </w:tcPr>
          <w:p w14:paraId="1F135282" w14:textId="68E7E6BF" w:rsidR="001D60D7" w:rsidRPr="003F032A" w:rsidRDefault="001D60D7" w:rsidP="001D60D7">
            <w:pPr>
              <w:spacing w:before="180" w:after="0"/>
              <w:rPr>
                <w:rFonts w:ascii="Arial" w:hAnsi="Arial"/>
                <w:noProof/>
                <w:color w:val="000000"/>
                <w:sz w:val="18"/>
              </w:rPr>
            </w:pPr>
            <w:r>
              <w:rPr>
                <w:rFonts w:ascii="Arial" w:hAnsi="Arial"/>
                <w:color w:val="000000"/>
                <w:sz w:val="18"/>
              </w:rPr>
              <w:lastRenderedPageBreak/>
              <w:t>&gt;Graphic Type</w:t>
            </w:r>
          </w:p>
        </w:tc>
        <w:tc>
          <w:tcPr>
            <w:tcW w:w="1132" w:type="dxa"/>
            <w:tcMar>
              <w:top w:w="40" w:type="dxa"/>
              <w:left w:w="40" w:type="dxa"/>
              <w:bottom w:w="40" w:type="dxa"/>
              <w:right w:w="40" w:type="dxa"/>
            </w:tcMar>
          </w:tcPr>
          <w:p w14:paraId="435107B0" w14:textId="5CDBE797" w:rsidR="001D60D7" w:rsidRPr="003F032A" w:rsidRDefault="001D60D7" w:rsidP="001D60D7">
            <w:pPr>
              <w:spacing w:before="180" w:after="0"/>
              <w:jc w:val="center"/>
              <w:rPr>
                <w:rFonts w:ascii="Arial" w:hAnsi="Arial"/>
                <w:noProof/>
                <w:color w:val="000000"/>
                <w:sz w:val="18"/>
              </w:rPr>
            </w:pPr>
            <w:r>
              <w:rPr>
                <w:rFonts w:ascii="Arial" w:hAnsi="Arial"/>
                <w:color w:val="000000"/>
                <w:sz w:val="18"/>
              </w:rPr>
              <w:t>(0070,0023)</w:t>
            </w:r>
          </w:p>
        </w:tc>
        <w:tc>
          <w:tcPr>
            <w:tcW w:w="540" w:type="dxa"/>
            <w:tcMar>
              <w:top w:w="40" w:type="dxa"/>
              <w:left w:w="40" w:type="dxa"/>
              <w:bottom w:w="40" w:type="dxa"/>
              <w:right w:w="40" w:type="dxa"/>
            </w:tcMar>
          </w:tcPr>
          <w:p w14:paraId="16A0C933" w14:textId="7B5082FD" w:rsidR="001D60D7" w:rsidRPr="003F032A" w:rsidRDefault="001D60D7" w:rsidP="001D60D7">
            <w:pPr>
              <w:spacing w:before="180" w:after="0"/>
              <w:jc w:val="center"/>
              <w:rPr>
                <w:rFonts w:ascii="Arial" w:hAnsi="Arial"/>
                <w:noProof/>
                <w:color w:val="000000"/>
                <w:sz w:val="18"/>
              </w:rPr>
            </w:pPr>
            <w:r>
              <w:rPr>
                <w:rFonts w:ascii="Arial" w:hAnsi="Arial"/>
                <w:color w:val="000000"/>
                <w:sz w:val="18"/>
              </w:rPr>
              <w:t>1</w:t>
            </w:r>
          </w:p>
        </w:tc>
        <w:tc>
          <w:tcPr>
            <w:tcW w:w="4410" w:type="dxa"/>
            <w:tcMar>
              <w:top w:w="40" w:type="dxa"/>
              <w:left w:w="40" w:type="dxa"/>
              <w:bottom w:w="40" w:type="dxa"/>
              <w:right w:w="40" w:type="dxa"/>
            </w:tcMar>
          </w:tcPr>
          <w:p w14:paraId="5ABE1CC5" w14:textId="38812F25" w:rsidR="001D60D7" w:rsidRPr="00B77DBC" w:rsidRDefault="001D60D7" w:rsidP="001D60D7">
            <w:pPr>
              <w:spacing w:before="180"/>
            </w:pPr>
            <w:bookmarkStart w:id="65" w:name="para_899d20de_6933_4430_a40c_7f888dd746"/>
            <w:r w:rsidRPr="00B77DBC">
              <w:rPr>
                <w:rFonts w:ascii="Arial" w:hAnsi="Arial"/>
                <w:color w:val="000000"/>
                <w:sz w:val="18"/>
              </w:rPr>
              <w:t xml:space="preserve">The shape of </w:t>
            </w:r>
            <w:r w:rsidR="000B7DEC" w:rsidRPr="00B77DBC">
              <w:rPr>
                <w:rFonts w:ascii="Arial" w:hAnsi="Arial"/>
                <w:color w:val="000000"/>
                <w:sz w:val="18"/>
              </w:rPr>
              <w:t xml:space="preserve">the Annotations in this Annotation </w:t>
            </w:r>
            <w:r w:rsidR="006A17E8" w:rsidRPr="00B77DBC">
              <w:rPr>
                <w:rFonts w:ascii="Arial" w:hAnsi="Arial"/>
                <w:color w:val="000000"/>
                <w:sz w:val="18"/>
              </w:rPr>
              <w:t>Group</w:t>
            </w:r>
            <w:r w:rsidRPr="00B77DBC">
              <w:rPr>
                <w:rFonts w:ascii="Arial" w:hAnsi="Arial"/>
                <w:color w:val="000000"/>
                <w:sz w:val="18"/>
              </w:rPr>
              <w:t>. See Section C.8.Y1.2.1.1.</w:t>
            </w:r>
          </w:p>
          <w:bookmarkEnd w:id="65"/>
          <w:p w14:paraId="4A628AF5" w14:textId="77777777" w:rsidR="001D60D7" w:rsidRPr="00B77DBC" w:rsidRDefault="001D60D7" w:rsidP="001D60D7">
            <w:pPr>
              <w:keepNext/>
              <w:spacing w:before="180"/>
            </w:pPr>
            <w:r w:rsidRPr="00B77DBC">
              <w:rPr>
                <w:rFonts w:ascii="Arial" w:hAnsi="Arial"/>
                <w:color w:val="000000"/>
                <w:sz w:val="18"/>
              </w:rPr>
              <w:t>Enumerated Values:</w:t>
            </w:r>
          </w:p>
          <w:p w14:paraId="4179A73B" w14:textId="2BC98D78" w:rsidR="001D60D7" w:rsidRPr="00B77DBC" w:rsidRDefault="001D60D7" w:rsidP="001D60D7">
            <w:pPr>
              <w:spacing w:before="90"/>
              <w:rPr>
                <w:rFonts w:ascii="Arial" w:hAnsi="Arial"/>
                <w:bCs/>
                <w:color w:val="000000"/>
                <w:sz w:val="18"/>
              </w:rPr>
            </w:pPr>
            <w:r w:rsidRPr="00B77DBC">
              <w:rPr>
                <w:rFonts w:ascii="Arial" w:hAnsi="Arial"/>
                <w:b/>
                <w:color w:val="000000"/>
                <w:sz w:val="18"/>
              </w:rPr>
              <w:t>POINT</w:t>
            </w:r>
            <w:r w:rsidRPr="00B77DBC">
              <w:rPr>
                <w:rFonts w:ascii="Arial" w:hAnsi="Arial"/>
                <w:b/>
                <w:color w:val="000000"/>
                <w:sz w:val="18"/>
              </w:rPr>
              <w:tab/>
            </w:r>
            <w:r w:rsidRPr="00B77DBC">
              <w:rPr>
                <w:rFonts w:ascii="Arial" w:hAnsi="Arial"/>
                <w:bCs/>
                <w:color w:val="000000"/>
                <w:sz w:val="18"/>
              </w:rPr>
              <w:t xml:space="preserve">a single location denoted by a single </w:t>
            </w:r>
            <w:r w:rsidR="001E0540" w:rsidRPr="00B77DBC">
              <w:rPr>
                <w:rFonts w:ascii="Arial" w:hAnsi="Arial"/>
                <w:bCs/>
                <w:color w:val="000000"/>
                <w:sz w:val="18"/>
              </w:rPr>
              <w:t>coordinate</w:t>
            </w:r>
          </w:p>
          <w:p w14:paraId="7BCDCF14" w14:textId="50C4F56E" w:rsidR="001D60D7" w:rsidRPr="00B77DBC" w:rsidRDefault="001D60D7" w:rsidP="001D60D7">
            <w:pPr>
              <w:rPr>
                <w:rFonts w:ascii="Arial" w:hAnsi="Arial"/>
                <w:bCs/>
                <w:color w:val="000000"/>
                <w:sz w:val="18"/>
              </w:rPr>
            </w:pPr>
            <w:r w:rsidRPr="00B77DBC">
              <w:rPr>
                <w:rFonts w:ascii="Arial" w:hAnsi="Arial"/>
                <w:b/>
                <w:color w:val="000000"/>
                <w:sz w:val="18"/>
              </w:rPr>
              <w:t>POLYLINE</w:t>
            </w:r>
            <w:r w:rsidRPr="00B77DBC">
              <w:t xml:space="preserve"> </w:t>
            </w:r>
            <w:r w:rsidRPr="00B77DBC">
              <w:rPr>
                <w:rFonts w:ascii="Arial" w:hAnsi="Arial"/>
                <w:bCs/>
                <w:color w:val="000000"/>
                <w:sz w:val="18"/>
              </w:rPr>
              <w:tab/>
              <w:t xml:space="preserve">a series of connected line segments with ordered vertices denoted by </w:t>
            </w:r>
            <w:r w:rsidR="001E0540" w:rsidRPr="00B77DBC">
              <w:rPr>
                <w:rFonts w:ascii="Arial" w:hAnsi="Arial"/>
                <w:bCs/>
                <w:color w:val="000000"/>
                <w:sz w:val="18"/>
              </w:rPr>
              <w:t xml:space="preserve">coordinates </w:t>
            </w:r>
            <w:r w:rsidR="000B7DEC" w:rsidRPr="00B77DBC">
              <w:rPr>
                <w:rFonts w:ascii="Arial" w:hAnsi="Arial"/>
                <w:bCs/>
                <w:color w:val="000000"/>
                <w:sz w:val="18"/>
              </w:rPr>
              <w:t>forming an open polyline</w:t>
            </w:r>
            <w:r w:rsidR="00C86AA7" w:rsidRPr="00B77DBC">
              <w:rPr>
                <w:rFonts w:ascii="Arial" w:hAnsi="Arial"/>
                <w:bCs/>
                <w:color w:val="000000"/>
                <w:sz w:val="18"/>
              </w:rPr>
              <w:t xml:space="preserve">; the points </w:t>
            </w:r>
            <w:r w:rsidR="00B77DBC">
              <w:rPr>
                <w:rFonts w:ascii="Arial" w:hAnsi="Arial"/>
                <w:bCs/>
                <w:color w:val="000000"/>
                <w:sz w:val="18"/>
              </w:rPr>
              <w:t>shall</w:t>
            </w:r>
            <w:r w:rsidR="00C86AA7" w:rsidRPr="00B77DBC">
              <w:rPr>
                <w:rFonts w:ascii="Arial" w:hAnsi="Arial"/>
                <w:bCs/>
                <w:color w:val="000000"/>
                <w:sz w:val="18"/>
              </w:rPr>
              <w:t xml:space="preserve"> be coplanar</w:t>
            </w:r>
          </w:p>
          <w:p w14:paraId="1072A9A4" w14:textId="428CF871" w:rsidR="00A00C65" w:rsidRPr="00B77DBC" w:rsidRDefault="001D60D7" w:rsidP="00A00C65">
            <w:pPr>
              <w:rPr>
                <w:rFonts w:ascii="Arial" w:hAnsi="Arial"/>
                <w:color w:val="000000"/>
                <w:sz w:val="18"/>
              </w:rPr>
            </w:pPr>
            <w:r w:rsidRPr="00B77DBC">
              <w:rPr>
                <w:rFonts w:ascii="Arial" w:hAnsi="Arial"/>
                <w:b/>
                <w:bCs/>
                <w:color w:val="000000"/>
                <w:sz w:val="18"/>
              </w:rPr>
              <w:t>POLYGON</w:t>
            </w:r>
            <w:r w:rsidRPr="00B77DBC">
              <w:rPr>
                <w:rFonts w:ascii="Arial" w:hAnsi="Arial"/>
                <w:color w:val="000000"/>
                <w:sz w:val="18"/>
              </w:rPr>
              <w:tab/>
              <w:t xml:space="preserve">a series of connected line segments with ordered vertices denoted by </w:t>
            </w:r>
            <w:r w:rsidR="001E0540" w:rsidRPr="00B77DBC">
              <w:rPr>
                <w:rFonts w:ascii="Arial" w:hAnsi="Arial"/>
                <w:bCs/>
                <w:color w:val="000000"/>
                <w:sz w:val="18"/>
              </w:rPr>
              <w:t>coordinates</w:t>
            </w:r>
            <w:r w:rsidRPr="00B77DBC">
              <w:rPr>
                <w:rFonts w:ascii="Arial" w:hAnsi="Arial"/>
                <w:color w:val="000000"/>
                <w:sz w:val="18"/>
              </w:rPr>
              <w:t xml:space="preserve">, where the first and last vertices </w:t>
            </w:r>
            <w:r w:rsidR="0076552A" w:rsidRPr="00B77DBC">
              <w:rPr>
                <w:rFonts w:ascii="Arial" w:hAnsi="Arial"/>
                <w:color w:val="000000"/>
                <w:sz w:val="18"/>
              </w:rPr>
              <w:t>are not the same but are implicitly joined</w:t>
            </w:r>
            <w:r w:rsidRPr="00B77DBC">
              <w:rPr>
                <w:rFonts w:ascii="Arial" w:hAnsi="Arial"/>
                <w:color w:val="000000"/>
                <w:sz w:val="18"/>
              </w:rPr>
              <w:t xml:space="preserve"> </w:t>
            </w:r>
            <w:r w:rsidR="00955B77" w:rsidRPr="00B77DBC">
              <w:rPr>
                <w:rFonts w:ascii="Arial" w:hAnsi="Arial"/>
                <w:color w:val="000000"/>
                <w:sz w:val="18"/>
              </w:rPr>
              <w:t xml:space="preserve">to </w:t>
            </w:r>
            <w:r w:rsidRPr="00B77DBC">
              <w:rPr>
                <w:rFonts w:ascii="Arial" w:hAnsi="Arial"/>
                <w:color w:val="000000"/>
                <w:sz w:val="18"/>
              </w:rPr>
              <w:t>form a closed polygon</w:t>
            </w:r>
            <w:r w:rsidR="00C86AA7" w:rsidRPr="00B77DBC">
              <w:rPr>
                <w:rFonts w:ascii="Arial" w:hAnsi="Arial"/>
                <w:color w:val="000000"/>
                <w:sz w:val="18"/>
              </w:rPr>
              <w:t>; the points shall be coplanar</w:t>
            </w:r>
          </w:p>
          <w:p w14:paraId="2C6C317B" w14:textId="74DD8D49" w:rsidR="00A00C65" w:rsidRPr="00B77DBC" w:rsidRDefault="00A00C65" w:rsidP="00A00C65">
            <w:pPr>
              <w:rPr>
                <w:rFonts w:ascii="Arial" w:hAnsi="Arial"/>
                <w:color w:val="000000"/>
                <w:sz w:val="18"/>
              </w:rPr>
            </w:pPr>
            <w:r w:rsidRPr="00B77DBC">
              <w:rPr>
                <w:rFonts w:ascii="Arial" w:hAnsi="Arial"/>
                <w:b/>
                <w:color w:val="000000"/>
                <w:sz w:val="18"/>
              </w:rPr>
              <w:t>CIRCLE</w:t>
            </w:r>
            <w:r w:rsidRPr="00B77DBC">
              <w:rPr>
                <w:rFonts w:ascii="Arial" w:hAnsi="Arial"/>
                <w:b/>
                <w:color w:val="000000"/>
                <w:sz w:val="18"/>
              </w:rPr>
              <w:tab/>
            </w:r>
            <w:r w:rsidR="00993902" w:rsidRPr="00B77DBC">
              <w:rPr>
                <w:rFonts w:ascii="Arial" w:hAnsi="Arial"/>
                <w:bCs/>
                <w:color w:val="000000"/>
                <w:sz w:val="18"/>
              </w:rPr>
              <w:t>a circle defined by two coordinates. The first point is the central pixel. The second point is a pixel on the perimeter of the circle</w:t>
            </w:r>
          </w:p>
          <w:p w14:paraId="6A9B23DC" w14:textId="3ABF904A" w:rsidR="00A00C65" w:rsidRPr="00B77DBC" w:rsidRDefault="00A00C65" w:rsidP="00A00C65">
            <w:pPr>
              <w:rPr>
                <w:rFonts w:ascii="Arial" w:hAnsi="Arial"/>
                <w:color w:val="000000"/>
                <w:sz w:val="18"/>
              </w:rPr>
            </w:pPr>
            <w:r w:rsidRPr="00B77DBC">
              <w:rPr>
                <w:rFonts w:ascii="Arial" w:hAnsi="Arial"/>
                <w:b/>
                <w:color w:val="000000"/>
                <w:sz w:val="18"/>
              </w:rPr>
              <w:t>ELLIPSE</w:t>
            </w:r>
            <w:r w:rsidRPr="00B77DBC">
              <w:rPr>
                <w:rFonts w:ascii="Arial" w:hAnsi="Arial"/>
                <w:b/>
                <w:color w:val="000000"/>
                <w:sz w:val="18"/>
              </w:rPr>
              <w:tab/>
            </w:r>
            <w:r w:rsidR="00993902" w:rsidRPr="00B77DBC">
              <w:rPr>
                <w:rFonts w:ascii="Arial" w:hAnsi="Arial"/>
                <w:bCs/>
                <w:color w:val="000000"/>
                <w:sz w:val="18"/>
              </w:rPr>
              <w:t>an ellipse defined by four coordinates, the first two points specifying the endpoints of the major axis and the second two points specifying the endpoints of the minor axis of an ellipse</w:t>
            </w:r>
            <w:r w:rsidR="00C86AA7" w:rsidRPr="00B77DBC">
              <w:rPr>
                <w:rFonts w:ascii="Arial" w:hAnsi="Arial"/>
                <w:color w:val="000000"/>
                <w:sz w:val="18"/>
              </w:rPr>
              <w:t>; the points shall be coplanar</w:t>
            </w:r>
          </w:p>
          <w:p w14:paraId="7AE2D107" w14:textId="3048E327" w:rsidR="001E0540" w:rsidRPr="00B77DBC" w:rsidRDefault="00A00C65" w:rsidP="00A00C65">
            <w:pPr>
              <w:rPr>
                <w:rFonts w:ascii="Arial" w:hAnsi="Arial"/>
                <w:bCs/>
                <w:color w:val="000000"/>
                <w:sz w:val="18"/>
              </w:rPr>
            </w:pPr>
            <w:r w:rsidRPr="00B77DBC">
              <w:rPr>
                <w:rFonts w:ascii="Arial" w:hAnsi="Arial"/>
                <w:b/>
                <w:color w:val="000000"/>
                <w:sz w:val="18"/>
              </w:rPr>
              <w:t>RECTANGLE</w:t>
            </w:r>
            <w:r w:rsidRPr="00B77DBC">
              <w:rPr>
                <w:rFonts w:ascii="Arial" w:hAnsi="Arial"/>
                <w:b/>
                <w:color w:val="000000"/>
                <w:sz w:val="18"/>
              </w:rPr>
              <w:tab/>
            </w:r>
            <w:r w:rsidRPr="00B77DBC">
              <w:rPr>
                <w:rFonts w:ascii="Arial" w:hAnsi="Arial"/>
                <w:bCs/>
                <w:color w:val="000000"/>
                <w:sz w:val="18"/>
              </w:rPr>
              <w:t xml:space="preserve">a rectangle defined </w:t>
            </w:r>
            <w:r w:rsidR="0076552A" w:rsidRPr="00B77DBC">
              <w:rPr>
                <w:rFonts w:ascii="Arial" w:hAnsi="Arial"/>
                <w:bCs/>
                <w:color w:val="000000"/>
                <w:sz w:val="18"/>
              </w:rPr>
              <w:t xml:space="preserve">by four coordinates, the first being the top </w:t>
            </w:r>
            <w:proofErr w:type="gramStart"/>
            <w:r w:rsidR="0076552A" w:rsidRPr="00B77DBC">
              <w:rPr>
                <w:rFonts w:ascii="Arial" w:hAnsi="Arial"/>
                <w:bCs/>
                <w:color w:val="000000"/>
                <w:sz w:val="18"/>
              </w:rPr>
              <w:t>left hand</w:t>
            </w:r>
            <w:proofErr w:type="gramEnd"/>
            <w:r w:rsidR="0076552A" w:rsidRPr="00B77DBC">
              <w:rPr>
                <w:rFonts w:ascii="Arial" w:hAnsi="Arial"/>
                <w:bCs/>
                <w:color w:val="000000"/>
                <w:sz w:val="18"/>
              </w:rPr>
              <w:t xml:space="preserve"> corner</w:t>
            </w:r>
            <w:r w:rsidR="00585543" w:rsidRPr="00B77DBC">
              <w:rPr>
                <w:rFonts w:ascii="Arial" w:hAnsi="Arial"/>
                <w:bCs/>
                <w:color w:val="000000"/>
                <w:sz w:val="18"/>
              </w:rPr>
              <w:t xml:space="preserve"> (when viewed from the top surface of the slide towards the bottom)</w:t>
            </w:r>
            <w:r w:rsidR="0076552A" w:rsidRPr="00B77DBC">
              <w:rPr>
                <w:rFonts w:ascii="Arial" w:hAnsi="Arial"/>
                <w:bCs/>
                <w:color w:val="000000"/>
                <w:sz w:val="18"/>
              </w:rPr>
              <w:t>, then the top right hand corner, then the bottom right hand corner and finally the bottom left hand corner</w:t>
            </w:r>
            <w:r w:rsidR="00E120D3" w:rsidRPr="00B77DBC">
              <w:rPr>
                <w:rFonts w:ascii="Arial" w:hAnsi="Arial"/>
                <w:color w:val="000000"/>
                <w:sz w:val="18"/>
              </w:rPr>
              <w:t>; the points shall be coplanar</w:t>
            </w:r>
          </w:p>
          <w:p w14:paraId="31537056" w14:textId="33F9626D" w:rsidR="007B6494" w:rsidRPr="00B77DBC" w:rsidRDefault="00C86AA7">
            <w:pPr>
              <w:rPr>
                <w:rFonts w:ascii="Arial" w:hAnsi="Arial"/>
                <w:color w:val="000000"/>
                <w:sz w:val="18"/>
              </w:rPr>
            </w:pPr>
            <w:r w:rsidRPr="00B77DBC">
              <w:rPr>
                <w:rFonts w:ascii="Arial" w:hAnsi="Arial"/>
                <w:bCs/>
                <w:color w:val="000000"/>
                <w:sz w:val="18"/>
              </w:rPr>
              <w:t>Note</w:t>
            </w:r>
            <w:r w:rsidR="007B6494">
              <w:rPr>
                <w:rFonts w:ascii="Arial" w:hAnsi="Arial"/>
                <w:bCs/>
                <w:color w:val="000000"/>
                <w:sz w:val="18"/>
              </w:rPr>
              <w:t>s</w:t>
            </w:r>
            <w:r w:rsidRPr="00B77DBC">
              <w:rPr>
                <w:rFonts w:ascii="Arial" w:hAnsi="Arial"/>
                <w:bCs/>
                <w:color w:val="000000"/>
                <w:sz w:val="18"/>
              </w:rPr>
              <w:t>:</w:t>
            </w:r>
            <w:r w:rsidRPr="00B77DBC">
              <w:rPr>
                <w:rFonts w:ascii="Arial" w:hAnsi="Arial"/>
                <w:bCs/>
                <w:color w:val="000000"/>
                <w:sz w:val="18"/>
              </w:rPr>
              <w:tab/>
            </w:r>
            <w:r w:rsidR="007B6494">
              <w:rPr>
                <w:rFonts w:ascii="Arial" w:hAnsi="Arial"/>
                <w:bCs/>
                <w:color w:val="000000"/>
                <w:sz w:val="18"/>
              </w:rPr>
              <w:t>Individual annotations in the same group are not required to be in the same plane.</w:t>
            </w:r>
          </w:p>
        </w:tc>
      </w:tr>
      <w:tr w:rsidR="00F91318" w:rsidRPr="003F032A" w14:paraId="5FCAD0C6" w14:textId="77777777" w:rsidTr="00E40565">
        <w:trPr>
          <w:cantSplit/>
        </w:trPr>
        <w:tc>
          <w:tcPr>
            <w:tcW w:w="3865" w:type="dxa"/>
            <w:tcMar>
              <w:top w:w="40" w:type="dxa"/>
              <w:left w:w="40" w:type="dxa"/>
              <w:bottom w:w="40" w:type="dxa"/>
              <w:right w:w="40" w:type="dxa"/>
            </w:tcMar>
          </w:tcPr>
          <w:p w14:paraId="1BA59FC5" w14:textId="77777777" w:rsidR="00F91318" w:rsidRPr="00900B46" w:rsidRDefault="00F91318" w:rsidP="00E40565">
            <w:pPr>
              <w:spacing w:before="180" w:after="0"/>
              <w:rPr>
                <w:rFonts w:ascii="Arial" w:hAnsi="Arial"/>
                <w:color w:val="000000"/>
                <w:sz w:val="18"/>
                <w:highlight w:val="yellow"/>
              </w:rPr>
            </w:pPr>
            <w:r w:rsidRPr="001228FB">
              <w:rPr>
                <w:rFonts w:ascii="Arial" w:hAnsi="Arial"/>
                <w:color w:val="000000"/>
                <w:sz w:val="18"/>
              </w:rPr>
              <w:t>&gt;</w:t>
            </w:r>
            <w:r w:rsidRPr="00320A69">
              <w:rPr>
                <w:rFonts w:ascii="Arial" w:hAnsi="Arial"/>
                <w:color w:val="000000"/>
                <w:sz w:val="18"/>
              </w:rPr>
              <w:t xml:space="preserve">Annotation </w:t>
            </w:r>
            <w:r w:rsidRPr="001228FB">
              <w:rPr>
                <w:rFonts w:ascii="Arial" w:hAnsi="Arial"/>
                <w:color w:val="000000"/>
                <w:sz w:val="18"/>
              </w:rPr>
              <w:t xml:space="preserve">Applies to All </w:t>
            </w:r>
            <w:r>
              <w:rPr>
                <w:rFonts w:ascii="Arial" w:hAnsi="Arial"/>
                <w:color w:val="000000"/>
                <w:sz w:val="18"/>
              </w:rPr>
              <w:t>Optical Paths</w:t>
            </w:r>
          </w:p>
        </w:tc>
        <w:tc>
          <w:tcPr>
            <w:tcW w:w="1132" w:type="dxa"/>
            <w:tcMar>
              <w:top w:w="40" w:type="dxa"/>
              <w:left w:w="40" w:type="dxa"/>
              <w:bottom w:w="40" w:type="dxa"/>
              <w:right w:w="40" w:type="dxa"/>
            </w:tcMar>
          </w:tcPr>
          <w:p w14:paraId="3BEF0DBA" w14:textId="77777777" w:rsidR="00F91318" w:rsidRPr="00595243" w:rsidRDefault="00F91318" w:rsidP="00E40565">
            <w:pPr>
              <w:spacing w:before="180" w:after="0"/>
              <w:jc w:val="center"/>
              <w:rPr>
                <w:rFonts w:ascii="Arial" w:hAnsi="Arial"/>
                <w:color w:val="000000"/>
                <w:sz w:val="18"/>
                <w:highlight w:val="yellow"/>
              </w:rPr>
            </w:pPr>
            <w:r>
              <w:rPr>
                <w:rFonts w:ascii="Arial" w:hAnsi="Arial"/>
                <w:color w:val="000000"/>
                <w:sz w:val="18"/>
              </w:rPr>
              <w:t>(</w:t>
            </w:r>
            <w:proofErr w:type="gramStart"/>
            <w:r>
              <w:rPr>
                <w:rFonts w:ascii="Arial" w:hAnsi="Arial"/>
                <w:color w:val="000000"/>
                <w:sz w:val="18"/>
              </w:rPr>
              <w:t>gggg,ee</w:t>
            </w:r>
            <w:proofErr w:type="gramEnd"/>
            <w:r>
              <w:rPr>
                <w:rFonts w:ascii="Arial" w:hAnsi="Arial"/>
                <w:color w:val="000000"/>
                <w:sz w:val="18"/>
              </w:rPr>
              <w:t>15)</w:t>
            </w:r>
          </w:p>
        </w:tc>
        <w:tc>
          <w:tcPr>
            <w:tcW w:w="540" w:type="dxa"/>
            <w:tcMar>
              <w:top w:w="40" w:type="dxa"/>
              <w:left w:w="40" w:type="dxa"/>
              <w:bottom w:w="40" w:type="dxa"/>
              <w:right w:w="40" w:type="dxa"/>
            </w:tcMar>
          </w:tcPr>
          <w:p w14:paraId="5CEE6525" w14:textId="77777777" w:rsidR="00F91318" w:rsidRPr="00595243" w:rsidRDefault="00F91318" w:rsidP="00E40565">
            <w:pPr>
              <w:spacing w:before="180" w:after="0"/>
              <w:jc w:val="center"/>
              <w:rPr>
                <w:rFonts w:ascii="Arial" w:hAnsi="Arial"/>
                <w:color w:val="000000"/>
                <w:sz w:val="18"/>
                <w:highlight w:val="yellow"/>
              </w:rPr>
            </w:pPr>
            <w:r w:rsidRPr="00320A69">
              <w:rPr>
                <w:rFonts w:ascii="Arial" w:hAnsi="Arial"/>
                <w:color w:val="000000"/>
                <w:sz w:val="18"/>
              </w:rPr>
              <w:t>1</w:t>
            </w:r>
          </w:p>
        </w:tc>
        <w:tc>
          <w:tcPr>
            <w:tcW w:w="4410" w:type="dxa"/>
            <w:tcMar>
              <w:top w:w="40" w:type="dxa"/>
              <w:left w:w="40" w:type="dxa"/>
              <w:bottom w:w="40" w:type="dxa"/>
              <w:right w:w="40" w:type="dxa"/>
            </w:tcMar>
          </w:tcPr>
          <w:p w14:paraId="40AB2EB5" w14:textId="064E123B" w:rsidR="00F91318" w:rsidRDefault="00F91318" w:rsidP="00E40565">
            <w:pPr>
              <w:spacing w:before="180"/>
              <w:rPr>
                <w:rFonts w:ascii="Arial" w:hAnsi="Arial"/>
                <w:color w:val="000000"/>
                <w:sz w:val="18"/>
              </w:rPr>
            </w:pPr>
            <w:r w:rsidRPr="00320A69">
              <w:rPr>
                <w:rFonts w:ascii="Arial" w:hAnsi="Arial"/>
                <w:color w:val="000000"/>
                <w:sz w:val="18"/>
              </w:rPr>
              <w:t xml:space="preserve">The annotations in </w:t>
            </w:r>
            <w:r w:rsidRPr="001228FB">
              <w:rPr>
                <w:rFonts w:ascii="Arial" w:hAnsi="Arial"/>
                <w:color w:val="000000"/>
                <w:sz w:val="18"/>
              </w:rPr>
              <w:t>in this Annotat</w:t>
            </w:r>
            <w:r>
              <w:rPr>
                <w:rFonts w:ascii="Arial" w:hAnsi="Arial"/>
                <w:color w:val="000000"/>
                <w:sz w:val="18"/>
              </w:rPr>
              <w:t>i</w:t>
            </w:r>
            <w:r w:rsidRPr="001228FB">
              <w:rPr>
                <w:rFonts w:ascii="Arial" w:hAnsi="Arial"/>
                <w:color w:val="000000"/>
                <w:sz w:val="18"/>
              </w:rPr>
              <w:t xml:space="preserve">on </w:t>
            </w:r>
            <w:r w:rsidR="006A17E8">
              <w:rPr>
                <w:rFonts w:ascii="Arial" w:hAnsi="Arial"/>
                <w:color w:val="000000"/>
                <w:sz w:val="18"/>
              </w:rPr>
              <w:t>Group</w:t>
            </w:r>
            <w:r>
              <w:rPr>
                <w:rFonts w:ascii="Arial" w:hAnsi="Arial"/>
                <w:color w:val="000000"/>
                <w:sz w:val="18"/>
              </w:rPr>
              <w:t xml:space="preserve"> apply to all the optical paths within the images to which this annotation applies.</w:t>
            </w:r>
          </w:p>
          <w:p w14:paraId="022BAFAC" w14:textId="77777777" w:rsidR="00F91318" w:rsidRDefault="00F91318" w:rsidP="00E40565">
            <w:pPr>
              <w:keepNext/>
              <w:spacing w:before="180"/>
            </w:pPr>
            <w:r>
              <w:rPr>
                <w:rFonts w:ascii="Arial" w:hAnsi="Arial"/>
                <w:color w:val="000000"/>
                <w:sz w:val="18"/>
              </w:rPr>
              <w:t>Enumerated Values:</w:t>
            </w:r>
          </w:p>
          <w:p w14:paraId="60FF0BC2" w14:textId="77777777" w:rsidR="00F91318" w:rsidRDefault="00F91318" w:rsidP="00E40565">
            <w:pPr>
              <w:spacing w:before="90"/>
              <w:rPr>
                <w:rFonts w:ascii="Arial" w:hAnsi="Arial"/>
                <w:bCs/>
                <w:color w:val="000000"/>
                <w:sz w:val="18"/>
              </w:rPr>
            </w:pPr>
            <w:proofErr w:type="gramStart"/>
            <w:r>
              <w:rPr>
                <w:rFonts w:ascii="Arial" w:hAnsi="Arial"/>
                <w:b/>
                <w:color w:val="000000"/>
                <w:sz w:val="18"/>
              </w:rPr>
              <w:t>YES</w:t>
            </w:r>
            <w:proofErr w:type="gramEnd"/>
            <w:r>
              <w:rPr>
                <w:rFonts w:ascii="Arial" w:hAnsi="Arial"/>
                <w:b/>
                <w:color w:val="000000"/>
                <w:sz w:val="18"/>
              </w:rPr>
              <w:tab/>
            </w:r>
            <w:r>
              <w:rPr>
                <w:rFonts w:ascii="Arial" w:hAnsi="Arial"/>
                <w:bCs/>
                <w:color w:val="000000"/>
                <w:sz w:val="18"/>
              </w:rPr>
              <w:t>the annotations apply to all optical paths</w:t>
            </w:r>
          </w:p>
          <w:p w14:paraId="33730D1D" w14:textId="77777777" w:rsidR="00F91318" w:rsidRPr="00595243" w:rsidRDefault="00F91318" w:rsidP="00E40565">
            <w:pPr>
              <w:spacing w:before="180"/>
              <w:rPr>
                <w:rFonts w:ascii="Arial" w:hAnsi="Arial"/>
                <w:color w:val="000000"/>
                <w:sz w:val="18"/>
                <w:highlight w:val="yellow"/>
              </w:rPr>
            </w:pPr>
            <w:proofErr w:type="gramStart"/>
            <w:r>
              <w:rPr>
                <w:rFonts w:ascii="Arial" w:hAnsi="Arial"/>
                <w:b/>
                <w:color w:val="000000"/>
                <w:sz w:val="18"/>
              </w:rPr>
              <w:t>NO</w:t>
            </w:r>
            <w:proofErr w:type="gramEnd"/>
            <w:r>
              <w:rPr>
                <w:rFonts w:ascii="Arial" w:hAnsi="Arial"/>
                <w:b/>
                <w:color w:val="000000"/>
                <w:sz w:val="18"/>
              </w:rPr>
              <w:tab/>
            </w:r>
            <w:r>
              <w:rPr>
                <w:rFonts w:ascii="Arial" w:hAnsi="Arial"/>
                <w:bCs/>
                <w:color w:val="000000"/>
                <w:sz w:val="18"/>
              </w:rPr>
              <w:t>the annotations apply only to the specified optical path</w:t>
            </w:r>
          </w:p>
        </w:tc>
      </w:tr>
      <w:tr w:rsidR="00F91318" w:rsidRPr="003F032A" w14:paraId="41FF7ED4" w14:textId="77777777" w:rsidTr="00E40565">
        <w:trPr>
          <w:cantSplit/>
        </w:trPr>
        <w:tc>
          <w:tcPr>
            <w:tcW w:w="3865" w:type="dxa"/>
            <w:tcMar>
              <w:top w:w="40" w:type="dxa"/>
              <w:left w:w="40" w:type="dxa"/>
              <w:bottom w:w="40" w:type="dxa"/>
              <w:right w:w="40" w:type="dxa"/>
            </w:tcMar>
          </w:tcPr>
          <w:p w14:paraId="02B82176" w14:textId="77777777" w:rsidR="00F91318" w:rsidRDefault="00F91318" w:rsidP="00E40565">
            <w:pPr>
              <w:spacing w:before="180" w:after="0"/>
              <w:rPr>
                <w:rFonts w:ascii="Arial" w:hAnsi="Arial"/>
                <w:color w:val="000000"/>
                <w:sz w:val="18"/>
                <w:highlight w:val="yellow"/>
              </w:rPr>
            </w:pPr>
            <w:r>
              <w:rPr>
                <w:rFonts w:ascii="Arial" w:hAnsi="Arial"/>
                <w:color w:val="000000"/>
                <w:sz w:val="18"/>
              </w:rPr>
              <w:lastRenderedPageBreak/>
              <w:t>&gt;</w:t>
            </w:r>
            <w:r w:rsidRPr="00115858">
              <w:rPr>
                <w:rFonts w:ascii="Arial" w:hAnsi="Arial"/>
                <w:color w:val="000000"/>
                <w:sz w:val="18"/>
              </w:rPr>
              <w:t>Optical Path Identifier</w:t>
            </w:r>
          </w:p>
        </w:tc>
        <w:tc>
          <w:tcPr>
            <w:tcW w:w="1132" w:type="dxa"/>
            <w:tcMar>
              <w:top w:w="40" w:type="dxa"/>
              <w:left w:w="40" w:type="dxa"/>
              <w:bottom w:w="40" w:type="dxa"/>
              <w:right w:w="40" w:type="dxa"/>
            </w:tcMar>
          </w:tcPr>
          <w:p w14:paraId="6CE86410" w14:textId="77777777" w:rsidR="00F91318" w:rsidRPr="00595243" w:rsidRDefault="00F91318" w:rsidP="00E40565">
            <w:pPr>
              <w:spacing w:before="180" w:after="0"/>
              <w:jc w:val="center"/>
              <w:rPr>
                <w:rFonts w:ascii="Arial" w:hAnsi="Arial"/>
                <w:color w:val="000000"/>
                <w:sz w:val="18"/>
                <w:highlight w:val="yellow"/>
              </w:rPr>
            </w:pPr>
            <w:r w:rsidRPr="00115858">
              <w:rPr>
                <w:rFonts w:ascii="Arial" w:hAnsi="Arial"/>
                <w:color w:val="000000"/>
                <w:sz w:val="18"/>
              </w:rPr>
              <w:t>(0048,0106)</w:t>
            </w:r>
          </w:p>
        </w:tc>
        <w:tc>
          <w:tcPr>
            <w:tcW w:w="540" w:type="dxa"/>
            <w:tcMar>
              <w:top w:w="40" w:type="dxa"/>
              <w:left w:w="40" w:type="dxa"/>
              <w:bottom w:w="40" w:type="dxa"/>
              <w:right w:w="40" w:type="dxa"/>
            </w:tcMar>
          </w:tcPr>
          <w:p w14:paraId="2A539C7F" w14:textId="77777777" w:rsidR="00F91318" w:rsidRPr="00595243" w:rsidRDefault="00F91318" w:rsidP="00E40565">
            <w:pPr>
              <w:spacing w:before="180" w:after="0"/>
              <w:jc w:val="center"/>
              <w:rPr>
                <w:rFonts w:ascii="Arial" w:hAnsi="Arial"/>
                <w:color w:val="000000"/>
                <w:sz w:val="18"/>
                <w:highlight w:val="yellow"/>
              </w:rPr>
            </w:pPr>
            <w:r w:rsidRPr="0022145A">
              <w:rPr>
                <w:rFonts w:ascii="Arial" w:hAnsi="Arial"/>
                <w:color w:val="000000"/>
                <w:sz w:val="18"/>
              </w:rPr>
              <w:t>1C</w:t>
            </w:r>
          </w:p>
        </w:tc>
        <w:tc>
          <w:tcPr>
            <w:tcW w:w="4410" w:type="dxa"/>
            <w:tcMar>
              <w:top w:w="40" w:type="dxa"/>
              <w:left w:w="40" w:type="dxa"/>
              <w:bottom w:w="40" w:type="dxa"/>
              <w:right w:w="40" w:type="dxa"/>
            </w:tcMar>
          </w:tcPr>
          <w:p w14:paraId="64A78715" w14:textId="1A58649D" w:rsidR="00F91318" w:rsidRDefault="00FD3882" w:rsidP="00E40565">
            <w:pPr>
              <w:spacing w:before="180"/>
              <w:rPr>
                <w:rFonts w:ascii="Arial" w:hAnsi="Arial"/>
                <w:color w:val="000000"/>
                <w:sz w:val="18"/>
              </w:rPr>
            </w:pPr>
            <w:r>
              <w:rPr>
                <w:rFonts w:ascii="Arial" w:hAnsi="Arial"/>
                <w:color w:val="000000"/>
                <w:sz w:val="18"/>
              </w:rPr>
              <w:t>I</w:t>
            </w:r>
            <w:r w:rsidR="00F91318" w:rsidRPr="00115858">
              <w:rPr>
                <w:rFonts w:ascii="Arial" w:hAnsi="Arial"/>
                <w:color w:val="000000"/>
                <w:sz w:val="18"/>
              </w:rPr>
              <w:t xml:space="preserve">dentifies the </w:t>
            </w:r>
            <w:r w:rsidR="00F91318">
              <w:rPr>
                <w:rFonts w:ascii="Arial" w:hAnsi="Arial"/>
                <w:color w:val="000000"/>
                <w:sz w:val="18"/>
              </w:rPr>
              <w:t xml:space="preserve">optical </w:t>
            </w:r>
            <w:r w:rsidR="00F91318" w:rsidRPr="00115858">
              <w:rPr>
                <w:rFonts w:ascii="Arial" w:hAnsi="Arial"/>
                <w:color w:val="000000"/>
                <w:sz w:val="18"/>
              </w:rPr>
              <w:t xml:space="preserve">path </w:t>
            </w:r>
            <w:r w:rsidR="00F91318">
              <w:rPr>
                <w:rFonts w:ascii="Arial" w:hAnsi="Arial"/>
                <w:color w:val="000000"/>
                <w:sz w:val="18"/>
              </w:rPr>
              <w:t>to which this annotation applies.</w:t>
            </w:r>
          </w:p>
          <w:p w14:paraId="09F60D65" w14:textId="7FE2C335" w:rsidR="00F91318" w:rsidRDefault="00F91318" w:rsidP="00E40565">
            <w:pPr>
              <w:spacing w:before="180"/>
              <w:rPr>
                <w:rFonts w:ascii="Arial" w:hAnsi="Arial"/>
                <w:color w:val="000000"/>
                <w:sz w:val="18"/>
              </w:rPr>
            </w:pPr>
            <w:r>
              <w:rPr>
                <w:rFonts w:ascii="Arial" w:hAnsi="Arial"/>
                <w:color w:val="000000"/>
                <w:sz w:val="18"/>
              </w:rPr>
              <w:t xml:space="preserve">Refers to the </w:t>
            </w:r>
            <w:r w:rsidR="00FD3882">
              <w:rPr>
                <w:rFonts w:ascii="Arial" w:hAnsi="Arial"/>
                <w:color w:val="000000"/>
                <w:sz w:val="18"/>
              </w:rPr>
              <w:t xml:space="preserve">same </w:t>
            </w:r>
            <w:r>
              <w:rPr>
                <w:rFonts w:ascii="Arial" w:hAnsi="Arial"/>
                <w:color w:val="000000"/>
                <w:sz w:val="18"/>
              </w:rPr>
              <w:t xml:space="preserve">value </w:t>
            </w:r>
            <w:r w:rsidR="00FD3882">
              <w:rPr>
                <w:rFonts w:ascii="Arial" w:hAnsi="Arial"/>
                <w:color w:val="000000"/>
                <w:sz w:val="18"/>
              </w:rPr>
              <w:t>in</w:t>
            </w:r>
            <w:r w:rsidRPr="00115858">
              <w:rPr>
                <w:rFonts w:ascii="Arial" w:hAnsi="Arial"/>
                <w:color w:val="000000"/>
                <w:sz w:val="18"/>
              </w:rPr>
              <w:t xml:space="preserve"> Optical Path Identifier (0048,0106) </w:t>
            </w:r>
            <w:r w:rsidR="00FD3882">
              <w:rPr>
                <w:rFonts w:ascii="Arial" w:hAnsi="Arial"/>
                <w:color w:val="000000"/>
                <w:sz w:val="18"/>
              </w:rPr>
              <w:t>with</w:t>
            </w:r>
            <w:r w:rsidR="00FD3882" w:rsidRPr="00115858">
              <w:rPr>
                <w:rFonts w:ascii="Arial" w:hAnsi="Arial"/>
                <w:color w:val="000000"/>
                <w:sz w:val="18"/>
              </w:rPr>
              <w:t xml:space="preserve">in the Optical Path Sequence (0048,0105) </w:t>
            </w:r>
            <w:r>
              <w:rPr>
                <w:rFonts w:ascii="Arial" w:hAnsi="Arial"/>
                <w:color w:val="000000"/>
                <w:sz w:val="18"/>
              </w:rPr>
              <w:t>in the images to which this annotation applies.</w:t>
            </w:r>
          </w:p>
          <w:p w14:paraId="3F6C8A39" w14:textId="77777777" w:rsidR="00F91318" w:rsidRPr="00595243" w:rsidRDefault="00F91318" w:rsidP="00E40565">
            <w:pPr>
              <w:spacing w:before="180"/>
              <w:rPr>
                <w:rFonts w:ascii="Arial" w:hAnsi="Arial"/>
                <w:color w:val="000000"/>
                <w:sz w:val="18"/>
                <w:highlight w:val="yellow"/>
              </w:rPr>
            </w:pPr>
            <w:r>
              <w:rPr>
                <w:rFonts w:ascii="Arial" w:hAnsi="Arial"/>
                <w:color w:val="000000"/>
                <w:sz w:val="18"/>
              </w:rPr>
              <w:t xml:space="preserve">Required if </w:t>
            </w:r>
            <w:r w:rsidRPr="00320A69">
              <w:rPr>
                <w:rFonts w:ascii="Arial" w:hAnsi="Arial"/>
                <w:color w:val="000000"/>
                <w:sz w:val="18"/>
              </w:rPr>
              <w:t xml:space="preserve">Annotation </w:t>
            </w:r>
            <w:r w:rsidRPr="001228FB">
              <w:rPr>
                <w:rFonts w:ascii="Arial" w:hAnsi="Arial"/>
                <w:color w:val="000000"/>
                <w:sz w:val="18"/>
              </w:rPr>
              <w:t xml:space="preserve">Applies to All </w:t>
            </w:r>
            <w:r>
              <w:rPr>
                <w:rFonts w:ascii="Arial" w:hAnsi="Arial"/>
                <w:color w:val="000000"/>
                <w:sz w:val="18"/>
              </w:rPr>
              <w:t>Optical Paths (</w:t>
            </w:r>
            <w:proofErr w:type="gramStart"/>
            <w:r>
              <w:rPr>
                <w:rFonts w:ascii="Arial" w:hAnsi="Arial"/>
                <w:color w:val="000000"/>
                <w:sz w:val="18"/>
              </w:rPr>
              <w:t>gggg,ee</w:t>
            </w:r>
            <w:proofErr w:type="gramEnd"/>
            <w:r>
              <w:rPr>
                <w:rFonts w:ascii="Arial" w:hAnsi="Arial"/>
                <w:color w:val="000000"/>
                <w:sz w:val="18"/>
              </w:rPr>
              <w:t>15) is NO.</w:t>
            </w:r>
          </w:p>
        </w:tc>
      </w:tr>
      <w:tr w:rsidR="00F91318" w:rsidRPr="003F032A" w14:paraId="4144E783" w14:textId="77777777" w:rsidTr="00E40565">
        <w:trPr>
          <w:cantSplit/>
        </w:trPr>
        <w:tc>
          <w:tcPr>
            <w:tcW w:w="3865" w:type="dxa"/>
            <w:tcMar>
              <w:top w:w="40" w:type="dxa"/>
              <w:left w:w="40" w:type="dxa"/>
              <w:bottom w:w="40" w:type="dxa"/>
              <w:right w:w="40" w:type="dxa"/>
            </w:tcMar>
          </w:tcPr>
          <w:p w14:paraId="052F543B" w14:textId="77777777" w:rsidR="00F91318" w:rsidRPr="00AE38A3" w:rsidRDefault="00F91318" w:rsidP="00E40565">
            <w:pPr>
              <w:spacing w:before="180" w:after="0"/>
              <w:rPr>
                <w:rFonts w:ascii="Arial" w:hAnsi="Arial"/>
                <w:color w:val="000000"/>
                <w:sz w:val="18"/>
              </w:rPr>
            </w:pPr>
            <w:r w:rsidRPr="001228FB">
              <w:rPr>
                <w:rFonts w:ascii="Arial" w:hAnsi="Arial"/>
                <w:color w:val="000000"/>
                <w:sz w:val="18"/>
              </w:rPr>
              <w:t>&gt;</w:t>
            </w:r>
            <w:r w:rsidRPr="00AE38A3">
              <w:rPr>
                <w:rFonts w:ascii="Arial" w:hAnsi="Arial"/>
                <w:color w:val="000000"/>
                <w:sz w:val="18"/>
              </w:rPr>
              <w:t xml:space="preserve">Annotation </w:t>
            </w:r>
            <w:r w:rsidRPr="001228FB">
              <w:rPr>
                <w:rFonts w:ascii="Arial" w:hAnsi="Arial"/>
                <w:color w:val="000000"/>
                <w:sz w:val="18"/>
              </w:rPr>
              <w:t>Applies to All Z Planes</w:t>
            </w:r>
          </w:p>
        </w:tc>
        <w:tc>
          <w:tcPr>
            <w:tcW w:w="1132" w:type="dxa"/>
            <w:tcMar>
              <w:top w:w="40" w:type="dxa"/>
              <w:left w:w="40" w:type="dxa"/>
              <w:bottom w:w="40" w:type="dxa"/>
              <w:right w:w="40" w:type="dxa"/>
            </w:tcMar>
          </w:tcPr>
          <w:p w14:paraId="03BF0B2B" w14:textId="77777777" w:rsidR="00F91318" w:rsidRPr="00AE38A3" w:rsidRDefault="00F91318" w:rsidP="00E40565">
            <w:pPr>
              <w:spacing w:before="180" w:after="0"/>
              <w:jc w:val="center"/>
              <w:rPr>
                <w:rFonts w:ascii="Arial" w:hAnsi="Arial"/>
                <w:color w:val="000000"/>
                <w:sz w:val="18"/>
              </w:rPr>
            </w:pPr>
            <w:r w:rsidRPr="00115858">
              <w:rPr>
                <w:rFonts w:ascii="Arial" w:hAnsi="Arial"/>
                <w:color w:val="000000"/>
                <w:sz w:val="18"/>
              </w:rPr>
              <w:t>(</w:t>
            </w:r>
            <w:proofErr w:type="gramStart"/>
            <w:r w:rsidRPr="00115858">
              <w:rPr>
                <w:rFonts w:ascii="Arial" w:hAnsi="Arial"/>
                <w:color w:val="000000"/>
                <w:sz w:val="18"/>
              </w:rPr>
              <w:t>gggg,ee</w:t>
            </w:r>
            <w:proofErr w:type="gramEnd"/>
            <w:r w:rsidRPr="00115858">
              <w:rPr>
                <w:rFonts w:ascii="Arial" w:hAnsi="Arial"/>
                <w:color w:val="000000"/>
                <w:sz w:val="18"/>
              </w:rPr>
              <w:t>1</w:t>
            </w:r>
            <w:r>
              <w:rPr>
                <w:rFonts w:ascii="Arial" w:hAnsi="Arial"/>
                <w:color w:val="000000"/>
                <w:sz w:val="18"/>
              </w:rPr>
              <w:t>4</w:t>
            </w:r>
            <w:r w:rsidRPr="00115858">
              <w:rPr>
                <w:rFonts w:ascii="Arial" w:hAnsi="Arial"/>
                <w:color w:val="000000"/>
                <w:sz w:val="18"/>
              </w:rPr>
              <w:t>)</w:t>
            </w:r>
          </w:p>
        </w:tc>
        <w:tc>
          <w:tcPr>
            <w:tcW w:w="540" w:type="dxa"/>
            <w:tcMar>
              <w:top w:w="40" w:type="dxa"/>
              <w:left w:w="40" w:type="dxa"/>
              <w:bottom w:w="40" w:type="dxa"/>
              <w:right w:w="40" w:type="dxa"/>
            </w:tcMar>
          </w:tcPr>
          <w:p w14:paraId="531C18C8" w14:textId="77777777" w:rsidR="00F91318" w:rsidRPr="00AE38A3" w:rsidRDefault="00F91318" w:rsidP="00E40565">
            <w:pPr>
              <w:spacing w:before="180" w:after="0"/>
              <w:jc w:val="center"/>
              <w:rPr>
                <w:rFonts w:ascii="Arial" w:hAnsi="Arial"/>
                <w:color w:val="000000"/>
                <w:sz w:val="18"/>
              </w:rPr>
            </w:pPr>
            <w:r w:rsidRPr="00AE38A3">
              <w:rPr>
                <w:rFonts w:ascii="Arial" w:hAnsi="Arial"/>
                <w:color w:val="000000"/>
                <w:sz w:val="18"/>
              </w:rPr>
              <w:t>1</w:t>
            </w:r>
          </w:p>
        </w:tc>
        <w:tc>
          <w:tcPr>
            <w:tcW w:w="4410" w:type="dxa"/>
            <w:tcMar>
              <w:top w:w="40" w:type="dxa"/>
              <w:left w:w="40" w:type="dxa"/>
              <w:bottom w:w="40" w:type="dxa"/>
              <w:right w:w="40" w:type="dxa"/>
            </w:tcMar>
          </w:tcPr>
          <w:p w14:paraId="77EF9847" w14:textId="2B2308A7" w:rsidR="00F91318" w:rsidRDefault="00F91318" w:rsidP="00E40565">
            <w:pPr>
              <w:spacing w:before="180"/>
              <w:rPr>
                <w:rFonts w:ascii="Arial" w:hAnsi="Arial"/>
                <w:color w:val="000000"/>
                <w:sz w:val="18"/>
              </w:rPr>
            </w:pPr>
            <w:r w:rsidRPr="00AE38A3">
              <w:rPr>
                <w:rFonts w:ascii="Arial" w:hAnsi="Arial"/>
                <w:color w:val="000000"/>
                <w:sz w:val="18"/>
              </w:rPr>
              <w:t xml:space="preserve">The annotations in </w:t>
            </w:r>
            <w:r w:rsidRPr="001228FB">
              <w:rPr>
                <w:rFonts w:ascii="Arial" w:hAnsi="Arial"/>
                <w:color w:val="000000"/>
                <w:sz w:val="18"/>
              </w:rPr>
              <w:t>in this Annotat</w:t>
            </w:r>
            <w:r>
              <w:rPr>
                <w:rFonts w:ascii="Arial" w:hAnsi="Arial"/>
                <w:color w:val="000000"/>
                <w:sz w:val="18"/>
              </w:rPr>
              <w:t>i</w:t>
            </w:r>
            <w:r w:rsidRPr="001228FB">
              <w:rPr>
                <w:rFonts w:ascii="Arial" w:hAnsi="Arial"/>
                <w:color w:val="000000"/>
                <w:sz w:val="18"/>
              </w:rPr>
              <w:t xml:space="preserve">on </w:t>
            </w:r>
            <w:r w:rsidR="006A17E8">
              <w:rPr>
                <w:rFonts w:ascii="Arial" w:hAnsi="Arial"/>
                <w:color w:val="000000"/>
                <w:sz w:val="18"/>
              </w:rPr>
              <w:t>Group</w:t>
            </w:r>
            <w:r>
              <w:rPr>
                <w:rFonts w:ascii="Arial" w:hAnsi="Arial"/>
                <w:color w:val="000000"/>
                <w:sz w:val="18"/>
              </w:rPr>
              <w:t xml:space="preserve"> apply to the full thickness of the tissue on the slide. I.e., they are applicable regardless of the focal plane, in the case that images were acquired with multiple focal planes (Z-stacks).</w:t>
            </w:r>
          </w:p>
          <w:p w14:paraId="3DB1E403" w14:textId="77777777" w:rsidR="00F91318" w:rsidRDefault="00F91318" w:rsidP="00E40565">
            <w:pPr>
              <w:keepNext/>
              <w:spacing w:before="180"/>
            </w:pPr>
            <w:r>
              <w:rPr>
                <w:rFonts w:ascii="Arial" w:hAnsi="Arial"/>
                <w:color w:val="000000"/>
                <w:sz w:val="18"/>
              </w:rPr>
              <w:t>Enumerated Values:</w:t>
            </w:r>
          </w:p>
          <w:p w14:paraId="6C85299E" w14:textId="77777777" w:rsidR="00F91318" w:rsidRDefault="00F91318" w:rsidP="00E40565">
            <w:pPr>
              <w:spacing w:before="90"/>
              <w:rPr>
                <w:rFonts w:ascii="Arial" w:hAnsi="Arial"/>
                <w:bCs/>
                <w:color w:val="000000"/>
                <w:sz w:val="18"/>
              </w:rPr>
            </w:pPr>
            <w:proofErr w:type="gramStart"/>
            <w:r>
              <w:rPr>
                <w:rFonts w:ascii="Arial" w:hAnsi="Arial"/>
                <w:b/>
                <w:color w:val="000000"/>
                <w:sz w:val="18"/>
              </w:rPr>
              <w:t>YES</w:t>
            </w:r>
            <w:proofErr w:type="gramEnd"/>
            <w:r>
              <w:rPr>
                <w:rFonts w:ascii="Arial" w:hAnsi="Arial"/>
                <w:b/>
                <w:color w:val="000000"/>
                <w:sz w:val="18"/>
              </w:rPr>
              <w:tab/>
            </w:r>
            <w:r>
              <w:rPr>
                <w:rFonts w:ascii="Arial" w:hAnsi="Arial"/>
                <w:bCs/>
                <w:color w:val="000000"/>
                <w:sz w:val="18"/>
              </w:rPr>
              <w:t>the annotations apply to the full thickness</w:t>
            </w:r>
          </w:p>
          <w:p w14:paraId="4B9A8D21" w14:textId="77777777" w:rsidR="00F91318" w:rsidRDefault="00F91318" w:rsidP="00E40565">
            <w:pPr>
              <w:spacing w:before="90"/>
              <w:rPr>
                <w:rFonts w:ascii="Arial" w:hAnsi="Arial"/>
                <w:bCs/>
                <w:color w:val="000000"/>
                <w:sz w:val="18"/>
              </w:rPr>
            </w:pPr>
            <w:proofErr w:type="gramStart"/>
            <w:r>
              <w:rPr>
                <w:rFonts w:ascii="Arial" w:hAnsi="Arial"/>
                <w:b/>
                <w:color w:val="000000"/>
                <w:sz w:val="18"/>
              </w:rPr>
              <w:t>NO</w:t>
            </w:r>
            <w:proofErr w:type="gramEnd"/>
            <w:r>
              <w:rPr>
                <w:rFonts w:ascii="Arial" w:hAnsi="Arial"/>
                <w:b/>
                <w:color w:val="000000"/>
                <w:sz w:val="18"/>
              </w:rPr>
              <w:tab/>
            </w:r>
            <w:r>
              <w:rPr>
                <w:rFonts w:ascii="Arial" w:hAnsi="Arial"/>
                <w:bCs/>
                <w:color w:val="000000"/>
                <w:sz w:val="18"/>
              </w:rPr>
              <w:t>the annotations apply only to the specified Z depth</w:t>
            </w:r>
          </w:p>
          <w:p w14:paraId="03251936" w14:textId="77777777" w:rsidR="00F91318" w:rsidRPr="001228FB" w:rsidRDefault="00F91318" w:rsidP="00E40565">
            <w:pPr>
              <w:spacing w:before="90"/>
              <w:rPr>
                <w:rFonts w:ascii="Arial" w:hAnsi="Arial"/>
                <w:bCs/>
                <w:color w:val="000000"/>
                <w:sz w:val="18"/>
              </w:rPr>
            </w:pPr>
            <w:r>
              <w:rPr>
                <w:rFonts w:ascii="Arial" w:hAnsi="Arial"/>
                <w:bCs/>
                <w:color w:val="000000"/>
                <w:sz w:val="18"/>
              </w:rPr>
              <w:t>Note:</w:t>
            </w:r>
            <w:r>
              <w:rPr>
                <w:rFonts w:ascii="Arial" w:hAnsi="Arial"/>
                <w:bCs/>
                <w:color w:val="000000"/>
                <w:sz w:val="18"/>
              </w:rPr>
              <w:tab/>
              <w:t xml:space="preserve">When the value is NO, the Z plane will be specified either in </w:t>
            </w:r>
            <w:r w:rsidRPr="00F91318">
              <w:rPr>
                <w:rFonts w:ascii="Arial" w:hAnsi="Arial"/>
                <w:bCs/>
                <w:color w:val="000000"/>
                <w:sz w:val="18"/>
              </w:rPr>
              <w:t>Common Z Coordinate Value</w:t>
            </w:r>
            <w:r>
              <w:rPr>
                <w:rFonts w:ascii="Arial" w:hAnsi="Arial"/>
                <w:bCs/>
                <w:color w:val="000000"/>
                <w:sz w:val="18"/>
              </w:rPr>
              <w:t xml:space="preserve"> </w:t>
            </w:r>
            <w:r>
              <w:rPr>
                <w:rFonts w:ascii="Arial" w:hAnsi="Arial"/>
                <w:color w:val="000000"/>
                <w:sz w:val="18"/>
              </w:rPr>
              <w:t>(</w:t>
            </w:r>
            <w:proofErr w:type="gramStart"/>
            <w:r w:rsidRPr="004E2E7F">
              <w:rPr>
                <w:rFonts w:ascii="Arial" w:hAnsi="Arial"/>
                <w:color w:val="000000"/>
                <w:sz w:val="18"/>
              </w:rPr>
              <w:t>gggg,eee</w:t>
            </w:r>
            <w:proofErr w:type="gramEnd"/>
            <w:r w:rsidRPr="004E2E7F">
              <w:rPr>
                <w:rFonts w:ascii="Arial" w:hAnsi="Arial"/>
                <w:color w:val="000000"/>
                <w:sz w:val="18"/>
              </w:rPr>
              <w:t>7</w:t>
            </w:r>
            <w:r>
              <w:rPr>
                <w:rFonts w:ascii="Arial" w:hAnsi="Arial"/>
                <w:color w:val="000000"/>
                <w:sz w:val="18"/>
              </w:rPr>
              <w:t xml:space="preserve">) if all the coordinates are in the same Z plane, or </w:t>
            </w:r>
            <w:r w:rsidRPr="00F91318">
              <w:rPr>
                <w:rFonts w:ascii="Arial" w:hAnsi="Arial"/>
                <w:color w:val="000000"/>
                <w:sz w:val="18"/>
              </w:rPr>
              <w:t>Point Coordinates Data (0066,0016)</w:t>
            </w:r>
            <w:r>
              <w:rPr>
                <w:rFonts w:ascii="Arial" w:hAnsi="Arial"/>
                <w:color w:val="000000"/>
                <w:sz w:val="18"/>
              </w:rPr>
              <w:t xml:space="preserve"> if not.</w:t>
            </w:r>
          </w:p>
        </w:tc>
      </w:tr>
      <w:tr w:rsidR="004E2E7F" w:rsidRPr="003F032A" w14:paraId="12F8364B" w14:textId="77777777" w:rsidTr="00A56047">
        <w:trPr>
          <w:cantSplit/>
        </w:trPr>
        <w:tc>
          <w:tcPr>
            <w:tcW w:w="3865" w:type="dxa"/>
            <w:tcMar>
              <w:top w:w="40" w:type="dxa"/>
              <w:left w:w="40" w:type="dxa"/>
              <w:bottom w:w="40" w:type="dxa"/>
              <w:right w:w="40" w:type="dxa"/>
            </w:tcMar>
          </w:tcPr>
          <w:p w14:paraId="789095A2" w14:textId="243EF209" w:rsidR="004E2E7F" w:rsidRDefault="004E2E7F" w:rsidP="001D60D7">
            <w:pPr>
              <w:spacing w:before="180" w:after="0"/>
              <w:rPr>
                <w:rFonts w:ascii="Arial" w:hAnsi="Arial"/>
                <w:color w:val="000000"/>
                <w:sz w:val="18"/>
              </w:rPr>
            </w:pPr>
            <w:r>
              <w:rPr>
                <w:rFonts w:ascii="Arial" w:hAnsi="Arial"/>
                <w:color w:val="000000"/>
                <w:sz w:val="18"/>
              </w:rPr>
              <w:t>&gt;</w:t>
            </w:r>
            <w:r w:rsidRPr="004E2E7F">
              <w:rPr>
                <w:rFonts w:ascii="Arial" w:hAnsi="Arial"/>
                <w:color w:val="000000"/>
                <w:sz w:val="18"/>
              </w:rPr>
              <w:t>Common Z Coordinate Value</w:t>
            </w:r>
          </w:p>
        </w:tc>
        <w:tc>
          <w:tcPr>
            <w:tcW w:w="1132" w:type="dxa"/>
            <w:tcMar>
              <w:top w:w="40" w:type="dxa"/>
              <w:left w:w="40" w:type="dxa"/>
              <w:bottom w:w="40" w:type="dxa"/>
              <w:right w:w="40" w:type="dxa"/>
            </w:tcMar>
          </w:tcPr>
          <w:p w14:paraId="5DC96308" w14:textId="10FFC813" w:rsidR="004E2E7F" w:rsidRDefault="004E2E7F" w:rsidP="001D60D7">
            <w:pPr>
              <w:spacing w:before="180" w:after="0"/>
              <w:jc w:val="center"/>
              <w:rPr>
                <w:rFonts w:ascii="Arial" w:hAnsi="Arial"/>
                <w:color w:val="000000"/>
                <w:sz w:val="18"/>
              </w:rPr>
            </w:pPr>
            <w:r>
              <w:rPr>
                <w:rFonts w:ascii="Arial" w:hAnsi="Arial"/>
                <w:color w:val="000000"/>
                <w:sz w:val="18"/>
              </w:rPr>
              <w:t>(</w:t>
            </w:r>
            <w:proofErr w:type="gramStart"/>
            <w:r w:rsidRPr="004E2E7F">
              <w:rPr>
                <w:rFonts w:ascii="Arial" w:hAnsi="Arial"/>
                <w:color w:val="000000"/>
                <w:sz w:val="18"/>
              </w:rPr>
              <w:t>gggg,eee</w:t>
            </w:r>
            <w:proofErr w:type="gramEnd"/>
            <w:r w:rsidRPr="004E2E7F">
              <w:rPr>
                <w:rFonts w:ascii="Arial" w:hAnsi="Arial"/>
                <w:color w:val="000000"/>
                <w:sz w:val="18"/>
              </w:rPr>
              <w:t>7</w:t>
            </w:r>
            <w:r>
              <w:rPr>
                <w:rFonts w:ascii="Arial" w:hAnsi="Arial"/>
                <w:color w:val="000000"/>
                <w:sz w:val="18"/>
              </w:rPr>
              <w:t>)</w:t>
            </w:r>
          </w:p>
        </w:tc>
        <w:tc>
          <w:tcPr>
            <w:tcW w:w="540" w:type="dxa"/>
            <w:tcMar>
              <w:top w:w="40" w:type="dxa"/>
              <w:left w:w="40" w:type="dxa"/>
              <w:bottom w:w="40" w:type="dxa"/>
              <w:right w:w="40" w:type="dxa"/>
            </w:tcMar>
          </w:tcPr>
          <w:p w14:paraId="11E91B6D" w14:textId="24505292" w:rsidR="004E2E7F" w:rsidRDefault="004E2E7F" w:rsidP="001D60D7">
            <w:pPr>
              <w:spacing w:before="180" w:after="0"/>
              <w:jc w:val="center"/>
              <w:rPr>
                <w:rFonts w:ascii="Arial" w:hAnsi="Arial"/>
                <w:color w:val="000000"/>
                <w:sz w:val="18"/>
              </w:rPr>
            </w:pPr>
            <w:r>
              <w:rPr>
                <w:rFonts w:ascii="Arial" w:hAnsi="Arial"/>
                <w:color w:val="000000"/>
                <w:sz w:val="18"/>
              </w:rPr>
              <w:t>1C</w:t>
            </w:r>
          </w:p>
        </w:tc>
        <w:tc>
          <w:tcPr>
            <w:tcW w:w="4410" w:type="dxa"/>
            <w:tcMar>
              <w:top w:w="40" w:type="dxa"/>
              <w:left w:w="40" w:type="dxa"/>
              <w:bottom w:w="40" w:type="dxa"/>
              <w:right w:w="40" w:type="dxa"/>
            </w:tcMar>
          </w:tcPr>
          <w:p w14:paraId="6D7E66FA" w14:textId="77777777" w:rsidR="004E2E7F" w:rsidRDefault="004E2E7F" w:rsidP="001D60D7">
            <w:pPr>
              <w:spacing w:before="180"/>
              <w:rPr>
                <w:rFonts w:ascii="Arial" w:hAnsi="Arial"/>
                <w:color w:val="000000"/>
                <w:sz w:val="18"/>
              </w:rPr>
            </w:pPr>
            <w:r>
              <w:rPr>
                <w:rFonts w:ascii="Arial" w:hAnsi="Arial"/>
                <w:color w:val="000000"/>
                <w:sz w:val="18"/>
              </w:rPr>
              <w:t xml:space="preserve">The Z coordinate common to all points in </w:t>
            </w:r>
            <w:r w:rsidRPr="003F032A">
              <w:rPr>
                <w:rFonts w:ascii="Arial" w:hAnsi="Arial"/>
                <w:color w:val="000000"/>
                <w:sz w:val="18"/>
              </w:rPr>
              <w:t>Point Coordinates Data</w:t>
            </w:r>
            <w:r>
              <w:rPr>
                <w:rFonts w:ascii="Arial" w:hAnsi="Arial"/>
                <w:color w:val="000000"/>
                <w:sz w:val="18"/>
              </w:rPr>
              <w:t xml:space="preserve"> </w:t>
            </w:r>
            <w:r w:rsidRPr="003F032A">
              <w:rPr>
                <w:rFonts w:ascii="Arial" w:hAnsi="Arial"/>
                <w:color w:val="000000"/>
                <w:sz w:val="18"/>
              </w:rPr>
              <w:t>(0066,0016), in mm in the Slide Coordinate System (Section C.8.12.2.1.1) associated with the Frame of Reference.</w:t>
            </w:r>
          </w:p>
          <w:p w14:paraId="05A761D6" w14:textId="1661B714" w:rsidR="004E2E7F" w:rsidRDefault="004E2E7F" w:rsidP="001D60D7">
            <w:pPr>
              <w:spacing w:before="180"/>
              <w:rPr>
                <w:rFonts w:ascii="Arial" w:hAnsi="Arial"/>
                <w:color w:val="000000"/>
                <w:sz w:val="18"/>
              </w:rPr>
            </w:pPr>
            <w:r>
              <w:rPr>
                <w:rFonts w:ascii="Arial" w:hAnsi="Arial"/>
                <w:color w:val="000000"/>
                <w:sz w:val="18"/>
              </w:rPr>
              <w:t xml:space="preserve">Required if all points in </w:t>
            </w:r>
            <w:r w:rsidRPr="003F032A">
              <w:rPr>
                <w:rFonts w:ascii="Arial" w:hAnsi="Arial"/>
                <w:color w:val="000000"/>
                <w:sz w:val="18"/>
              </w:rPr>
              <w:t>Point Coordinates Data</w:t>
            </w:r>
            <w:r>
              <w:rPr>
                <w:rFonts w:ascii="Arial" w:hAnsi="Arial"/>
                <w:color w:val="000000"/>
                <w:sz w:val="18"/>
              </w:rPr>
              <w:t xml:space="preserve"> </w:t>
            </w:r>
            <w:r w:rsidRPr="003F032A">
              <w:rPr>
                <w:rFonts w:ascii="Arial" w:hAnsi="Arial"/>
                <w:color w:val="000000"/>
                <w:sz w:val="18"/>
              </w:rPr>
              <w:t>(0066,0016)</w:t>
            </w:r>
            <w:r>
              <w:rPr>
                <w:rFonts w:ascii="Arial" w:hAnsi="Arial"/>
                <w:color w:val="000000"/>
                <w:sz w:val="18"/>
              </w:rPr>
              <w:t xml:space="preserve"> are in the same Z plane.</w:t>
            </w:r>
          </w:p>
          <w:p w14:paraId="0238DB3D" w14:textId="181CE439" w:rsidR="004E2E7F" w:rsidRPr="000B7DEC" w:rsidRDefault="004E2E7F" w:rsidP="004E2E7F">
            <w:pPr>
              <w:spacing w:before="180"/>
              <w:rPr>
                <w:rFonts w:ascii="Arial" w:hAnsi="Arial"/>
                <w:color w:val="000000"/>
                <w:sz w:val="18"/>
              </w:rPr>
            </w:pPr>
            <w:r>
              <w:rPr>
                <w:rFonts w:ascii="Arial" w:hAnsi="Arial"/>
                <w:color w:val="000000"/>
                <w:sz w:val="18"/>
              </w:rPr>
              <w:t>Note:</w:t>
            </w:r>
            <w:r>
              <w:rPr>
                <w:rFonts w:ascii="Arial" w:hAnsi="Arial"/>
                <w:color w:val="000000"/>
                <w:sz w:val="18"/>
              </w:rPr>
              <w:tab/>
              <w:t xml:space="preserve">This requirement means that it is mandatory to factor out the commonality, i.e., it is not permitted to send </w:t>
            </w:r>
            <w:r w:rsidRPr="003F032A">
              <w:rPr>
                <w:rFonts w:ascii="Arial" w:hAnsi="Arial"/>
                <w:color w:val="000000"/>
                <w:sz w:val="18"/>
              </w:rPr>
              <w:t>Point Coordinates Data</w:t>
            </w:r>
            <w:r>
              <w:rPr>
                <w:rFonts w:ascii="Arial" w:hAnsi="Arial"/>
                <w:color w:val="000000"/>
                <w:sz w:val="18"/>
              </w:rPr>
              <w:t xml:space="preserve"> </w:t>
            </w:r>
            <w:r w:rsidRPr="003F032A">
              <w:rPr>
                <w:rFonts w:ascii="Arial" w:hAnsi="Arial"/>
                <w:color w:val="000000"/>
                <w:sz w:val="18"/>
              </w:rPr>
              <w:t>(0066,0016)</w:t>
            </w:r>
            <w:r>
              <w:rPr>
                <w:rFonts w:ascii="Arial" w:hAnsi="Arial"/>
                <w:color w:val="000000"/>
                <w:sz w:val="18"/>
              </w:rPr>
              <w:t xml:space="preserve"> with </w:t>
            </w:r>
            <w:r w:rsidR="00D90DD7" w:rsidRPr="00D90DD7">
              <w:rPr>
                <w:rFonts w:ascii="Arial" w:hAnsi="Arial"/>
                <w:color w:val="000000"/>
                <w:sz w:val="18"/>
              </w:rPr>
              <w:t>(X, Y, Z)</w:t>
            </w:r>
            <w:r>
              <w:rPr>
                <w:rFonts w:ascii="Arial" w:hAnsi="Arial"/>
                <w:color w:val="000000"/>
                <w:sz w:val="18"/>
              </w:rPr>
              <w:t xml:space="preserve"> </w:t>
            </w:r>
            <w:r w:rsidR="000C700F">
              <w:rPr>
                <w:rFonts w:ascii="Arial" w:hAnsi="Arial"/>
                <w:color w:val="000000"/>
                <w:sz w:val="18"/>
              </w:rPr>
              <w:t>triplets</w:t>
            </w:r>
            <w:r>
              <w:rPr>
                <w:rFonts w:ascii="Arial" w:hAnsi="Arial"/>
                <w:color w:val="000000"/>
                <w:sz w:val="18"/>
              </w:rPr>
              <w:t xml:space="preserve"> where all the Z values are the same. </w:t>
            </w:r>
            <w:r w:rsidR="00D90DD7">
              <w:rPr>
                <w:rFonts w:ascii="Arial" w:hAnsi="Arial"/>
                <w:color w:val="000000"/>
                <w:sz w:val="18"/>
              </w:rPr>
              <w:t>F</w:t>
            </w:r>
            <w:r>
              <w:rPr>
                <w:rFonts w:ascii="Arial" w:hAnsi="Arial"/>
                <w:color w:val="000000"/>
                <w:sz w:val="18"/>
              </w:rPr>
              <w:t>or annotations of images that only have a single Z plane, or where all the points in a</w:t>
            </w:r>
            <w:r w:rsidR="00437D70">
              <w:rPr>
                <w:rFonts w:ascii="Arial" w:hAnsi="Arial"/>
                <w:color w:val="000000"/>
                <w:sz w:val="18"/>
              </w:rPr>
              <w:t>n</w:t>
            </w:r>
            <w:r>
              <w:rPr>
                <w:rFonts w:ascii="Arial" w:hAnsi="Arial"/>
                <w:color w:val="000000"/>
                <w:sz w:val="18"/>
              </w:rPr>
              <w:t xml:space="preserve"> annotation </w:t>
            </w:r>
            <w:r w:rsidR="006A17E8">
              <w:rPr>
                <w:rFonts w:ascii="Arial" w:hAnsi="Arial"/>
                <w:color w:val="000000"/>
                <w:sz w:val="18"/>
              </w:rPr>
              <w:t>group</w:t>
            </w:r>
            <w:r w:rsidR="00437D70">
              <w:rPr>
                <w:rFonts w:ascii="Arial" w:hAnsi="Arial"/>
                <w:color w:val="000000"/>
                <w:sz w:val="18"/>
              </w:rPr>
              <w:t xml:space="preserve"> </w:t>
            </w:r>
            <w:r>
              <w:rPr>
                <w:rFonts w:ascii="Arial" w:hAnsi="Arial"/>
                <w:color w:val="000000"/>
                <w:sz w:val="18"/>
              </w:rPr>
              <w:t>are coplanar and in the same Z plane, this condition will always be satisfied.</w:t>
            </w:r>
            <w:r w:rsidR="00D90DD7">
              <w:rPr>
                <w:rFonts w:ascii="Arial" w:hAnsi="Arial"/>
                <w:color w:val="000000"/>
                <w:sz w:val="18"/>
              </w:rPr>
              <w:t xml:space="preserve"> Annotations in different Z planes can be separated into separate Annotation </w:t>
            </w:r>
            <w:r w:rsidR="006A17E8">
              <w:rPr>
                <w:rFonts w:ascii="Arial" w:hAnsi="Arial"/>
                <w:color w:val="000000"/>
                <w:sz w:val="18"/>
              </w:rPr>
              <w:t>Group</w:t>
            </w:r>
            <w:r w:rsidR="00D90DD7">
              <w:rPr>
                <w:rFonts w:ascii="Arial" w:hAnsi="Arial"/>
                <w:color w:val="000000"/>
                <w:sz w:val="18"/>
              </w:rPr>
              <w:t xml:space="preserve">s in order to allow this condition to be satisfied, but </w:t>
            </w:r>
            <w:r w:rsidR="00C72F40">
              <w:rPr>
                <w:rFonts w:ascii="Arial" w:hAnsi="Arial"/>
                <w:color w:val="000000"/>
                <w:sz w:val="18"/>
              </w:rPr>
              <w:t>using</w:t>
            </w:r>
            <w:r w:rsidR="003C38BB">
              <w:rPr>
                <w:rFonts w:ascii="Arial" w:hAnsi="Arial"/>
                <w:color w:val="000000"/>
                <w:sz w:val="18"/>
              </w:rPr>
              <w:t xml:space="preserve"> separate Annotation </w:t>
            </w:r>
            <w:r w:rsidR="006A17E8">
              <w:rPr>
                <w:rFonts w:ascii="Arial" w:hAnsi="Arial"/>
                <w:color w:val="000000"/>
                <w:sz w:val="18"/>
              </w:rPr>
              <w:t>Group</w:t>
            </w:r>
            <w:r w:rsidR="003C38BB">
              <w:rPr>
                <w:rFonts w:ascii="Arial" w:hAnsi="Arial"/>
                <w:color w:val="000000"/>
                <w:sz w:val="18"/>
              </w:rPr>
              <w:t>s</w:t>
            </w:r>
            <w:r w:rsidR="00D90DD7">
              <w:rPr>
                <w:rFonts w:ascii="Arial" w:hAnsi="Arial"/>
                <w:color w:val="000000"/>
                <w:sz w:val="18"/>
              </w:rPr>
              <w:t xml:space="preserve"> is not required.</w:t>
            </w:r>
          </w:p>
          <w:p w14:paraId="36CDDF31" w14:textId="5A3F557A" w:rsidR="004E2E7F" w:rsidRDefault="004E2E7F" w:rsidP="004E2E7F">
            <w:pPr>
              <w:spacing w:before="180"/>
              <w:rPr>
                <w:rFonts w:ascii="Arial" w:hAnsi="Arial"/>
                <w:color w:val="000000"/>
                <w:sz w:val="18"/>
              </w:rPr>
            </w:pPr>
            <w:r w:rsidRPr="003F032A">
              <w:rPr>
                <w:rFonts w:ascii="Arial" w:hAnsi="Arial"/>
                <w:color w:val="000000"/>
                <w:sz w:val="18"/>
              </w:rPr>
              <w:t>See Section C.8.Y1.2.1.1.</w:t>
            </w:r>
          </w:p>
        </w:tc>
      </w:tr>
      <w:tr w:rsidR="000B7DEC" w:rsidRPr="003F032A" w14:paraId="7BCEA19A" w14:textId="77777777" w:rsidTr="00A56047">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4CB510" w14:textId="77777777" w:rsidR="000B7DEC" w:rsidRPr="000B7DEC" w:rsidRDefault="000B7DEC" w:rsidP="00F53643">
            <w:pPr>
              <w:spacing w:before="180" w:after="0"/>
              <w:rPr>
                <w:rFonts w:ascii="Arial" w:hAnsi="Arial"/>
                <w:color w:val="000000"/>
                <w:sz w:val="18"/>
              </w:rPr>
            </w:pPr>
            <w:r w:rsidRPr="003F032A">
              <w:rPr>
                <w:rFonts w:ascii="Arial" w:hAnsi="Arial"/>
                <w:color w:val="000000"/>
                <w:sz w:val="18"/>
              </w:rPr>
              <w:lastRenderedPageBreak/>
              <w:t>&gt;Point Coordinates Data</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CB0C91" w14:textId="77777777" w:rsidR="000B7DEC" w:rsidRPr="000B7DEC" w:rsidRDefault="000B7DEC" w:rsidP="00F53643">
            <w:pPr>
              <w:spacing w:before="180" w:after="0"/>
              <w:jc w:val="center"/>
              <w:rPr>
                <w:rFonts w:ascii="Arial" w:hAnsi="Arial"/>
                <w:color w:val="000000"/>
                <w:sz w:val="18"/>
              </w:rPr>
            </w:pPr>
            <w:r w:rsidRPr="003F032A">
              <w:rPr>
                <w:rFonts w:ascii="Arial" w:hAnsi="Arial"/>
                <w:color w:val="000000"/>
                <w:sz w:val="18"/>
              </w:rPr>
              <w:t>(0066,0016)</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6ADE3C7" w14:textId="77777777" w:rsidR="000B7DEC" w:rsidRPr="003F032A" w:rsidRDefault="000B7DEC" w:rsidP="00F53643">
            <w:pPr>
              <w:spacing w:before="180" w:after="0"/>
              <w:jc w:val="center"/>
              <w:rPr>
                <w:rFonts w:ascii="Arial" w:hAnsi="Arial"/>
                <w:color w:val="000000"/>
                <w:sz w:val="18"/>
              </w:rPr>
            </w:pPr>
            <w:r w:rsidRPr="003F032A">
              <w:rPr>
                <w:rFonts w:ascii="Arial" w:hAnsi="Arial"/>
                <w:color w:val="000000"/>
                <w:sz w:val="18"/>
              </w:rPr>
              <w:t>1</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081F9B" w14:textId="4D57E227" w:rsidR="000B7DEC" w:rsidRDefault="000C700F" w:rsidP="00F53643">
            <w:pPr>
              <w:spacing w:before="180"/>
              <w:rPr>
                <w:rFonts w:ascii="Arial" w:hAnsi="Arial"/>
                <w:color w:val="000000"/>
                <w:sz w:val="18"/>
              </w:rPr>
            </w:pPr>
            <w:bookmarkStart w:id="66" w:name="para_f8b29112_0910_4e84_a7fd_57e0a26c40"/>
            <w:r>
              <w:rPr>
                <w:rFonts w:ascii="Arial" w:hAnsi="Arial"/>
                <w:color w:val="000000"/>
                <w:sz w:val="18"/>
              </w:rPr>
              <w:t xml:space="preserve">The </w:t>
            </w:r>
            <w:r w:rsidRPr="003F032A">
              <w:rPr>
                <w:rFonts w:ascii="Arial" w:hAnsi="Arial"/>
                <w:color w:val="000000"/>
                <w:sz w:val="18"/>
              </w:rPr>
              <w:t xml:space="preserve">coordinates </w:t>
            </w:r>
            <w:r>
              <w:rPr>
                <w:rFonts w:ascii="Arial" w:hAnsi="Arial"/>
                <w:color w:val="000000"/>
                <w:sz w:val="18"/>
              </w:rPr>
              <w:t xml:space="preserve">of </w:t>
            </w:r>
            <w:r w:rsidR="00665964">
              <w:rPr>
                <w:rFonts w:ascii="Arial" w:hAnsi="Arial"/>
                <w:color w:val="000000"/>
                <w:sz w:val="18"/>
              </w:rPr>
              <w:t>one</w:t>
            </w:r>
            <w:r w:rsidR="000B7DEC" w:rsidRPr="003F032A">
              <w:rPr>
                <w:rFonts w:ascii="Arial" w:hAnsi="Arial"/>
                <w:color w:val="000000"/>
                <w:sz w:val="18"/>
              </w:rPr>
              <w:t xml:space="preserve"> or more point</w:t>
            </w:r>
            <w:r>
              <w:rPr>
                <w:rFonts w:ascii="Arial" w:hAnsi="Arial"/>
                <w:color w:val="000000"/>
                <w:sz w:val="18"/>
              </w:rPr>
              <w:t>s</w:t>
            </w:r>
            <w:r w:rsidR="000B7DEC" w:rsidRPr="003F032A">
              <w:rPr>
                <w:rFonts w:ascii="Arial" w:hAnsi="Arial"/>
                <w:color w:val="000000"/>
                <w:sz w:val="18"/>
              </w:rPr>
              <w:t xml:space="preserve"> that define the annotations (whether single points or polygons), encoded in</w:t>
            </w:r>
            <w:r w:rsidR="004E2E7F">
              <w:rPr>
                <w:rFonts w:ascii="Arial" w:hAnsi="Arial"/>
                <w:color w:val="000000"/>
                <w:sz w:val="18"/>
              </w:rPr>
              <w:t xml:space="preserve"> </w:t>
            </w:r>
            <w:r w:rsidR="00D90DD7">
              <w:rPr>
                <w:rFonts w:ascii="Arial" w:hAnsi="Arial"/>
                <w:color w:val="000000"/>
                <w:sz w:val="18"/>
              </w:rPr>
              <w:t>(X, Y)</w:t>
            </w:r>
            <w:r w:rsidR="004E2E7F">
              <w:rPr>
                <w:rFonts w:ascii="Arial" w:hAnsi="Arial"/>
                <w:color w:val="000000"/>
                <w:sz w:val="18"/>
              </w:rPr>
              <w:t xml:space="preserve"> or</w:t>
            </w:r>
            <w:r w:rsidR="000B7DEC" w:rsidRPr="003F032A">
              <w:rPr>
                <w:rFonts w:ascii="Arial" w:hAnsi="Arial"/>
                <w:color w:val="000000"/>
                <w:sz w:val="18"/>
              </w:rPr>
              <w:t xml:space="preserve"> </w:t>
            </w:r>
            <w:r w:rsidR="00D90DD7" w:rsidRPr="00D90DD7">
              <w:rPr>
                <w:rFonts w:ascii="Arial" w:hAnsi="Arial"/>
                <w:color w:val="000000"/>
                <w:sz w:val="18"/>
              </w:rPr>
              <w:t>(X, Y, Z)</w:t>
            </w:r>
            <w:r w:rsidR="000B7DEC" w:rsidRPr="003F032A">
              <w:rPr>
                <w:rFonts w:ascii="Arial" w:hAnsi="Arial"/>
                <w:color w:val="000000"/>
                <w:sz w:val="18"/>
              </w:rPr>
              <w:t xml:space="preserve"> order, in mm</w:t>
            </w:r>
            <w:r>
              <w:rPr>
                <w:rFonts w:ascii="Arial" w:hAnsi="Arial"/>
                <w:color w:val="000000"/>
                <w:sz w:val="18"/>
              </w:rPr>
              <w:t>,</w:t>
            </w:r>
            <w:r w:rsidR="000B7DEC" w:rsidRPr="003F032A">
              <w:rPr>
                <w:rFonts w:ascii="Arial" w:hAnsi="Arial"/>
                <w:color w:val="000000"/>
                <w:sz w:val="18"/>
              </w:rPr>
              <w:t xml:space="preserve"> in the Slide Coordinate System (Section C.8.12.2.1.1) associated with the Frame of Reference.</w:t>
            </w:r>
          </w:p>
          <w:p w14:paraId="46B29041" w14:textId="77777777" w:rsidR="006076EB" w:rsidRDefault="000C700F" w:rsidP="006076EB">
            <w:pPr>
              <w:spacing w:before="180"/>
              <w:rPr>
                <w:rFonts w:ascii="Arial" w:hAnsi="Arial"/>
                <w:color w:val="000000"/>
                <w:sz w:val="18"/>
              </w:rPr>
            </w:pPr>
            <w:r>
              <w:rPr>
                <w:rFonts w:ascii="Arial" w:hAnsi="Arial"/>
                <w:color w:val="000000"/>
                <w:sz w:val="18"/>
              </w:rPr>
              <w:t xml:space="preserve">For each point, two coordinates (X, Y) shall be encoded if </w:t>
            </w:r>
            <w:r w:rsidRPr="004E2E7F">
              <w:rPr>
                <w:rFonts w:ascii="Arial" w:hAnsi="Arial"/>
                <w:color w:val="000000"/>
                <w:sz w:val="18"/>
              </w:rPr>
              <w:t>Common Z Coordinate Value</w:t>
            </w:r>
            <w:r>
              <w:rPr>
                <w:rFonts w:ascii="Arial" w:hAnsi="Arial"/>
                <w:color w:val="000000"/>
                <w:sz w:val="18"/>
              </w:rPr>
              <w:t xml:space="preserve"> (</w:t>
            </w:r>
            <w:proofErr w:type="gramStart"/>
            <w:r w:rsidRPr="004E2E7F">
              <w:rPr>
                <w:rFonts w:ascii="Arial" w:hAnsi="Arial"/>
                <w:color w:val="000000"/>
                <w:sz w:val="18"/>
              </w:rPr>
              <w:t>gggg,eee</w:t>
            </w:r>
            <w:proofErr w:type="gramEnd"/>
            <w:r w:rsidRPr="004E2E7F">
              <w:rPr>
                <w:rFonts w:ascii="Arial" w:hAnsi="Arial"/>
                <w:color w:val="000000"/>
                <w:sz w:val="18"/>
              </w:rPr>
              <w:t>7</w:t>
            </w:r>
            <w:r>
              <w:rPr>
                <w:rFonts w:ascii="Arial" w:hAnsi="Arial"/>
                <w:color w:val="000000"/>
                <w:sz w:val="18"/>
              </w:rPr>
              <w:t xml:space="preserve">) is present, otherwise three coordinates </w:t>
            </w:r>
            <w:r w:rsidRPr="00D90DD7">
              <w:rPr>
                <w:rFonts w:ascii="Arial" w:hAnsi="Arial"/>
                <w:color w:val="000000"/>
                <w:sz w:val="18"/>
              </w:rPr>
              <w:t>(X, Y, Z)</w:t>
            </w:r>
            <w:r>
              <w:rPr>
                <w:rFonts w:ascii="Arial" w:hAnsi="Arial"/>
                <w:color w:val="000000"/>
                <w:sz w:val="18"/>
              </w:rPr>
              <w:t xml:space="preserve"> shall be encoded.</w:t>
            </w:r>
            <w:bookmarkEnd w:id="66"/>
          </w:p>
          <w:p w14:paraId="3798CBC9" w14:textId="594BA981" w:rsidR="000B7DEC" w:rsidRPr="003F032A" w:rsidRDefault="000B7DEC" w:rsidP="006076EB">
            <w:pPr>
              <w:spacing w:before="180"/>
              <w:rPr>
                <w:rFonts w:ascii="Arial" w:hAnsi="Arial"/>
                <w:color w:val="000000"/>
                <w:sz w:val="18"/>
              </w:rPr>
            </w:pPr>
            <w:r w:rsidRPr="003F032A">
              <w:rPr>
                <w:rFonts w:ascii="Arial" w:hAnsi="Arial"/>
                <w:color w:val="000000"/>
                <w:sz w:val="18"/>
              </w:rPr>
              <w:t>See Section C.8.Y1.2.1.1.</w:t>
            </w:r>
          </w:p>
        </w:tc>
      </w:tr>
      <w:tr w:rsidR="00CA37BA" w:rsidRPr="003F032A" w14:paraId="12E18863" w14:textId="77777777" w:rsidTr="00A56047">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4632F01" w14:textId="37339F1D" w:rsidR="00CA37BA" w:rsidRPr="003F032A" w:rsidRDefault="00CA37BA" w:rsidP="00CA37BA">
            <w:pPr>
              <w:spacing w:before="180" w:after="0"/>
              <w:rPr>
                <w:rFonts w:ascii="Arial" w:hAnsi="Arial"/>
                <w:color w:val="000000"/>
                <w:sz w:val="18"/>
              </w:rPr>
            </w:pPr>
            <w:r>
              <w:rPr>
                <w:rFonts w:ascii="Arial" w:hAnsi="Arial"/>
                <w:color w:val="000000"/>
                <w:sz w:val="18"/>
              </w:rPr>
              <w:t>&gt;Long Primitive Point Index List</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C0F2018" w14:textId="526BFCDE" w:rsidR="00CA37BA" w:rsidRPr="003F032A" w:rsidRDefault="00CA37BA" w:rsidP="00CA37BA">
            <w:pPr>
              <w:spacing w:before="180" w:after="0"/>
              <w:jc w:val="center"/>
              <w:rPr>
                <w:rFonts w:ascii="Arial" w:hAnsi="Arial"/>
                <w:color w:val="000000"/>
                <w:sz w:val="18"/>
              </w:rPr>
            </w:pPr>
            <w:r>
              <w:rPr>
                <w:rFonts w:ascii="Arial" w:hAnsi="Arial"/>
                <w:color w:val="000000"/>
                <w:sz w:val="18"/>
              </w:rPr>
              <w:t>(0066,0040)</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B4EED66" w14:textId="27EF1C27" w:rsidR="00CA37BA" w:rsidRPr="003F032A" w:rsidRDefault="00CA37BA" w:rsidP="00CA37BA">
            <w:pPr>
              <w:spacing w:before="180" w:after="0"/>
              <w:jc w:val="center"/>
              <w:rPr>
                <w:rFonts w:ascii="Arial" w:hAnsi="Arial"/>
                <w:color w:val="000000"/>
                <w:sz w:val="18"/>
              </w:rPr>
            </w:pPr>
            <w:r>
              <w:rPr>
                <w:rFonts w:ascii="Arial" w:hAnsi="Arial"/>
                <w:color w:val="000000"/>
                <w:sz w:val="18"/>
              </w:rPr>
              <w:t>1C</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3A4C19" w14:textId="77777777" w:rsidR="00CA37BA" w:rsidRDefault="00CA37BA" w:rsidP="00CA37BA">
            <w:pPr>
              <w:spacing w:before="180"/>
              <w:rPr>
                <w:rFonts w:ascii="Arial" w:hAnsi="Arial"/>
                <w:color w:val="000000"/>
                <w:sz w:val="18"/>
              </w:rPr>
            </w:pPr>
            <w:r>
              <w:rPr>
                <w:rFonts w:ascii="Arial" w:hAnsi="Arial"/>
                <w:color w:val="000000"/>
                <w:sz w:val="18"/>
              </w:rPr>
              <w:t>A list of point indices. See Section </w:t>
            </w:r>
            <w:r w:rsidRPr="003F032A">
              <w:rPr>
                <w:rFonts w:ascii="Arial" w:hAnsi="Arial"/>
                <w:color w:val="000000"/>
                <w:sz w:val="18"/>
              </w:rPr>
              <w:t>C.8.Y1.2.1.1</w:t>
            </w:r>
            <w:r>
              <w:rPr>
                <w:rFonts w:ascii="Arial" w:hAnsi="Arial"/>
                <w:color w:val="000000"/>
                <w:sz w:val="18"/>
              </w:rPr>
              <w:t>.</w:t>
            </w:r>
          </w:p>
          <w:p w14:paraId="6DF609C4" w14:textId="4BF9405C" w:rsidR="00CA37BA" w:rsidRPr="003F032A" w:rsidRDefault="00CA37BA" w:rsidP="00CA37BA">
            <w:pPr>
              <w:spacing w:before="180"/>
              <w:rPr>
                <w:rFonts w:ascii="Arial" w:hAnsi="Arial"/>
                <w:color w:val="000000"/>
                <w:sz w:val="18"/>
              </w:rPr>
            </w:pPr>
            <w:r>
              <w:rPr>
                <w:rFonts w:ascii="Arial" w:hAnsi="Arial"/>
                <w:color w:val="000000"/>
                <w:sz w:val="18"/>
              </w:rPr>
              <w:t>Required if Graphic Type (0070,0023) is POLYLINE or POLYGON.</w:t>
            </w:r>
          </w:p>
        </w:tc>
      </w:tr>
      <w:tr w:rsidR="00CA37BA" w:rsidRPr="003F032A" w14:paraId="1670E1D2" w14:textId="77777777" w:rsidTr="00A56047">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A22867" w14:textId="2672F996" w:rsidR="00CA37BA" w:rsidRDefault="00CA37BA" w:rsidP="00CA37BA">
            <w:pPr>
              <w:spacing w:before="180" w:after="0"/>
              <w:rPr>
                <w:rFonts w:ascii="Arial" w:hAnsi="Arial"/>
                <w:color w:val="000000"/>
                <w:sz w:val="18"/>
              </w:rPr>
            </w:pPr>
            <w:r>
              <w:rPr>
                <w:rFonts w:ascii="Arial" w:hAnsi="Arial"/>
                <w:color w:val="000000"/>
                <w:sz w:val="18"/>
              </w:rPr>
              <w:t xml:space="preserve">&gt;Recommended Display </w:t>
            </w:r>
            <w:proofErr w:type="spellStart"/>
            <w:r>
              <w:rPr>
                <w:rFonts w:ascii="Arial" w:hAnsi="Arial"/>
                <w:color w:val="000000"/>
                <w:sz w:val="18"/>
              </w:rPr>
              <w:t>CIELab</w:t>
            </w:r>
            <w:proofErr w:type="spellEnd"/>
            <w:r>
              <w:rPr>
                <w:rFonts w:ascii="Arial" w:hAnsi="Arial"/>
                <w:color w:val="000000"/>
                <w:sz w:val="18"/>
              </w:rPr>
              <w:t xml:space="preserve"> Value</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FF4A1E7" w14:textId="23DDB148" w:rsidR="00CA37BA" w:rsidRDefault="00CA37BA" w:rsidP="00CA37BA">
            <w:pPr>
              <w:spacing w:before="180" w:after="0"/>
              <w:jc w:val="center"/>
              <w:rPr>
                <w:rFonts w:ascii="Arial" w:hAnsi="Arial"/>
                <w:color w:val="000000"/>
                <w:sz w:val="18"/>
              </w:rPr>
            </w:pPr>
            <w:r>
              <w:rPr>
                <w:rFonts w:ascii="Arial" w:hAnsi="Arial"/>
                <w:color w:val="000000"/>
                <w:sz w:val="18"/>
              </w:rPr>
              <w:t>(0062,000D)</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6F3F461" w14:textId="043A2DB8" w:rsidR="00CA37BA" w:rsidRDefault="00CA37BA" w:rsidP="00CA37BA">
            <w:pPr>
              <w:spacing w:before="180" w:after="0"/>
              <w:jc w:val="center"/>
              <w:rPr>
                <w:rFonts w:ascii="Arial" w:hAnsi="Arial"/>
                <w:color w:val="000000"/>
                <w:sz w:val="18"/>
              </w:rPr>
            </w:pPr>
            <w:r>
              <w:rPr>
                <w:rFonts w:ascii="Arial" w:hAnsi="Arial"/>
                <w:color w:val="000000"/>
                <w:sz w:val="18"/>
              </w:rPr>
              <w:t>3</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5BB9AB5" w14:textId="276C261E" w:rsidR="00CA37BA" w:rsidRDefault="00CA37BA" w:rsidP="00CA37BA">
            <w:pPr>
              <w:spacing w:before="180"/>
            </w:pPr>
            <w:bookmarkStart w:id="67" w:name="para_fbb3c2e3_7d8e_404a_80ab_72464c0cb8"/>
            <w:r>
              <w:rPr>
                <w:rFonts w:ascii="Arial" w:hAnsi="Arial"/>
                <w:color w:val="000000"/>
                <w:sz w:val="18"/>
              </w:rPr>
              <w:t xml:space="preserve">Default triplet value in which it is recommended that the Annotation </w:t>
            </w:r>
            <w:r w:rsidR="006A17E8">
              <w:rPr>
                <w:rFonts w:ascii="Arial" w:hAnsi="Arial"/>
                <w:color w:val="000000"/>
                <w:sz w:val="18"/>
              </w:rPr>
              <w:t>Group</w:t>
            </w:r>
            <w:r>
              <w:rPr>
                <w:rFonts w:ascii="Arial" w:hAnsi="Arial"/>
                <w:color w:val="000000"/>
                <w:sz w:val="18"/>
              </w:rPr>
              <w:t xml:space="preserve"> be rendered. The units are specified in PCS-Values, and the value is encoded as </w:t>
            </w:r>
            <w:proofErr w:type="spellStart"/>
            <w:r>
              <w:rPr>
                <w:rFonts w:ascii="Arial" w:hAnsi="Arial"/>
                <w:color w:val="000000"/>
                <w:sz w:val="18"/>
              </w:rPr>
              <w:t>CIELab</w:t>
            </w:r>
            <w:proofErr w:type="spellEnd"/>
            <w:r>
              <w:rPr>
                <w:rFonts w:ascii="Arial" w:hAnsi="Arial"/>
                <w:color w:val="000000"/>
                <w:sz w:val="18"/>
              </w:rPr>
              <w:t>.</w:t>
            </w:r>
          </w:p>
          <w:p w14:paraId="07F328CC" w14:textId="350A8C4D" w:rsidR="00CA37BA" w:rsidRDefault="00CA37BA" w:rsidP="00CA37BA">
            <w:pPr>
              <w:spacing w:before="180"/>
              <w:rPr>
                <w:rFonts w:ascii="Arial" w:hAnsi="Arial"/>
                <w:color w:val="000000"/>
                <w:sz w:val="18"/>
              </w:rPr>
            </w:pPr>
            <w:bookmarkStart w:id="68" w:name="para_6a636140_1b42_4168_9f34_fd7ff7a00c"/>
            <w:bookmarkEnd w:id="67"/>
            <w:r>
              <w:rPr>
                <w:rFonts w:ascii="Arial" w:hAnsi="Arial"/>
                <w:color w:val="000000"/>
                <w:sz w:val="18"/>
              </w:rPr>
              <w:t>See Section C.10.7.1.1.</w:t>
            </w:r>
            <w:bookmarkEnd w:id="68"/>
          </w:p>
        </w:tc>
      </w:tr>
      <w:tr w:rsidR="00CA37BA" w:rsidRPr="003F032A" w14:paraId="4BD3EADE" w14:textId="77777777" w:rsidTr="00A56047">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2E1AD9" w14:textId="4379A4A0" w:rsidR="00CA37BA" w:rsidRDefault="00CA37BA" w:rsidP="00CA37BA">
            <w:pPr>
              <w:spacing w:before="180" w:after="0"/>
              <w:rPr>
                <w:rFonts w:ascii="Arial" w:hAnsi="Arial"/>
                <w:color w:val="000000"/>
                <w:sz w:val="18"/>
              </w:rPr>
            </w:pPr>
            <w:r>
              <w:rPr>
                <w:rFonts w:ascii="Arial" w:hAnsi="Arial"/>
                <w:color w:val="000000"/>
                <w:sz w:val="18"/>
              </w:rPr>
              <w:t>&gt;Measurements Sequence</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C8C355" w14:textId="2CAD6831" w:rsidR="00CA37BA" w:rsidRDefault="00CA37BA" w:rsidP="00CA37BA">
            <w:pPr>
              <w:spacing w:before="180" w:after="0"/>
              <w:jc w:val="center"/>
              <w:rPr>
                <w:rFonts w:ascii="Arial" w:hAnsi="Arial"/>
                <w:color w:val="000000"/>
                <w:sz w:val="18"/>
              </w:rPr>
            </w:pPr>
            <w:r>
              <w:rPr>
                <w:rFonts w:ascii="Arial" w:hAnsi="Arial"/>
                <w:color w:val="000000"/>
                <w:sz w:val="18"/>
              </w:rPr>
              <w:t>(0066,0121)</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CFA7F2E" w14:textId="1382E004" w:rsidR="00CA37BA" w:rsidRDefault="00CA37BA" w:rsidP="00CA37BA">
            <w:pPr>
              <w:spacing w:before="180" w:after="0"/>
              <w:jc w:val="center"/>
              <w:rPr>
                <w:rFonts w:ascii="Arial" w:hAnsi="Arial"/>
                <w:color w:val="000000"/>
                <w:sz w:val="18"/>
              </w:rPr>
            </w:pPr>
            <w:r>
              <w:rPr>
                <w:rFonts w:ascii="Arial" w:hAnsi="Arial"/>
                <w:color w:val="000000"/>
                <w:sz w:val="18"/>
              </w:rPr>
              <w:t>3</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ED8C67B" w14:textId="7362B817" w:rsidR="00CA37BA" w:rsidRDefault="00CA37BA" w:rsidP="00CA37BA">
            <w:pPr>
              <w:spacing w:before="180"/>
            </w:pPr>
            <w:bookmarkStart w:id="69" w:name="para_7213d20a_af8b_4ddd_9de4_170ab2e42e"/>
            <w:r>
              <w:rPr>
                <w:rFonts w:ascii="Arial" w:hAnsi="Arial"/>
                <w:color w:val="000000"/>
                <w:sz w:val="18"/>
              </w:rPr>
              <w:t xml:space="preserve">Measurements for some or all Annotations in the Annotation </w:t>
            </w:r>
            <w:r w:rsidR="006A17E8">
              <w:rPr>
                <w:rFonts w:ascii="Arial" w:hAnsi="Arial"/>
                <w:color w:val="000000"/>
                <w:sz w:val="18"/>
              </w:rPr>
              <w:t>Group</w:t>
            </w:r>
            <w:r>
              <w:rPr>
                <w:rFonts w:ascii="Arial" w:hAnsi="Arial"/>
                <w:color w:val="000000"/>
                <w:sz w:val="18"/>
              </w:rPr>
              <w:t>. Each Item describes one type of measurement.</w:t>
            </w:r>
          </w:p>
          <w:bookmarkEnd w:id="69"/>
          <w:p w14:paraId="2F21DA86" w14:textId="7F6FDA4B" w:rsidR="00CA37BA" w:rsidRDefault="00CA37BA" w:rsidP="00CA37BA">
            <w:pPr>
              <w:spacing w:before="180"/>
              <w:rPr>
                <w:rFonts w:ascii="Arial" w:hAnsi="Arial"/>
                <w:color w:val="000000"/>
                <w:sz w:val="18"/>
              </w:rPr>
            </w:pPr>
            <w:r>
              <w:rPr>
                <w:rFonts w:ascii="Arial" w:hAnsi="Arial"/>
                <w:color w:val="000000"/>
                <w:sz w:val="18"/>
              </w:rPr>
              <w:t>See Section </w:t>
            </w:r>
            <w:r w:rsidRPr="003F032A">
              <w:rPr>
                <w:rFonts w:ascii="Arial" w:hAnsi="Arial"/>
                <w:color w:val="000000"/>
                <w:sz w:val="18"/>
              </w:rPr>
              <w:t>C.8.Y1.2.1.</w:t>
            </w:r>
            <w:r>
              <w:rPr>
                <w:rFonts w:ascii="Arial" w:hAnsi="Arial"/>
                <w:color w:val="000000"/>
                <w:sz w:val="18"/>
              </w:rPr>
              <w:t>2.</w:t>
            </w:r>
          </w:p>
          <w:p w14:paraId="50EDBF62" w14:textId="3490B94F" w:rsidR="00CA37BA" w:rsidRDefault="00CA37BA" w:rsidP="00CA37BA">
            <w:pPr>
              <w:spacing w:before="180"/>
              <w:rPr>
                <w:rFonts w:ascii="Arial" w:hAnsi="Arial"/>
                <w:color w:val="000000"/>
                <w:sz w:val="18"/>
              </w:rPr>
            </w:pPr>
            <w:r>
              <w:rPr>
                <w:rFonts w:ascii="Arial" w:hAnsi="Arial"/>
                <w:color w:val="000000"/>
                <w:sz w:val="18"/>
              </w:rPr>
              <w:t>One or more Items shall be included in this Sequence.</w:t>
            </w:r>
          </w:p>
        </w:tc>
      </w:tr>
      <w:tr w:rsidR="00CA37BA" w:rsidRPr="003F032A" w14:paraId="742AF888" w14:textId="77777777" w:rsidTr="00A56047">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36D472" w14:textId="2F8D6741" w:rsidR="00CA37BA" w:rsidRDefault="00CA37BA" w:rsidP="00CA37BA">
            <w:pPr>
              <w:spacing w:before="180" w:after="0"/>
              <w:rPr>
                <w:rFonts w:ascii="Arial" w:hAnsi="Arial"/>
                <w:color w:val="000000"/>
                <w:sz w:val="18"/>
              </w:rPr>
            </w:pPr>
            <w:r>
              <w:rPr>
                <w:rFonts w:ascii="Arial" w:hAnsi="Arial"/>
                <w:color w:val="000000"/>
                <w:sz w:val="18"/>
              </w:rPr>
              <w:t>&gt;&gt;Concept Name Code Sequence</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B80F4FB" w14:textId="5EBEE72D" w:rsidR="00CA37BA" w:rsidRDefault="00CA37BA" w:rsidP="00CA37BA">
            <w:pPr>
              <w:spacing w:before="180" w:after="0"/>
              <w:jc w:val="center"/>
              <w:rPr>
                <w:rFonts w:ascii="Arial" w:hAnsi="Arial"/>
                <w:color w:val="000000"/>
                <w:sz w:val="18"/>
              </w:rPr>
            </w:pPr>
            <w:r>
              <w:rPr>
                <w:rFonts w:ascii="Arial" w:hAnsi="Arial"/>
                <w:color w:val="000000"/>
                <w:sz w:val="18"/>
              </w:rPr>
              <w:t>(</w:t>
            </w:r>
            <w:proofErr w:type="gramStart"/>
            <w:r>
              <w:rPr>
                <w:rFonts w:ascii="Arial" w:hAnsi="Arial"/>
                <w:color w:val="000000"/>
                <w:sz w:val="18"/>
              </w:rPr>
              <w:t>0040,A</w:t>
            </w:r>
            <w:proofErr w:type="gramEnd"/>
            <w:r>
              <w:rPr>
                <w:rFonts w:ascii="Arial" w:hAnsi="Arial"/>
                <w:color w:val="000000"/>
                <w:sz w:val="18"/>
              </w:rPr>
              <w:t>043)</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42F350" w14:textId="5CB79CE3" w:rsidR="00CA37BA" w:rsidRDefault="00CA37BA" w:rsidP="00CA37BA">
            <w:pPr>
              <w:spacing w:before="180" w:after="0"/>
              <w:jc w:val="center"/>
              <w:rPr>
                <w:rFonts w:ascii="Arial" w:hAnsi="Arial"/>
                <w:color w:val="000000"/>
                <w:sz w:val="18"/>
              </w:rPr>
            </w:pPr>
            <w:r>
              <w:rPr>
                <w:rFonts w:ascii="Arial" w:hAnsi="Arial"/>
                <w:color w:val="000000"/>
                <w:sz w:val="18"/>
              </w:rPr>
              <w:t>1</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B0A8DC1" w14:textId="77777777" w:rsidR="00CA37BA" w:rsidRDefault="00CA37BA" w:rsidP="00CA37BA">
            <w:pPr>
              <w:spacing w:before="180"/>
            </w:pPr>
            <w:bookmarkStart w:id="70" w:name="para_9f9e68cf_1f52_46e3_aa29_a73285550e"/>
            <w:r>
              <w:rPr>
                <w:rFonts w:ascii="Arial" w:hAnsi="Arial"/>
                <w:color w:val="000000"/>
                <w:sz w:val="18"/>
              </w:rPr>
              <w:t>Defines the type of measurement stored in this Item.</w:t>
            </w:r>
          </w:p>
          <w:bookmarkEnd w:id="70"/>
          <w:p w14:paraId="4C7D0B65" w14:textId="2EECDE0F" w:rsidR="00CA37BA" w:rsidRDefault="00CA37BA" w:rsidP="00CA37BA">
            <w:pPr>
              <w:spacing w:before="180"/>
              <w:rPr>
                <w:rFonts w:ascii="Arial" w:hAnsi="Arial"/>
                <w:color w:val="000000"/>
                <w:sz w:val="18"/>
              </w:rPr>
            </w:pPr>
            <w:r>
              <w:rPr>
                <w:rFonts w:ascii="Arial" w:hAnsi="Arial"/>
                <w:color w:val="000000"/>
                <w:sz w:val="18"/>
              </w:rPr>
              <w:t>Only a single Item shall be included in this Sequence.</w:t>
            </w:r>
          </w:p>
        </w:tc>
      </w:tr>
      <w:tr w:rsidR="00CA37BA" w:rsidRPr="003F032A" w14:paraId="2D54E0E5" w14:textId="77777777" w:rsidTr="00A56047">
        <w:trPr>
          <w:cantSplit/>
        </w:trPr>
        <w:tc>
          <w:tcPr>
            <w:tcW w:w="5537" w:type="dxa"/>
            <w:gridSpan w:val="3"/>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2CDA55" w14:textId="61A16A73" w:rsidR="00CA37BA" w:rsidRDefault="00CA37BA" w:rsidP="00CA37BA">
            <w:pPr>
              <w:spacing w:before="180" w:after="0"/>
              <w:rPr>
                <w:rFonts w:ascii="Arial" w:hAnsi="Arial"/>
                <w:color w:val="000000"/>
                <w:sz w:val="18"/>
              </w:rPr>
            </w:pPr>
            <w:r>
              <w:rPr>
                <w:rFonts w:ascii="Arial" w:hAnsi="Arial"/>
                <w:i/>
                <w:color w:val="000000"/>
                <w:sz w:val="18"/>
              </w:rPr>
              <w:t xml:space="preserve">&gt;&gt;&gt;Include </w:t>
            </w:r>
            <w:hyperlink w:anchor="table_8_8_1">
              <w:r>
                <w:rPr>
                  <w:rFonts w:ascii="Arial" w:hAnsi="Arial"/>
                  <w:i/>
                  <w:color w:val="000000"/>
                  <w:sz w:val="18"/>
                </w:rPr>
                <w:t>Table 8.8-1 “Code Sequence Macro Attributes”</w:t>
              </w:r>
            </w:hyperlink>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FC0AA5F" w14:textId="15DD0A65" w:rsidR="00CA37BA" w:rsidRPr="00A56047" w:rsidRDefault="00CA37BA" w:rsidP="00CA37BA">
            <w:pPr>
              <w:spacing w:before="180"/>
              <w:rPr>
                <w:rFonts w:ascii="Arial" w:hAnsi="Arial"/>
                <w:color w:val="000000"/>
                <w:sz w:val="18"/>
                <w:highlight w:val="yellow"/>
              </w:rPr>
            </w:pPr>
            <w:r w:rsidRPr="00A56047">
              <w:rPr>
                <w:rFonts w:ascii="Arial" w:hAnsi="Arial"/>
                <w:color w:val="000000"/>
                <w:sz w:val="18"/>
              </w:rPr>
              <w:t xml:space="preserve">DCID </w:t>
            </w:r>
            <w:r>
              <w:rPr>
                <w:rFonts w:ascii="Arial" w:hAnsi="Arial"/>
                <w:color w:val="000000"/>
                <w:sz w:val="18"/>
              </w:rPr>
              <w:t>ccc2</w:t>
            </w:r>
            <w:r w:rsidRPr="00A56047">
              <w:rPr>
                <w:rFonts w:ascii="Arial" w:hAnsi="Arial"/>
                <w:color w:val="000000"/>
                <w:sz w:val="18"/>
              </w:rPr>
              <w:t xml:space="preserve"> “</w:t>
            </w:r>
            <w:r w:rsidRPr="00405DCC">
              <w:rPr>
                <w:rFonts w:ascii="Arial" w:hAnsi="Arial"/>
                <w:color w:val="000000"/>
                <w:sz w:val="18"/>
              </w:rPr>
              <w:t xml:space="preserve">Slide Microscopy </w:t>
            </w:r>
            <w:r>
              <w:rPr>
                <w:rFonts w:ascii="Arial" w:hAnsi="Arial"/>
                <w:color w:val="000000"/>
                <w:sz w:val="18"/>
              </w:rPr>
              <w:t>Measurement</w:t>
            </w:r>
            <w:r w:rsidRPr="00A56047">
              <w:rPr>
                <w:rFonts w:ascii="Arial" w:hAnsi="Arial"/>
                <w:color w:val="000000"/>
                <w:sz w:val="18"/>
              </w:rPr>
              <w:t xml:space="preserve"> Types”</w:t>
            </w:r>
          </w:p>
        </w:tc>
      </w:tr>
      <w:tr w:rsidR="00CA37BA" w:rsidRPr="003F032A" w14:paraId="37243CAD" w14:textId="77777777" w:rsidTr="00A56047">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A4B406" w14:textId="043880DC" w:rsidR="00CA37BA" w:rsidRDefault="00CA37BA" w:rsidP="00CA37BA">
            <w:pPr>
              <w:spacing w:before="180" w:after="0"/>
              <w:rPr>
                <w:rFonts w:ascii="Arial" w:hAnsi="Arial"/>
                <w:i/>
                <w:color w:val="000000"/>
                <w:sz w:val="18"/>
              </w:rPr>
            </w:pPr>
            <w:r>
              <w:rPr>
                <w:rFonts w:ascii="Arial" w:hAnsi="Arial"/>
                <w:color w:val="000000"/>
                <w:sz w:val="18"/>
              </w:rPr>
              <w:t>&gt;&gt;Measurement Units Code Sequence</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D9B1A20" w14:textId="06B41A65" w:rsidR="00CA37BA" w:rsidRDefault="00CA37BA" w:rsidP="00CA37BA">
            <w:pPr>
              <w:spacing w:before="180" w:after="0"/>
              <w:jc w:val="center"/>
              <w:rPr>
                <w:rFonts w:ascii="Arial" w:hAnsi="Arial"/>
                <w:color w:val="000000"/>
                <w:sz w:val="18"/>
              </w:rPr>
            </w:pPr>
            <w:r>
              <w:rPr>
                <w:rFonts w:ascii="Arial" w:hAnsi="Arial"/>
                <w:color w:val="000000"/>
                <w:sz w:val="18"/>
              </w:rPr>
              <w:t>(0040,08EA)</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46368F" w14:textId="46653715" w:rsidR="00CA37BA" w:rsidRDefault="00CA37BA" w:rsidP="00CA37BA">
            <w:pPr>
              <w:spacing w:before="180" w:after="0"/>
              <w:jc w:val="center"/>
              <w:rPr>
                <w:rFonts w:ascii="Arial" w:hAnsi="Arial"/>
                <w:color w:val="000000"/>
                <w:sz w:val="18"/>
              </w:rPr>
            </w:pPr>
            <w:r>
              <w:rPr>
                <w:rFonts w:ascii="Arial" w:hAnsi="Arial"/>
                <w:color w:val="000000"/>
                <w:sz w:val="18"/>
              </w:rPr>
              <w:t>1</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FF08C8" w14:textId="77777777" w:rsidR="00CA37BA" w:rsidRDefault="00CA37BA" w:rsidP="00CA37BA">
            <w:pPr>
              <w:spacing w:before="180"/>
            </w:pPr>
            <w:bookmarkStart w:id="71" w:name="para_d2712afb_058b_4048_9ea2_d6d74e223a"/>
            <w:r>
              <w:rPr>
                <w:rFonts w:ascii="Arial" w:hAnsi="Arial"/>
                <w:color w:val="000000"/>
                <w:sz w:val="18"/>
              </w:rPr>
              <w:t>Units of measurement for the value in this Item.</w:t>
            </w:r>
          </w:p>
          <w:bookmarkEnd w:id="71"/>
          <w:p w14:paraId="1AA7EC62" w14:textId="5A00A690" w:rsidR="00CA37BA" w:rsidRDefault="00CA37BA" w:rsidP="00CA37BA">
            <w:pPr>
              <w:spacing w:before="180"/>
              <w:rPr>
                <w:rFonts w:ascii="Arial" w:hAnsi="Arial"/>
                <w:color w:val="000000"/>
                <w:sz w:val="18"/>
              </w:rPr>
            </w:pPr>
            <w:r>
              <w:rPr>
                <w:rFonts w:ascii="Arial" w:hAnsi="Arial"/>
                <w:color w:val="000000"/>
                <w:sz w:val="18"/>
              </w:rPr>
              <w:t>Only a single Item shall be included in this Sequence.</w:t>
            </w:r>
          </w:p>
        </w:tc>
      </w:tr>
      <w:tr w:rsidR="00CA37BA" w:rsidRPr="003F032A" w14:paraId="78927EB0" w14:textId="77777777" w:rsidTr="00A56047">
        <w:trPr>
          <w:cantSplit/>
        </w:trPr>
        <w:tc>
          <w:tcPr>
            <w:tcW w:w="5537" w:type="dxa"/>
            <w:gridSpan w:val="3"/>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C2FD48" w14:textId="59E48814" w:rsidR="00CA37BA" w:rsidRDefault="00CA37BA" w:rsidP="00CA37BA">
            <w:pPr>
              <w:spacing w:before="180" w:after="0"/>
              <w:rPr>
                <w:rFonts w:ascii="Arial" w:hAnsi="Arial"/>
                <w:color w:val="000000"/>
                <w:sz w:val="18"/>
              </w:rPr>
            </w:pPr>
            <w:r>
              <w:rPr>
                <w:rFonts w:ascii="Arial" w:hAnsi="Arial"/>
                <w:i/>
                <w:color w:val="000000"/>
                <w:sz w:val="18"/>
              </w:rPr>
              <w:t xml:space="preserve">&gt;&gt;&gt;Include </w:t>
            </w:r>
            <w:hyperlink w:anchor="table_8_8_1">
              <w:r>
                <w:rPr>
                  <w:rFonts w:ascii="Arial" w:hAnsi="Arial"/>
                  <w:i/>
                  <w:color w:val="000000"/>
                  <w:sz w:val="18"/>
                </w:rPr>
                <w:t>Table 8.8-1 “Code Sequence Macro Attributes”</w:t>
              </w:r>
            </w:hyperlink>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C7B7DB7" w14:textId="229B9C37" w:rsidR="00CA37BA" w:rsidRDefault="00CA37BA" w:rsidP="00CA37BA">
            <w:pPr>
              <w:spacing w:before="180"/>
              <w:rPr>
                <w:rFonts w:ascii="Arial" w:hAnsi="Arial"/>
                <w:color w:val="000000"/>
                <w:sz w:val="18"/>
              </w:rPr>
            </w:pPr>
            <w:r>
              <w:rPr>
                <w:rFonts w:ascii="Arial" w:hAnsi="Arial"/>
                <w:i/>
                <w:color w:val="000000"/>
                <w:sz w:val="18"/>
              </w:rPr>
              <w:t>DCID 82 “Units of Measurement”.</w:t>
            </w:r>
          </w:p>
        </w:tc>
      </w:tr>
      <w:tr w:rsidR="00CA37BA" w:rsidRPr="003F032A" w14:paraId="7EB30B94" w14:textId="77777777" w:rsidTr="00A56047">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AC17CB0" w14:textId="35D03A02" w:rsidR="00CA37BA" w:rsidRDefault="00CA37BA" w:rsidP="00CA37BA">
            <w:pPr>
              <w:spacing w:before="180" w:after="0"/>
              <w:rPr>
                <w:rFonts w:ascii="Arial" w:hAnsi="Arial"/>
                <w:i/>
                <w:color w:val="000000"/>
                <w:sz w:val="18"/>
              </w:rPr>
            </w:pPr>
            <w:r>
              <w:rPr>
                <w:rFonts w:ascii="Arial" w:hAnsi="Arial"/>
                <w:color w:val="000000"/>
                <w:sz w:val="18"/>
              </w:rPr>
              <w:t>&gt;&gt;Measurement Values Sequence</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BD93823" w14:textId="104E2157" w:rsidR="00CA37BA" w:rsidRDefault="00CA37BA" w:rsidP="00CA37BA">
            <w:pPr>
              <w:spacing w:before="180" w:after="0"/>
              <w:jc w:val="center"/>
              <w:rPr>
                <w:rFonts w:ascii="Arial" w:hAnsi="Arial"/>
                <w:i/>
                <w:color w:val="000000"/>
                <w:sz w:val="18"/>
              </w:rPr>
            </w:pPr>
            <w:r>
              <w:rPr>
                <w:rFonts w:ascii="Arial" w:hAnsi="Arial"/>
                <w:color w:val="000000"/>
                <w:sz w:val="18"/>
              </w:rPr>
              <w:t>(0066,0132)</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4B8C80" w14:textId="2061CC71" w:rsidR="00CA37BA" w:rsidRDefault="00CA37BA" w:rsidP="00CA37BA">
            <w:pPr>
              <w:spacing w:before="180" w:after="0"/>
              <w:jc w:val="center"/>
              <w:rPr>
                <w:rFonts w:ascii="Arial" w:hAnsi="Arial"/>
                <w:color w:val="000000"/>
                <w:sz w:val="18"/>
              </w:rPr>
            </w:pPr>
            <w:r>
              <w:rPr>
                <w:rFonts w:ascii="Arial" w:hAnsi="Arial"/>
                <w:color w:val="000000"/>
                <w:sz w:val="18"/>
              </w:rPr>
              <w:t>1</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ECC99D" w14:textId="2D3D3D86" w:rsidR="00CA37BA" w:rsidRDefault="00CA37BA" w:rsidP="00CA37BA">
            <w:pPr>
              <w:spacing w:before="180"/>
            </w:pPr>
            <w:bookmarkStart w:id="72" w:name="para_baf2699d_fc05_450e_9cf6_66c16b7538"/>
            <w:r>
              <w:rPr>
                <w:rFonts w:ascii="Arial" w:hAnsi="Arial"/>
                <w:color w:val="000000"/>
                <w:sz w:val="18"/>
              </w:rPr>
              <w:t xml:space="preserve">The measurement values for the Annotation </w:t>
            </w:r>
            <w:r w:rsidR="006A17E8">
              <w:rPr>
                <w:rFonts w:ascii="Arial" w:hAnsi="Arial"/>
                <w:color w:val="000000"/>
                <w:sz w:val="18"/>
              </w:rPr>
              <w:t>Group</w:t>
            </w:r>
            <w:r>
              <w:rPr>
                <w:rFonts w:ascii="Arial" w:hAnsi="Arial"/>
                <w:color w:val="000000"/>
                <w:sz w:val="18"/>
              </w:rPr>
              <w:t>.</w:t>
            </w:r>
          </w:p>
          <w:bookmarkEnd w:id="72"/>
          <w:p w14:paraId="0859F906" w14:textId="5551806B" w:rsidR="00CA37BA" w:rsidRDefault="00CA37BA" w:rsidP="00CA37BA">
            <w:pPr>
              <w:spacing w:before="180"/>
              <w:rPr>
                <w:rFonts w:ascii="Arial" w:hAnsi="Arial"/>
                <w:color w:val="000000"/>
                <w:sz w:val="18"/>
              </w:rPr>
            </w:pPr>
            <w:r>
              <w:rPr>
                <w:rFonts w:ascii="Arial" w:hAnsi="Arial"/>
                <w:color w:val="000000"/>
                <w:sz w:val="18"/>
              </w:rPr>
              <w:t>Only a single Item shall be included in this Sequence.</w:t>
            </w:r>
          </w:p>
        </w:tc>
      </w:tr>
      <w:tr w:rsidR="00CA37BA" w:rsidRPr="003F032A" w14:paraId="426DED6E" w14:textId="77777777" w:rsidTr="00A56047">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7E44A28" w14:textId="0E3A63B7" w:rsidR="00CA37BA" w:rsidRDefault="00CA37BA" w:rsidP="00CA37BA">
            <w:pPr>
              <w:spacing w:before="180" w:after="0"/>
              <w:rPr>
                <w:rFonts w:ascii="Arial" w:hAnsi="Arial"/>
                <w:color w:val="000000"/>
                <w:sz w:val="18"/>
              </w:rPr>
            </w:pPr>
            <w:r>
              <w:rPr>
                <w:rFonts w:ascii="Arial" w:hAnsi="Arial"/>
                <w:color w:val="000000"/>
                <w:sz w:val="18"/>
              </w:rPr>
              <w:lastRenderedPageBreak/>
              <w:t>&gt;&gt;&gt;Floating Point Values</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BFDDA24" w14:textId="71101348" w:rsidR="00CA37BA" w:rsidRDefault="00CA37BA" w:rsidP="00CA37BA">
            <w:pPr>
              <w:spacing w:before="180" w:after="0"/>
              <w:jc w:val="center"/>
              <w:rPr>
                <w:rFonts w:ascii="Arial" w:hAnsi="Arial"/>
                <w:color w:val="000000"/>
                <w:sz w:val="18"/>
              </w:rPr>
            </w:pPr>
            <w:r>
              <w:rPr>
                <w:rFonts w:ascii="Arial" w:hAnsi="Arial"/>
                <w:color w:val="000000"/>
                <w:sz w:val="18"/>
              </w:rPr>
              <w:t>(0066,0125)</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A6695A" w14:textId="10C0AD04" w:rsidR="00CA37BA" w:rsidRDefault="00CA37BA" w:rsidP="00CA37BA">
            <w:pPr>
              <w:spacing w:before="180" w:after="0"/>
              <w:jc w:val="center"/>
              <w:rPr>
                <w:rFonts w:ascii="Arial" w:hAnsi="Arial"/>
                <w:color w:val="000000"/>
                <w:sz w:val="18"/>
              </w:rPr>
            </w:pPr>
            <w:r>
              <w:rPr>
                <w:rFonts w:ascii="Arial" w:hAnsi="Arial"/>
                <w:color w:val="000000"/>
                <w:sz w:val="18"/>
              </w:rPr>
              <w:t>1</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ABA2FAB" w14:textId="1239F44D" w:rsidR="00CA37BA" w:rsidRDefault="00CA37BA" w:rsidP="00CA37BA">
            <w:pPr>
              <w:spacing w:before="180"/>
              <w:rPr>
                <w:rFonts w:ascii="Arial" w:hAnsi="Arial"/>
                <w:color w:val="000000"/>
                <w:sz w:val="18"/>
              </w:rPr>
            </w:pPr>
            <w:bookmarkStart w:id="73" w:name="para_2c46828b_b3af_40bd_8bf3_464902edc2"/>
            <w:r>
              <w:rPr>
                <w:rFonts w:ascii="Arial" w:hAnsi="Arial"/>
                <w:color w:val="000000"/>
                <w:sz w:val="18"/>
              </w:rPr>
              <w:t xml:space="preserve">Measurement values for </w:t>
            </w:r>
            <w:r w:rsidR="000C485A">
              <w:rPr>
                <w:rFonts w:ascii="Arial" w:hAnsi="Arial"/>
                <w:color w:val="000000"/>
                <w:sz w:val="18"/>
              </w:rPr>
              <w:t>annotations</w:t>
            </w:r>
            <w:r>
              <w:rPr>
                <w:rFonts w:ascii="Arial" w:hAnsi="Arial"/>
                <w:color w:val="000000"/>
                <w:sz w:val="18"/>
              </w:rPr>
              <w:t xml:space="preserve"> stored in </w:t>
            </w:r>
            <w:r w:rsidR="000C485A">
              <w:rPr>
                <w:rFonts w:ascii="Arial" w:hAnsi="Arial"/>
                <w:color w:val="000000"/>
                <w:sz w:val="18"/>
              </w:rPr>
              <w:t>this Annotation Group.</w:t>
            </w:r>
          </w:p>
          <w:p w14:paraId="545DE678" w14:textId="0141BB34" w:rsidR="00D07459" w:rsidRDefault="00D07459" w:rsidP="00CA37BA">
            <w:pPr>
              <w:spacing w:before="180"/>
            </w:pPr>
            <w:r>
              <w:rPr>
                <w:rFonts w:ascii="Arial" w:hAnsi="Arial"/>
                <w:color w:val="000000"/>
                <w:sz w:val="18"/>
              </w:rPr>
              <w:t>If Annotation Index List (</w:t>
            </w:r>
            <w:proofErr w:type="gramStart"/>
            <w:r>
              <w:rPr>
                <w:rFonts w:ascii="Arial" w:hAnsi="Arial"/>
                <w:color w:val="000000"/>
                <w:sz w:val="18"/>
              </w:rPr>
              <w:t>gggg,eee</w:t>
            </w:r>
            <w:proofErr w:type="gramEnd"/>
            <w:r>
              <w:rPr>
                <w:rFonts w:ascii="Arial" w:hAnsi="Arial"/>
                <w:color w:val="000000"/>
                <w:sz w:val="18"/>
              </w:rPr>
              <w:t>6) is present, measurement values are stored for a subset of annotations, and the number of values shall match the number and order of indices in Annotation Index List (gggg,eee6).</w:t>
            </w:r>
          </w:p>
          <w:p w14:paraId="63C39C52" w14:textId="5C1621E3" w:rsidR="00CA37BA" w:rsidRDefault="00CA37BA" w:rsidP="00CA37BA">
            <w:pPr>
              <w:spacing w:before="180"/>
              <w:rPr>
                <w:rFonts w:ascii="Arial" w:hAnsi="Arial"/>
                <w:color w:val="000000"/>
                <w:sz w:val="18"/>
              </w:rPr>
            </w:pPr>
            <w:bookmarkStart w:id="74" w:name="para_ff8cd201_f95d_4298_9aba_8c134101f7"/>
            <w:bookmarkEnd w:id="73"/>
            <w:r>
              <w:rPr>
                <w:rFonts w:ascii="Arial" w:hAnsi="Arial"/>
                <w:color w:val="000000"/>
                <w:sz w:val="18"/>
              </w:rPr>
              <w:t>If Annotation Index List (</w:t>
            </w:r>
            <w:proofErr w:type="gramStart"/>
            <w:r>
              <w:rPr>
                <w:rFonts w:ascii="Arial" w:hAnsi="Arial"/>
                <w:color w:val="000000"/>
                <w:sz w:val="18"/>
              </w:rPr>
              <w:t>gggg,eee</w:t>
            </w:r>
            <w:proofErr w:type="gramEnd"/>
            <w:r>
              <w:rPr>
                <w:rFonts w:ascii="Arial" w:hAnsi="Arial"/>
                <w:color w:val="000000"/>
                <w:sz w:val="18"/>
              </w:rPr>
              <w:t>6) is absent, measurement values are stored for every annotation in Long Primitive Point Index List (0066,0040)</w:t>
            </w:r>
            <w:r w:rsidR="00D07459">
              <w:rPr>
                <w:rFonts w:ascii="Arial" w:hAnsi="Arial"/>
                <w:color w:val="000000"/>
                <w:sz w:val="18"/>
              </w:rPr>
              <w:t>, if present, and</w:t>
            </w:r>
            <w:r>
              <w:rPr>
                <w:rFonts w:ascii="Arial" w:hAnsi="Arial"/>
                <w:color w:val="000000"/>
                <w:sz w:val="18"/>
              </w:rPr>
              <w:t xml:space="preserve"> </w:t>
            </w:r>
            <w:r w:rsidR="00D07459">
              <w:rPr>
                <w:rFonts w:ascii="Arial" w:hAnsi="Arial"/>
                <w:color w:val="000000"/>
                <w:sz w:val="18"/>
              </w:rPr>
              <w:t>t</w:t>
            </w:r>
            <w:r>
              <w:rPr>
                <w:rFonts w:ascii="Arial" w:hAnsi="Arial"/>
                <w:color w:val="000000"/>
                <w:sz w:val="18"/>
              </w:rPr>
              <w:t xml:space="preserve">he number of values shall match the number and order of annotations in Long Primitive Point Index List (0066,0040) </w:t>
            </w:r>
            <w:r w:rsidR="00D07459">
              <w:rPr>
                <w:rFonts w:ascii="Arial" w:hAnsi="Arial"/>
                <w:color w:val="000000"/>
                <w:sz w:val="18"/>
              </w:rPr>
              <w:t>.</w:t>
            </w:r>
          </w:p>
          <w:p w14:paraId="6250D087" w14:textId="51B777EE" w:rsidR="00CA37BA" w:rsidRPr="00D07459" w:rsidRDefault="00D07459" w:rsidP="00CA37BA">
            <w:pPr>
              <w:spacing w:before="180"/>
              <w:rPr>
                <w:rFonts w:ascii="Arial" w:hAnsi="Arial"/>
                <w:color w:val="000000"/>
                <w:sz w:val="18"/>
              </w:rPr>
            </w:pPr>
            <w:r>
              <w:rPr>
                <w:rFonts w:ascii="Arial" w:hAnsi="Arial"/>
                <w:color w:val="000000"/>
                <w:sz w:val="18"/>
              </w:rPr>
              <w:t>If Annotation Index List (</w:t>
            </w:r>
            <w:proofErr w:type="gramStart"/>
            <w:r>
              <w:rPr>
                <w:rFonts w:ascii="Arial" w:hAnsi="Arial"/>
                <w:color w:val="000000"/>
                <w:sz w:val="18"/>
              </w:rPr>
              <w:t>gggg,eee</w:t>
            </w:r>
            <w:proofErr w:type="gramEnd"/>
            <w:r>
              <w:rPr>
                <w:rFonts w:ascii="Arial" w:hAnsi="Arial"/>
                <w:color w:val="000000"/>
                <w:sz w:val="18"/>
              </w:rPr>
              <w:t xml:space="preserve">6) and Long Primitive Point Index List (0066,0040) are absent, measurement values are stored for every annotation stored in Point Coordinates Data (0066,0016), and the number of values shall match the </w:t>
            </w:r>
            <w:bookmarkStart w:id="75" w:name="para_5e7b7f0b_6d21_47c2_9cd2_9a5dd865bb"/>
            <w:bookmarkEnd w:id="74"/>
            <w:r w:rsidR="00101127">
              <w:rPr>
                <w:rFonts w:ascii="Arial" w:hAnsi="Arial"/>
                <w:color w:val="000000"/>
                <w:sz w:val="18"/>
              </w:rPr>
              <w:t xml:space="preserve">value of Number of Annotations </w:t>
            </w:r>
            <w:r w:rsidR="00101127" w:rsidRPr="003F032A">
              <w:rPr>
                <w:rFonts w:ascii="Arial" w:hAnsi="Arial"/>
                <w:noProof/>
                <w:color w:val="000000"/>
                <w:sz w:val="18"/>
              </w:rPr>
              <w:t>(</w:t>
            </w:r>
            <w:r w:rsidR="00101127" w:rsidRPr="003F032A">
              <w:rPr>
                <w:rFonts w:ascii="Arial" w:hAnsi="Arial" w:cs="Arial"/>
                <w:noProof/>
                <w:color w:val="000000"/>
                <w:sz w:val="18"/>
                <w:szCs w:val="18"/>
              </w:rPr>
              <w:t>gggg,eee</w:t>
            </w:r>
            <w:r w:rsidR="00101127">
              <w:rPr>
                <w:rFonts w:ascii="Arial" w:hAnsi="Arial" w:cs="Arial"/>
                <w:noProof/>
                <w:color w:val="000000"/>
                <w:sz w:val="18"/>
                <w:szCs w:val="18"/>
              </w:rPr>
              <w:t>5</w:t>
            </w:r>
            <w:r w:rsidR="00101127" w:rsidRPr="003F032A">
              <w:rPr>
                <w:rFonts w:ascii="Arial" w:hAnsi="Arial"/>
                <w:noProof/>
                <w:color w:val="000000"/>
                <w:sz w:val="18"/>
              </w:rPr>
              <w:t>)</w:t>
            </w:r>
            <w:r>
              <w:rPr>
                <w:rFonts w:ascii="Arial" w:hAnsi="Arial"/>
                <w:color w:val="000000"/>
                <w:sz w:val="18"/>
              </w:rPr>
              <w:t>.</w:t>
            </w:r>
          </w:p>
          <w:bookmarkEnd w:id="75"/>
          <w:p w14:paraId="4F24661B" w14:textId="645FED50" w:rsidR="00CA37BA" w:rsidRDefault="00CA37BA" w:rsidP="00CA37BA">
            <w:pPr>
              <w:spacing w:before="180"/>
              <w:rPr>
                <w:rFonts w:ascii="Arial" w:hAnsi="Arial"/>
                <w:color w:val="000000"/>
                <w:sz w:val="18"/>
              </w:rPr>
            </w:pPr>
            <w:r>
              <w:rPr>
                <w:rFonts w:ascii="Arial" w:hAnsi="Arial"/>
                <w:color w:val="000000"/>
                <w:sz w:val="18"/>
              </w:rPr>
              <w:t>See Section </w:t>
            </w:r>
            <w:r w:rsidRPr="003F032A">
              <w:rPr>
                <w:rFonts w:ascii="Arial" w:hAnsi="Arial"/>
                <w:color w:val="000000"/>
                <w:sz w:val="18"/>
              </w:rPr>
              <w:t>C.8.Y1.2.1.</w:t>
            </w:r>
            <w:r>
              <w:rPr>
                <w:rFonts w:ascii="Arial" w:hAnsi="Arial"/>
                <w:color w:val="000000"/>
                <w:sz w:val="18"/>
              </w:rPr>
              <w:t>2.</w:t>
            </w:r>
          </w:p>
        </w:tc>
      </w:tr>
      <w:tr w:rsidR="00CA37BA" w:rsidRPr="003F032A" w14:paraId="19E152D2" w14:textId="77777777" w:rsidTr="00A56047">
        <w:trPr>
          <w:cantSplit/>
        </w:trPr>
        <w:tc>
          <w:tcPr>
            <w:tcW w:w="38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E0820D2" w14:textId="404E0D39" w:rsidR="00CA37BA" w:rsidRDefault="00CA37BA" w:rsidP="00CA37BA">
            <w:pPr>
              <w:spacing w:before="180" w:after="0"/>
              <w:rPr>
                <w:rFonts w:ascii="Arial" w:hAnsi="Arial"/>
                <w:color w:val="000000"/>
                <w:sz w:val="18"/>
              </w:rPr>
            </w:pPr>
            <w:r>
              <w:rPr>
                <w:rFonts w:ascii="Arial" w:hAnsi="Arial"/>
                <w:color w:val="000000"/>
                <w:sz w:val="18"/>
              </w:rPr>
              <w:t>&gt;&gt;&gt;Annotation Index List</w:t>
            </w:r>
          </w:p>
        </w:tc>
        <w:tc>
          <w:tcPr>
            <w:tcW w:w="11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DFFFB0" w14:textId="75B62B28" w:rsidR="00CA37BA" w:rsidRDefault="00CA37BA" w:rsidP="00CA37BA">
            <w:pPr>
              <w:spacing w:before="180" w:after="0"/>
              <w:jc w:val="center"/>
              <w:rPr>
                <w:rFonts w:ascii="Arial" w:hAnsi="Arial"/>
                <w:color w:val="000000"/>
                <w:sz w:val="18"/>
              </w:rPr>
            </w:pPr>
            <w:r>
              <w:rPr>
                <w:rFonts w:ascii="Arial" w:hAnsi="Arial"/>
                <w:color w:val="000000"/>
                <w:sz w:val="18"/>
              </w:rPr>
              <w:t>(</w:t>
            </w:r>
            <w:proofErr w:type="gramStart"/>
            <w:r>
              <w:rPr>
                <w:rFonts w:ascii="Arial" w:hAnsi="Arial"/>
                <w:color w:val="000000"/>
                <w:sz w:val="18"/>
              </w:rPr>
              <w:t>gggg,eee</w:t>
            </w:r>
            <w:proofErr w:type="gramEnd"/>
            <w:r>
              <w:rPr>
                <w:rFonts w:ascii="Arial" w:hAnsi="Arial"/>
                <w:color w:val="000000"/>
                <w:sz w:val="18"/>
              </w:rPr>
              <w:t>6)</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60F641" w14:textId="11DE30CC" w:rsidR="00CA37BA" w:rsidRDefault="00CA37BA" w:rsidP="00CA37BA">
            <w:pPr>
              <w:spacing w:before="180" w:after="0"/>
              <w:jc w:val="center"/>
              <w:rPr>
                <w:rFonts w:ascii="Arial" w:hAnsi="Arial"/>
                <w:color w:val="000000"/>
                <w:sz w:val="18"/>
              </w:rPr>
            </w:pPr>
            <w:r>
              <w:rPr>
                <w:rFonts w:ascii="Arial" w:hAnsi="Arial"/>
                <w:color w:val="000000"/>
                <w:sz w:val="18"/>
              </w:rPr>
              <w:t>1C</w:t>
            </w:r>
          </w:p>
        </w:tc>
        <w:tc>
          <w:tcPr>
            <w:tcW w:w="44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02BF1B" w14:textId="5E7C477A" w:rsidR="00CA37BA" w:rsidRDefault="00CA37BA" w:rsidP="00CA37BA">
            <w:pPr>
              <w:spacing w:before="180"/>
            </w:pPr>
            <w:bookmarkStart w:id="76" w:name="para_b8e2a258_28da_4455_8f93_8a2102263a"/>
            <w:r>
              <w:rPr>
                <w:rFonts w:ascii="Arial" w:hAnsi="Arial"/>
                <w:color w:val="000000"/>
                <w:sz w:val="18"/>
              </w:rPr>
              <w:t>List of indices referencing annotations identified in Long Primitive Point Index List (0066,0040) or successive points stored in Point Coordinates Data (0066,0016) for which measurement values shall be stored.</w:t>
            </w:r>
          </w:p>
          <w:p w14:paraId="486A1CBD" w14:textId="631B8D99" w:rsidR="00CA37BA" w:rsidRDefault="00CA37BA" w:rsidP="00CA37BA">
            <w:pPr>
              <w:spacing w:before="180"/>
            </w:pPr>
            <w:bookmarkStart w:id="77" w:name="para_ecca17bd_549a_4658_a254_33216794f9"/>
            <w:bookmarkEnd w:id="76"/>
            <w:r>
              <w:rPr>
                <w:rFonts w:ascii="Arial" w:hAnsi="Arial"/>
                <w:color w:val="000000"/>
                <w:sz w:val="18"/>
              </w:rPr>
              <w:t xml:space="preserve">Required if Measurement Values stored in Floating Point Values (0066,0125) </w:t>
            </w:r>
            <w:r w:rsidR="004700DA">
              <w:rPr>
                <w:rFonts w:ascii="Arial" w:hAnsi="Arial"/>
                <w:color w:val="000000"/>
                <w:sz w:val="18"/>
              </w:rPr>
              <w:t>are</w:t>
            </w:r>
            <w:r>
              <w:rPr>
                <w:rFonts w:ascii="Arial" w:hAnsi="Arial"/>
                <w:color w:val="000000"/>
                <w:sz w:val="18"/>
              </w:rPr>
              <w:t xml:space="preserve"> associated with only a subset of annotations.</w:t>
            </w:r>
          </w:p>
          <w:bookmarkEnd w:id="77"/>
          <w:p w14:paraId="56D3E411" w14:textId="29610C52" w:rsidR="00CA37BA" w:rsidRDefault="00CA37BA" w:rsidP="00CA37BA">
            <w:pPr>
              <w:spacing w:before="180"/>
              <w:rPr>
                <w:rFonts w:ascii="Arial" w:hAnsi="Arial"/>
                <w:color w:val="000000"/>
                <w:sz w:val="18"/>
              </w:rPr>
            </w:pPr>
            <w:r>
              <w:rPr>
                <w:rFonts w:ascii="Arial" w:hAnsi="Arial"/>
                <w:color w:val="000000"/>
                <w:sz w:val="18"/>
              </w:rPr>
              <w:t>See Section </w:t>
            </w:r>
            <w:r w:rsidRPr="003F032A">
              <w:rPr>
                <w:rFonts w:ascii="Arial" w:hAnsi="Arial"/>
                <w:color w:val="000000"/>
                <w:sz w:val="18"/>
              </w:rPr>
              <w:t>C.8.Y1.2.1.</w:t>
            </w:r>
            <w:r>
              <w:rPr>
                <w:rFonts w:ascii="Arial" w:hAnsi="Arial"/>
                <w:color w:val="000000"/>
                <w:sz w:val="18"/>
              </w:rPr>
              <w:t>2.</w:t>
            </w:r>
          </w:p>
        </w:tc>
      </w:tr>
    </w:tbl>
    <w:p w14:paraId="4A957D78" w14:textId="7CDCF01F" w:rsidR="000E71D6" w:rsidRDefault="000E71D6" w:rsidP="000E71D6">
      <w:pPr>
        <w:rPr>
          <w:noProof/>
        </w:rPr>
      </w:pPr>
    </w:p>
    <w:p w14:paraId="63FB3D02" w14:textId="4D7B2A6B" w:rsidR="00041938" w:rsidRPr="003F032A" w:rsidRDefault="00742E15" w:rsidP="00041938">
      <w:pPr>
        <w:pStyle w:val="Heading4"/>
        <w:rPr>
          <w:lang w:eastAsia="de-DE"/>
        </w:rPr>
      </w:pPr>
      <w:bookmarkStart w:id="78" w:name="_Toc275600346"/>
      <w:bookmarkStart w:id="79" w:name="_Toc422726622"/>
      <w:bookmarkStart w:id="80" w:name="_Toc61272728"/>
      <w:r w:rsidRPr="003F032A">
        <w:rPr>
          <w:lang w:eastAsia="de-DE"/>
        </w:rPr>
        <w:t>C.8.Y1</w:t>
      </w:r>
      <w:r w:rsidR="00EA6ADA" w:rsidRPr="003F032A">
        <w:rPr>
          <w:lang w:eastAsia="de-DE"/>
        </w:rPr>
        <w:t>.2</w:t>
      </w:r>
      <w:r w:rsidR="00041938" w:rsidRPr="003F032A">
        <w:rPr>
          <w:lang w:eastAsia="de-DE"/>
        </w:rPr>
        <w:t>.1</w:t>
      </w:r>
      <w:r w:rsidR="003F032A" w:rsidRPr="003F032A">
        <w:rPr>
          <w:lang w:eastAsia="de-DE"/>
        </w:rPr>
        <w:t xml:space="preserve"> </w:t>
      </w:r>
      <w:r w:rsidR="003C0F9F" w:rsidRPr="003F032A">
        <w:t>Whole Slide Microscopy Bulk Annotations</w:t>
      </w:r>
      <w:r w:rsidR="00B61123" w:rsidRPr="003F032A">
        <w:t xml:space="preserve"> </w:t>
      </w:r>
      <w:r w:rsidR="00041938" w:rsidRPr="003F032A">
        <w:rPr>
          <w:lang w:eastAsia="de-DE"/>
        </w:rPr>
        <w:t>Module Attributes</w:t>
      </w:r>
      <w:bookmarkEnd w:id="78"/>
      <w:bookmarkEnd w:id="79"/>
      <w:bookmarkEnd w:id="80"/>
    </w:p>
    <w:p w14:paraId="7EF85D0C" w14:textId="3B08043A" w:rsidR="000C4A28" w:rsidRDefault="003F032A" w:rsidP="008E2752">
      <w:pPr>
        <w:rPr>
          <w:b/>
          <w:bCs/>
          <w:noProof/>
          <w:lang w:eastAsia="de-DE"/>
        </w:rPr>
      </w:pPr>
      <w:r w:rsidRPr="003F032A">
        <w:rPr>
          <w:b/>
          <w:bCs/>
          <w:noProof/>
          <w:lang w:eastAsia="de-DE"/>
        </w:rPr>
        <w:t xml:space="preserve">C.8.Y1.2.1.1 </w:t>
      </w:r>
      <w:r w:rsidR="000B7DEC">
        <w:rPr>
          <w:b/>
          <w:bCs/>
          <w:noProof/>
          <w:lang w:eastAsia="de-DE"/>
        </w:rPr>
        <w:t xml:space="preserve">Type, </w:t>
      </w:r>
      <w:r w:rsidRPr="003F032A">
        <w:rPr>
          <w:b/>
          <w:bCs/>
          <w:noProof/>
          <w:lang w:eastAsia="de-DE"/>
        </w:rPr>
        <w:t>Points</w:t>
      </w:r>
      <w:r w:rsidR="00B605E6">
        <w:rPr>
          <w:b/>
          <w:bCs/>
          <w:noProof/>
          <w:lang w:eastAsia="de-DE"/>
        </w:rPr>
        <w:t xml:space="preserve">, </w:t>
      </w:r>
      <w:r w:rsidRPr="003F032A">
        <w:rPr>
          <w:b/>
          <w:bCs/>
          <w:noProof/>
          <w:lang w:eastAsia="de-DE"/>
        </w:rPr>
        <w:t>Polygons</w:t>
      </w:r>
      <w:r w:rsidR="00440B38">
        <w:rPr>
          <w:b/>
          <w:bCs/>
          <w:noProof/>
          <w:lang w:eastAsia="de-DE"/>
        </w:rPr>
        <w:t>, Parametrized and Rotated Shapes</w:t>
      </w:r>
      <w:r w:rsidR="00B605E6">
        <w:rPr>
          <w:b/>
          <w:bCs/>
          <w:noProof/>
          <w:lang w:eastAsia="de-DE"/>
        </w:rPr>
        <w:t xml:space="preserve"> and Indices</w:t>
      </w:r>
    </w:p>
    <w:p w14:paraId="5085776D" w14:textId="11685B22" w:rsidR="000B7DEC" w:rsidRDefault="000B7DEC" w:rsidP="008E2752">
      <w:pPr>
        <w:rPr>
          <w:noProof/>
          <w:lang w:eastAsia="de-DE"/>
        </w:rPr>
      </w:pPr>
      <w:r>
        <w:rPr>
          <w:noProof/>
          <w:lang w:eastAsia="de-DE"/>
        </w:rPr>
        <w:t xml:space="preserve">All the Annotations in a single Item of </w:t>
      </w:r>
      <w:r w:rsidRPr="000B7DEC">
        <w:rPr>
          <w:noProof/>
          <w:lang w:eastAsia="de-DE"/>
        </w:rPr>
        <w:t xml:space="preserve">Annotation </w:t>
      </w:r>
      <w:r w:rsidR="006A17E8">
        <w:rPr>
          <w:noProof/>
          <w:lang w:eastAsia="de-DE"/>
        </w:rPr>
        <w:t>Group</w:t>
      </w:r>
      <w:r w:rsidRPr="000B7DEC">
        <w:rPr>
          <w:noProof/>
          <w:lang w:eastAsia="de-DE"/>
        </w:rPr>
        <w:t xml:space="preserve"> Sequence</w:t>
      </w:r>
      <w:r>
        <w:rPr>
          <w:noProof/>
          <w:lang w:eastAsia="de-DE"/>
        </w:rPr>
        <w:t xml:space="preserve"> (gggg,eee1)</w:t>
      </w:r>
      <w:r w:rsidR="00420FF0">
        <w:rPr>
          <w:noProof/>
          <w:lang w:eastAsia="de-DE"/>
        </w:rPr>
        <w:t xml:space="preserve"> share the same value for Graphic Type </w:t>
      </w:r>
      <w:r w:rsidR="00420FF0" w:rsidRPr="00420FF0">
        <w:rPr>
          <w:noProof/>
          <w:lang w:eastAsia="de-DE"/>
        </w:rPr>
        <w:t>(0070,0023)</w:t>
      </w:r>
      <w:r w:rsidR="00420FF0">
        <w:rPr>
          <w:noProof/>
          <w:lang w:eastAsia="de-DE"/>
        </w:rPr>
        <w:t>.</w:t>
      </w:r>
    </w:p>
    <w:p w14:paraId="0D11F11E" w14:textId="77777777" w:rsidR="00807808" w:rsidRDefault="00420FF0" w:rsidP="008E2752">
      <w:pPr>
        <w:rPr>
          <w:noProof/>
          <w:lang w:eastAsia="de-DE"/>
        </w:rPr>
      </w:pPr>
      <w:r>
        <w:rPr>
          <w:noProof/>
          <w:lang w:eastAsia="de-DE"/>
        </w:rPr>
        <w:t>If the Annotations are points, then</w:t>
      </w:r>
    </w:p>
    <w:p w14:paraId="0BF320F0" w14:textId="455005DC" w:rsidR="00807808" w:rsidRDefault="00420FF0" w:rsidP="00807808">
      <w:pPr>
        <w:pStyle w:val="ListParagraph"/>
        <w:numPr>
          <w:ilvl w:val="0"/>
          <w:numId w:val="63"/>
        </w:numPr>
        <w:rPr>
          <w:noProof/>
          <w:lang w:eastAsia="de-DE"/>
        </w:rPr>
      </w:pPr>
      <w:r>
        <w:rPr>
          <w:noProof/>
          <w:lang w:eastAsia="de-DE"/>
        </w:rPr>
        <w:t xml:space="preserve">Graphic Type </w:t>
      </w:r>
      <w:r w:rsidRPr="00420FF0">
        <w:rPr>
          <w:noProof/>
          <w:lang w:eastAsia="de-DE"/>
        </w:rPr>
        <w:t>(0070,0023)</w:t>
      </w:r>
      <w:r>
        <w:rPr>
          <w:noProof/>
          <w:lang w:eastAsia="de-DE"/>
        </w:rPr>
        <w:t xml:space="preserve"> shall have a value of POINT</w:t>
      </w:r>
      <w:r w:rsidR="0018106F">
        <w:rPr>
          <w:noProof/>
          <w:lang w:eastAsia="de-DE"/>
        </w:rPr>
        <w:t>.</w:t>
      </w:r>
    </w:p>
    <w:p w14:paraId="1E3E182E" w14:textId="29FDA3A9" w:rsidR="00807808" w:rsidRDefault="0018106F" w:rsidP="00807808">
      <w:pPr>
        <w:pStyle w:val="ListParagraph"/>
        <w:numPr>
          <w:ilvl w:val="0"/>
          <w:numId w:val="63"/>
        </w:numPr>
        <w:rPr>
          <w:noProof/>
          <w:lang w:eastAsia="de-DE"/>
        </w:rPr>
      </w:pPr>
      <w:r>
        <w:rPr>
          <w:noProof/>
          <w:lang w:eastAsia="de-DE"/>
        </w:rPr>
        <w:t>A</w:t>
      </w:r>
      <w:r w:rsidR="00420FF0">
        <w:rPr>
          <w:noProof/>
          <w:lang w:eastAsia="de-DE"/>
        </w:rPr>
        <w:t xml:space="preserve">ll the points in the </w:t>
      </w:r>
      <w:r w:rsidR="006A17E8">
        <w:rPr>
          <w:noProof/>
          <w:lang w:eastAsia="de-DE"/>
        </w:rPr>
        <w:t>group</w:t>
      </w:r>
      <w:r w:rsidR="00420FF0">
        <w:rPr>
          <w:noProof/>
          <w:lang w:eastAsia="de-DE"/>
        </w:rPr>
        <w:t xml:space="preserve"> shall be encoded in </w:t>
      </w:r>
      <w:r w:rsidR="00420FF0" w:rsidRPr="00420FF0">
        <w:rPr>
          <w:noProof/>
          <w:lang w:eastAsia="de-DE"/>
        </w:rPr>
        <w:t>Point Coordinates Data</w:t>
      </w:r>
      <w:r w:rsidR="00420FF0">
        <w:rPr>
          <w:noProof/>
          <w:lang w:eastAsia="de-DE"/>
        </w:rPr>
        <w:t xml:space="preserve"> (0066,0016)</w:t>
      </w:r>
      <w:r w:rsidR="00D90DD7">
        <w:rPr>
          <w:noProof/>
          <w:lang w:eastAsia="de-DE"/>
        </w:rPr>
        <w:t xml:space="preserve">, with Z factored out into </w:t>
      </w:r>
      <w:r w:rsidR="00D90DD7" w:rsidRPr="00D90DD7">
        <w:rPr>
          <w:noProof/>
          <w:lang w:eastAsia="de-DE"/>
        </w:rPr>
        <w:t>Common Z Coordinate Value</w:t>
      </w:r>
      <w:r w:rsidR="00D90DD7">
        <w:rPr>
          <w:noProof/>
          <w:lang w:eastAsia="de-DE"/>
        </w:rPr>
        <w:t xml:space="preserve"> (gggg,eee7)</w:t>
      </w:r>
      <w:r w:rsidR="00B820E0">
        <w:rPr>
          <w:noProof/>
          <w:lang w:eastAsia="de-DE"/>
        </w:rPr>
        <w:t>,</w:t>
      </w:r>
      <w:r w:rsidR="00D90DD7">
        <w:rPr>
          <w:noProof/>
          <w:lang w:eastAsia="de-DE"/>
        </w:rPr>
        <w:t xml:space="preserve"> if common</w:t>
      </w:r>
      <w:r w:rsidR="00420FF0">
        <w:rPr>
          <w:noProof/>
          <w:lang w:eastAsia="de-DE"/>
        </w:rPr>
        <w:t>.</w:t>
      </w:r>
    </w:p>
    <w:p w14:paraId="53947292" w14:textId="027C62F7" w:rsidR="00807808" w:rsidRDefault="00FA4F18" w:rsidP="00807808">
      <w:pPr>
        <w:pStyle w:val="ListParagraph"/>
        <w:numPr>
          <w:ilvl w:val="0"/>
          <w:numId w:val="63"/>
        </w:numPr>
        <w:rPr>
          <w:noProof/>
          <w:lang w:eastAsia="de-DE"/>
        </w:rPr>
      </w:pPr>
      <w:r>
        <w:rPr>
          <w:noProof/>
          <w:lang w:eastAsia="de-DE"/>
        </w:rPr>
        <w:t xml:space="preserve">There is no need for a separate index of each annotation, so </w:t>
      </w:r>
      <w:r w:rsidRPr="00290C6E">
        <w:rPr>
          <w:noProof/>
          <w:lang w:eastAsia="de-DE"/>
        </w:rPr>
        <w:t>Long Primitive Point Index List (0066,0040)</w:t>
      </w:r>
      <w:r>
        <w:rPr>
          <w:noProof/>
          <w:lang w:eastAsia="de-DE"/>
        </w:rPr>
        <w:t xml:space="preserve"> shall not be present.</w:t>
      </w:r>
    </w:p>
    <w:p w14:paraId="3FD0CAC9" w14:textId="78ED45AA" w:rsidR="00420FF0" w:rsidRDefault="00FA4F18" w:rsidP="00751179">
      <w:pPr>
        <w:pStyle w:val="ListParagraph"/>
        <w:numPr>
          <w:ilvl w:val="0"/>
          <w:numId w:val="63"/>
        </w:numPr>
        <w:rPr>
          <w:noProof/>
          <w:lang w:eastAsia="de-DE"/>
        </w:rPr>
      </w:pPr>
      <w:r>
        <w:rPr>
          <w:noProof/>
          <w:lang w:eastAsia="de-DE"/>
        </w:rPr>
        <w:t xml:space="preserve">Number of Annotations </w:t>
      </w:r>
      <w:r w:rsidRPr="00695AC4">
        <w:rPr>
          <w:noProof/>
          <w:lang w:eastAsia="de-DE"/>
        </w:rPr>
        <w:t>(gggg,eee</w:t>
      </w:r>
      <w:r>
        <w:rPr>
          <w:noProof/>
          <w:lang w:eastAsia="de-DE"/>
        </w:rPr>
        <w:t>5</w:t>
      </w:r>
      <w:r w:rsidRPr="00695AC4">
        <w:rPr>
          <w:noProof/>
          <w:lang w:eastAsia="de-DE"/>
        </w:rPr>
        <w:t>)</w:t>
      </w:r>
      <w:r>
        <w:rPr>
          <w:noProof/>
          <w:lang w:eastAsia="de-DE"/>
        </w:rPr>
        <w:t xml:space="preserve"> will contain the number of points, which shall also be the number of coordinate tuples</w:t>
      </w:r>
      <w:r w:rsidRPr="00B25D00">
        <w:rPr>
          <w:noProof/>
          <w:lang w:eastAsia="de-DE"/>
        </w:rPr>
        <w:t xml:space="preserve"> </w:t>
      </w:r>
      <w:r>
        <w:rPr>
          <w:noProof/>
          <w:lang w:eastAsia="de-DE"/>
        </w:rPr>
        <w:t xml:space="preserve">in </w:t>
      </w:r>
      <w:r w:rsidRPr="00B25D00">
        <w:rPr>
          <w:noProof/>
          <w:lang w:eastAsia="de-DE"/>
        </w:rPr>
        <w:t>Point Coordinates Data (0066,0016)</w:t>
      </w:r>
      <w:r>
        <w:rPr>
          <w:noProof/>
          <w:lang w:eastAsia="de-DE"/>
        </w:rPr>
        <w:t>.</w:t>
      </w:r>
    </w:p>
    <w:p w14:paraId="1FD01B13" w14:textId="77777777" w:rsidR="00807808" w:rsidRDefault="00284E66" w:rsidP="00284E66">
      <w:pPr>
        <w:rPr>
          <w:noProof/>
          <w:lang w:eastAsia="de-DE"/>
        </w:rPr>
      </w:pPr>
      <w:r>
        <w:rPr>
          <w:noProof/>
          <w:lang w:eastAsia="de-DE"/>
        </w:rPr>
        <w:lastRenderedPageBreak/>
        <w:t>If the Annotations are open polylines, then</w:t>
      </w:r>
    </w:p>
    <w:p w14:paraId="0BFD2D28" w14:textId="419683D8" w:rsidR="00807808" w:rsidRPr="00751179" w:rsidRDefault="00284E66" w:rsidP="00807808">
      <w:pPr>
        <w:pStyle w:val="ListParagraph"/>
        <w:numPr>
          <w:ilvl w:val="0"/>
          <w:numId w:val="64"/>
        </w:numPr>
        <w:rPr>
          <w:b/>
          <w:bCs/>
          <w:noProof/>
          <w:lang w:eastAsia="de-DE"/>
        </w:rPr>
      </w:pPr>
      <w:r>
        <w:rPr>
          <w:noProof/>
          <w:lang w:eastAsia="de-DE"/>
        </w:rPr>
        <w:t xml:space="preserve">Graphic Type </w:t>
      </w:r>
      <w:r w:rsidRPr="00420FF0">
        <w:rPr>
          <w:noProof/>
          <w:lang w:eastAsia="de-DE"/>
        </w:rPr>
        <w:t>(0070,0023)</w:t>
      </w:r>
      <w:r>
        <w:rPr>
          <w:noProof/>
          <w:lang w:eastAsia="de-DE"/>
        </w:rPr>
        <w:t xml:space="preserve"> shall have a value of POLYLINE.</w:t>
      </w:r>
    </w:p>
    <w:p w14:paraId="3D653083" w14:textId="464CD467" w:rsidR="00807808" w:rsidRPr="00751179" w:rsidRDefault="00284E66" w:rsidP="00807808">
      <w:pPr>
        <w:pStyle w:val="ListParagraph"/>
        <w:numPr>
          <w:ilvl w:val="0"/>
          <w:numId w:val="64"/>
        </w:numPr>
        <w:rPr>
          <w:b/>
          <w:bCs/>
          <w:noProof/>
          <w:lang w:eastAsia="de-DE"/>
        </w:rPr>
      </w:pPr>
      <w:r>
        <w:rPr>
          <w:noProof/>
          <w:lang w:eastAsia="de-DE"/>
        </w:rPr>
        <w:t xml:space="preserve">The points of each polyline shall be encoded in </w:t>
      </w:r>
      <w:r w:rsidRPr="00420FF0">
        <w:rPr>
          <w:noProof/>
          <w:lang w:eastAsia="de-DE"/>
        </w:rPr>
        <w:t>Point Coordinates Data</w:t>
      </w:r>
      <w:r>
        <w:rPr>
          <w:noProof/>
          <w:lang w:eastAsia="de-DE"/>
        </w:rPr>
        <w:t xml:space="preserve"> (0066,0016), concatenated one after another, with Z factored out into </w:t>
      </w:r>
      <w:r w:rsidRPr="00D90DD7">
        <w:rPr>
          <w:noProof/>
          <w:lang w:eastAsia="de-DE"/>
        </w:rPr>
        <w:t>Common Z Coordinate Value</w:t>
      </w:r>
      <w:r>
        <w:rPr>
          <w:noProof/>
          <w:lang w:eastAsia="de-DE"/>
        </w:rPr>
        <w:t xml:space="preserve"> (gggg,eee7)</w:t>
      </w:r>
      <w:r w:rsidR="00B820E0">
        <w:rPr>
          <w:noProof/>
          <w:lang w:eastAsia="de-DE"/>
        </w:rPr>
        <w:t>,</w:t>
      </w:r>
      <w:r>
        <w:rPr>
          <w:noProof/>
          <w:lang w:eastAsia="de-DE"/>
        </w:rPr>
        <w:t xml:space="preserve"> if common.</w:t>
      </w:r>
    </w:p>
    <w:p w14:paraId="1CCB78AD" w14:textId="0C7D5295" w:rsidR="00807808" w:rsidRPr="00751179" w:rsidRDefault="00284E66" w:rsidP="00807808">
      <w:pPr>
        <w:pStyle w:val="ListParagraph"/>
        <w:numPr>
          <w:ilvl w:val="0"/>
          <w:numId w:val="64"/>
        </w:numPr>
        <w:rPr>
          <w:b/>
          <w:bCs/>
          <w:noProof/>
          <w:lang w:eastAsia="de-DE"/>
        </w:rPr>
      </w:pPr>
      <w:r w:rsidRPr="00DF2CE2">
        <w:rPr>
          <w:noProof/>
          <w:lang w:eastAsia="de-DE"/>
        </w:rPr>
        <w:t>The order of the encoded points is from the first point to the last point of the polyline.</w:t>
      </w:r>
    </w:p>
    <w:p w14:paraId="541471BC" w14:textId="3ED5C577" w:rsidR="00284E66" w:rsidRPr="00751179" w:rsidRDefault="00284E66" w:rsidP="00751179">
      <w:pPr>
        <w:pStyle w:val="ListParagraph"/>
        <w:numPr>
          <w:ilvl w:val="0"/>
          <w:numId w:val="64"/>
        </w:numPr>
        <w:rPr>
          <w:b/>
          <w:bCs/>
          <w:noProof/>
          <w:lang w:eastAsia="de-DE"/>
        </w:rPr>
      </w:pPr>
      <w:r>
        <w:rPr>
          <w:noProof/>
          <w:lang w:eastAsia="de-DE"/>
        </w:rPr>
        <w:t xml:space="preserve">The index in </w:t>
      </w:r>
      <w:r w:rsidRPr="00420FF0">
        <w:rPr>
          <w:noProof/>
          <w:lang w:eastAsia="de-DE"/>
        </w:rPr>
        <w:t>Point Coordinates Data</w:t>
      </w:r>
      <w:r>
        <w:rPr>
          <w:noProof/>
          <w:lang w:eastAsia="de-DE"/>
        </w:rPr>
        <w:t xml:space="preserve"> (0066,0016) of each successive polyline is encoded in </w:t>
      </w:r>
      <w:r w:rsidRPr="009C212C">
        <w:rPr>
          <w:noProof/>
          <w:lang w:eastAsia="de-DE"/>
        </w:rPr>
        <w:t>Long Primitive Point Index List</w:t>
      </w:r>
      <w:r>
        <w:rPr>
          <w:noProof/>
          <w:lang w:eastAsia="de-DE"/>
        </w:rPr>
        <w:t xml:space="preserve"> </w:t>
      </w:r>
      <w:r w:rsidRPr="009C212C">
        <w:rPr>
          <w:noProof/>
          <w:lang w:eastAsia="de-DE"/>
        </w:rPr>
        <w:t>(0066,0040)</w:t>
      </w:r>
      <w:r>
        <w:rPr>
          <w:noProof/>
          <w:lang w:eastAsia="de-DE"/>
        </w:rPr>
        <w:t xml:space="preserve">, which shall contain </w:t>
      </w:r>
      <w:r w:rsidRPr="009C212C">
        <w:rPr>
          <w:noProof/>
          <w:lang w:eastAsia="de-DE"/>
        </w:rPr>
        <w:t>Number of Annotations (gggg,eee</w:t>
      </w:r>
      <w:r>
        <w:rPr>
          <w:noProof/>
          <w:lang w:eastAsia="de-DE"/>
        </w:rPr>
        <w:t>5</w:t>
      </w:r>
      <w:r w:rsidRPr="009C212C">
        <w:rPr>
          <w:noProof/>
          <w:lang w:eastAsia="de-DE"/>
        </w:rPr>
        <w:t xml:space="preserve">) </w:t>
      </w:r>
      <w:r>
        <w:rPr>
          <w:noProof/>
          <w:lang w:eastAsia="de-DE"/>
        </w:rPr>
        <w:t>values</w:t>
      </w:r>
      <w:r w:rsidR="00A7573F">
        <w:rPr>
          <w:noProof/>
          <w:lang w:eastAsia="de-DE"/>
        </w:rPr>
        <w:t>.</w:t>
      </w:r>
    </w:p>
    <w:p w14:paraId="088A90DB" w14:textId="77777777" w:rsidR="00807808" w:rsidRDefault="00284E66" w:rsidP="00284E66">
      <w:pPr>
        <w:rPr>
          <w:noProof/>
          <w:lang w:eastAsia="de-DE"/>
        </w:rPr>
      </w:pPr>
      <w:r>
        <w:rPr>
          <w:noProof/>
          <w:lang w:eastAsia="de-DE"/>
        </w:rPr>
        <w:t>If the Annotations are closed polygons, then</w:t>
      </w:r>
    </w:p>
    <w:p w14:paraId="35EDB89B" w14:textId="2A054DEF" w:rsidR="00807808" w:rsidRDefault="00284E66" w:rsidP="00807808">
      <w:pPr>
        <w:pStyle w:val="ListParagraph"/>
        <w:numPr>
          <w:ilvl w:val="0"/>
          <w:numId w:val="65"/>
        </w:numPr>
        <w:rPr>
          <w:noProof/>
          <w:lang w:eastAsia="de-DE"/>
        </w:rPr>
      </w:pPr>
      <w:r>
        <w:rPr>
          <w:noProof/>
          <w:lang w:eastAsia="de-DE"/>
        </w:rPr>
        <w:t xml:space="preserve">Graphic Type </w:t>
      </w:r>
      <w:r w:rsidRPr="00420FF0">
        <w:rPr>
          <w:noProof/>
          <w:lang w:eastAsia="de-DE"/>
        </w:rPr>
        <w:t>(0070,0023)</w:t>
      </w:r>
      <w:r>
        <w:rPr>
          <w:noProof/>
          <w:lang w:eastAsia="de-DE"/>
        </w:rPr>
        <w:t xml:space="preserve"> shall have a value of POLYGON.</w:t>
      </w:r>
    </w:p>
    <w:p w14:paraId="396C10AF" w14:textId="288B8C4A" w:rsidR="00807808" w:rsidRDefault="00284E66" w:rsidP="00807808">
      <w:pPr>
        <w:pStyle w:val="ListParagraph"/>
        <w:numPr>
          <w:ilvl w:val="0"/>
          <w:numId w:val="65"/>
        </w:numPr>
        <w:rPr>
          <w:noProof/>
          <w:lang w:eastAsia="de-DE"/>
        </w:rPr>
      </w:pPr>
      <w:r>
        <w:rPr>
          <w:noProof/>
          <w:lang w:eastAsia="de-DE"/>
        </w:rPr>
        <w:t xml:space="preserve">The points of each polygon shall be encoded in </w:t>
      </w:r>
      <w:r w:rsidRPr="00420FF0">
        <w:rPr>
          <w:noProof/>
          <w:lang w:eastAsia="de-DE"/>
        </w:rPr>
        <w:t>Point Coordinates Data</w:t>
      </w:r>
      <w:r>
        <w:rPr>
          <w:noProof/>
          <w:lang w:eastAsia="de-DE"/>
        </w:rPr>
        <w:t xml:space="preserve"> (0066,0016), concatenated one after another, with Z factored out into </w:t>
      </w:r>
      <w:r w:rsidRPr="00D90DD7">
        <w:rPr>
          <w:noProof/>
          <w:lang w:eastAsia="de-DE"/>
        </w:rPr>
        <w:t>Common Z Coordinate Value</w:t>
      </w:r>
      <w:r>
        <w:rPr>
          <w:noProof/>
          <w:lang w:eastAsia="de-DE"/>
        </w:rPr>
        <w:t xml:space="preserve"> (gggg,eee7)</w:t>
      </w:r>
      <w:r w:rsidR="00B820E0">
        <w:rPr>
          <w:noProof/>
          <w:lang w:eastAsia="de-DE"/>
        </w:rPr>
        <w:t>,</w:t>
      </w:r>
      <w:r>
        <w:rPr>
          <w:noProof/>
          <w:lang w:eastAsia="de-DE"/>
        </w:rPr>
        <w:t xml:space="preserve"> if common.</w:t>
      </w:r>
    </w:p>
    <w:p w14:paraId="7863E283" w14:textId="0C91AAC8" w:rsidR="00807808" w:rsidRDefault="00284E66" w:rsidP="00807808">
      <w:pPr>
        <w:pStyle w:val="ListParagraph"/>
        <w:numPr>
          <w:ilvl w:val="0"/>
          <w:numId w:val="65"/>
        </w:numPr>
        <w:rPr>
          <w:noProof/>
          <w:lang w:eastAsia="de-DE"/>
        </w:rPr>
      </w:pPr>
      <w:r w:rsidRPr="00DF2CE2">
        <w:rPr>
          <w:noProof/>
          <w:lang w:eastAsia="de-DE"/>
        </w:rPr>
        <w:t>The order of the encoded points is from the first point to the last point of the polygon.</w:t>
      </w:r>
      <w:r>
        <w:rPr>
          <w:noProof/>
          <w:lang w:eastAsia="de-DE"/>
        </w:rPr>
        <w:t xml:space="preserve"> The first point and the last point shall not be the same, but rather they are implicitly joined to close the polygon.</w:t>
      </w:r>
    </w:p>
    <w:p w14:paraId="2F5C19E1" w14:textId="4B518177" w:rsidR="00284E66" w:rsidRDefault="00284E66" w:rsidP="00751179">
      <w:pPr>
        <w:pStyle w:val="ListParagraph"/>
        <w:numPr>
          <w:ilvl w:val="0"/>
          <w:numId w:val="65"/>
        </w:numPr>
        <w:rPr>
          <w:noProof/>
          <w:lang w:eastAsia="de-DE"/>
        </w:rPr>
      </w:pPr>
      <w:r>
        <w:rPr>
          <w:noProof/>
          <w:lang w:eastAsia="de-DE"/>
        </w:rPr>
        <w:t xml:space="preserve">The index in </w:t>
      </w:r>
      <w:r w:rsidRPr="00420FF0">
        <w:rPr>
          <w:noProof/>
          <w:lang w:eastAsia="de-DE"/>
        </w:rPr>
        <w:t>Point Coordinates Data</w:t>
      </w:r>
      <w:r>
        <w:rPr>
          <w:noProof/>
          <w:lang w:eastAsia="de-DE"/>
        </w:rPr>
        <w:t xml:space="preserve"> (0066,0016) of each successive polygon is encoded in </w:t>
      </w:r>
      <w:r w:rsidRPr="009C212C">
        <w:rPr>
          <w:noProof/>
          <w:lang w:eastAsia="de-DE"/>
        </w:rPr>
        <w:t>Long Primitive Point Index List</w:t>
      </w:r>
      <w:r>
        <w:rPr>
          <w:noProof/>
          <w:lang w:eastAsia="de-DE"/>
        </w:rPr>
        <w:t xml:space="preserve"> </w:t>
      </w:r>
      <w:r w:rsidRPr="009C212C">
        <w:rPr>
          <w:noProof/>
          <w:lang w:eastAsia="de-DE"/>
        </w:rPr>
        <w:t>(0066,0040)</w:t>
      </w:r>
      <w:r>
        <w:rPr>
          <w:noProof/>
          <w:lang w:eastAsia="de-DE"/>
        </w:rPr>
        <w:t xml:space="preserve">, which shall contain </w:t>
      </w:r>
      <w:r w:rsidRPr="009C212C">
        <w:rPr>
          <w:noProof/>
          <w:lang w:eastAsia="de-DE"/>
        </w:rPr>
        <w:t>Number of Annotations (gggg,eee</w:t>
      </w:r>
      <w:r>
        <w:rPr>
          <w:noProof/>
          <w:lang w:eastAsia="de-DE"/>
        </w:rPr>
        <w:t>5</w:t>
      </w:r>
      <w:r w:rsidRPr="009C212C">
        <w:rPr>
          <w:noProof/>
          <w:lang w:eastAsia="de-DE"/>
        </w:rPr>
        <w:t xml:space="preserve">) </w:t>
      </w:r>
      <w:r>
        <w:rPr>
          <w:noProof/>
          <w:lang w:eastAsia="de-DE"/>
        </w:rPr>
        <w:t>values</w:t>
      </w:r>
      <w:r w:rsidRPr="009C212C">
        <w:rPr>
          <w:noProof/>
          <w:lang w:eastAsia="de-DE"/>
        </w:rPr>
        <w:t>.</w:t>
      </w:r>
    </w:p>
    <w:p w14:paraId="49C75F06" w14:textId="10E07EA9" w:rsidR="008C284D" w:rsidRDefault="008C284D" w:rsidP="00751179">
      <w:pPr>
        <w:tabs>
          <w:tab w:val="left" w:pos="790"/>
        </w:tabs>
        <w:ind w:left="880" w:hanging="160"/>
        <w:rPr>
          <w:noProof/>
          <w:lang w:eastAsia="de-DE"/>
        </w:rPr>
      </w:pPr>
      <w:r>
        <w:rPr>
          <w:noProof/>
          <w:lang w:eastAsia="de-DE"/>
        </w:rPr>
        <w:t>Note:</w:t>
      </w:r>
      <w:r>
        <w:rPr>
          <w:noProof/>
          <w:lang w:eastAsia="de-DE"/>
        </w:rPr>
        <w:tab/>
      </w:r>
      <w:r w:rsidR="0080087C">
        <w:rPr>
          <w:noProof/>
          <w:lang w:eastAsia="de-DE"/>
        </w:rPr>
        <w:tab/>
      </w:r>
      <w:r>
        <w:rPr>
          <w:noProof/>
          <w:lang w:eastAsia="de-DE"/>
        </w:rPr>
        <w:t xml:space="preserve">This </w:t>
      </w:r>
      <w:r w:rsidR="0080087C">
        <w:rPr>
          <w:noProof/>
          <w:lang w:eastAsia="de-DE"/>
        </w:rPr>
        <w:t xml:space="preserve">closed polygon </w:t>
      </w:r>
      <w:r>
        <w:rPr>
          <w:noProof/>
          <w:lang w:eastAsia="de-DE"/>
        </w:rPr>
        <w:t>representation differs from that used in Presentation States (</w:t>
      </w:r>
      <w:r w:rsidRPr="008C284D">
        <w:rPr>
          <w:noProof/>
          <w:lang w:eastAsia="de-DE"/>
        </w:rPr>
        <w:t>C.10.5.1.2 Graphic Data and Graphic Type</w:t>
      </w:r>
      <w:r>
        <w:rPr>
          <w:noProof/>
          <w:lang w:eastAsia="de-DE"/>
        </w:rPr>
        <w:t>) and Structured Reports (</w:t>
      </w:r>
      <w:r w:rsidRPr="008C284D">
        <w:rPr>
          <w:noProof/>
          <w:lang w:eastAsia="de-DE"/>
        </w:rPr>
        <w:t>C.18.6.1 Spatial Coordinates Macro Attribute Descriptions</w:t>
      </w:r>
      <w:r>
        <w:rPr>
          <w:noProof/>
          <w:lang w:eastAsia="de-DE"/>
        </w:rPr>
        <w:t xml:space="preserve"> and </w:t>
      </w:r>
      <w:r w:rsidRPr="008C284D">
        <w:rPr>
          <w:noProof/>
          <w:lang w:eastAsia="de-DE"/>
        </w:rPr>
        <w:t>C.18.9.1 3D Spatial Coordinates Macro Attribute Descriptions</w:t>
      </w:r>
      <w:r>
        <w:rPr>
          <w:noProof/>
          <w:lang w:eastAsia="de-DE"/>
        </w:rPr>
        <w:t>), none of which are implicitly closed, and required replication of the first point as the last point.</w:t>
      </w:r>
    </w:p>
    <w:p w14:paraId="15C043E8" w14:textId="77777777" w:rsidR="0080087C" w:rsidRDefault="0018106F" w:rsidP="0018106F">
      <w:pPr>
        <w:rPr>
          <w:noProof/>
          <w:lang w:eastAsia="de-DE"/>
        </w:rPr>
      </w:pPr>
      <w:r>
        <w:rPr>
          <w:noProof/>
          <w:lang w:eastAsia="de-DE"/>
        </w:rPr>
        <w:t>If the Annotations are circles, then</w:t>
      </w:r>
    </w:p>
    <w:p w14:paraId="3F63444A" w14:textId="0F67D75D" w:rsidR="0080087C" w:rsidRDefault="0018106F" w:rsidP="0080087C">
      <w:pPr>
        <w:pStyle w:val="ListParagraph"/>
        <w:numPr>
          <w:ilvl w:val="0"/>
          <w:numId w:val="66"/>
        </w:numPr>
        <w:rPr>
          <w:noProof/>
          <w:lang w:eastAsia="de-DE"/>
        </w:rPr>
      </w:pPr>
      <w:r>
        <w:rPr>
          <w:noProof/>
          <w:lang w:eastAsia="de-DE"/>
        </w:rPr>
        <w:t xml:space="preserve">Graphic Type </w:t>
      </w:r>
      <w:r w:rsidRPr="00420FF0">
        <w:rPr>
          <w:noProof/>
          <w:lang w:eastAsia="de-DE"/>
        </w:rPr>
        <w:t>(0070,0023)</w:t>
      </w:r>
      <w:r>
        <w:rPr>
          <w:noProof/>
          <w:lang w:eastAsia="de-DE"/>
        </w:rPr>
        <w:t xml:space="preserve"> shall have a value of CIRCLE.</w:t>
      </w:r>
    </w:p>
    <w:p w14:paraId="3769B6FE" w14:textId="1DBDC695" w:rsidR="0080087C" w:rsidRDefault="0018106F" w:rsidP="0080087C">
      <w:pPr>
        <w:pStyle w:val="ListParagraph"/>
        <w:numPr>
          <w:ilvl w:val="0"/>
          <w:numId w:val="66"/>
        </w:numPr>
        <w:rPr>
          <w:noProof/>
          <w:lang w:eastAsia="de-DE"/>
        </w:rPr>
      </w:pPr>
      <w:r>
        <w:rPr>
          <w:noProof/>
          <w:lang w:eastAsia="de-DE"/>
        </w:rPr>
        <w:t>All the center</w:t>
      </w:r>
      <w:r w:rsidR="00D01096">
        <w:rPr>
          <w:noProof/>
          <w:lang w:eastAsia="de-DE"/>
        </w:rPr>
        <w:t xml:space="preserve"> and perimeter</w:t>
      </w:r>
      <w:r>
        <w:rPr>
          <w:noProof/>
          <w:lang w:eastAsia="de-DE"/>
        </w:rPr>
        <w:t xml:space="preserve"> points of the circles in the </w:t>
      </w:r>
      <w:r w:rsidR="006A17E8">
        <w:rPr>
          <w:noProof/>
          <w:lang w:eastAsia="de-DE"/>
        </w:rPr>
        <w:t>group</w:t>
      </w:r>
      <w:r>
        <w:rPr>
          <w:noProof/>
          <w:lang w:eastAsia="de-DE"/>
        </w:rPr>
        <w:t xml:space="preserve"> shall be encoded in </w:t>
      </w:r>
      <w:r w:rsidRPr="00420FF0">
        <w:rPr>
          <w:noProof/>
          <w:lang w:eastAsia="de-DE"/>
        </w:rPr>
        <w:t>Point Coordinates Data</w:t>
      </w:r>
      <w:r>
        <w:rPr>
          <w:noProof/>
          <w:lang w:eastAsia="de-DE"/>
        </w:rPr>
        <w:t xml:space="preserve"> (0066,0016), with Z factored out into </w:t>
      </w:r>
      <w:r w:rsidRPr="00D90DD7">
        <w:rPr>
          <w:noProof/>
          <w:lang w:eastAsia="de-DE"/>
        </w:rPr>
        <w:t>Common Z Coordinate Value</w:t>
      </w:r>
      <w:r>
        <w:rPr>
          <w:noProof/>
          <w:lang w:eastAsia="de-DE"/>
        </w:rPr>
        <w:t xml:space="preserve"> (gggg,eee7) if common.</w:t>
      </w:r>
    </w:p>
    <w:p w14:paraId="34F27AE2" w14:textId="1477F3A9" w:rsidR="0018106F" w:rsidRDefault="00D01096" w:rsidP="00751179">
      <w:pPr>
        <w:pStyle w:val="ListParagraph"/>
        <w:numPr>
          <w:ilvl w:val="0"/>
          <w:numId w:val="66"/>
        </w:numPr>
        <w:rPr>
          <w:noProof/>
          <w:lang w:eastAsia="de-DE"/>
        </w:rPr>
      </w:pPr>
      <w:r>
        <w:rPr>
          <w:noProof/>
          <w:lang w:eastAsia="de-DE"/>
        </w:rPr>
        <w:t>The</w:t>
      </w:r>
      <w:r w:rsidR="0018106F">
        <w:rPr>
          <w:noProof/>
          <w:lang w:eastAsia="de-DE"/>
        </w:rPr>
        <w:t xml:space="preserve"> index of each annotation</w:t>
      </w:r>
      <w:r>
        <w:rPr>
          <w:noProof/>
          <w:lang w:eastAsia="de-DE"/>
        </w:rPr>
        <w:t xml:space="preserve"> can be computed</w:t>
      </w:r>
      <w:r w:rsidR="0018106F">
        <w:rPr>
          <w:noProof/>
          <w:lang w:eastAsia="de-DE"/>
        </w:rPr>
        <w:t xml:space="preserve">, so </w:t>
      </w:r>
      <w:r w:rsidR="0018106F" w:rsidRPr="00290C6E">
        <w:rPr>
          <w:noProof/>
          <w:lang w:eastAsia="de-DE"/>
        </w:rPr>
        <w:t>Long Primitive Point Index List (0066,0040)</w:t>
      </w:r>
      <w:r w:rsidR="0018106F">
        <w:rPr>
          <w:noProof/>
          <w:lang w:eastAsia="de-DE"/>
        </w:rPr>
        <w:t xml:space="preserve"> shall not be present. Number of Annotations </w:t>
      </w:r>
      <w:r w:rsidR="0018106F" w:rsidRPr="00695AC4">
        <w:rPr>
          <w:noProof/>
          <w:lang w:eastAsia="de-DE"/>
        </w:rPr>
        <w:t>(gggg,eee</w:t>
      </w:r>
      <w:r w:rsidR="0018106F">
        <w:rPr>
          <w:noProof/>
          <w:lang w:eastAsia="de-DE"/>
        </w:rPr>
        <w:t>5</w:t>
      </w:r>
      <w:r w:rsidR="0018106F" w:rsidRPr="00695AC4">
        <w:rPr>
          <w:noProof/>
          <w:lang w:eastAsia="de-DE"/>
        </w:rPr>
        <w:t>)</w:t>
      </w:r>
      <w:r w:rsidR="0018106F">
        <w:rPr>
          <w:noProof/>
          <w:lang w:eastAsia="de-DE"/>
        </w:rPr>
        <w:t xml:space="preserve"> will contain the number of </w:t>
      </w:r>
      <w:r>
        <w:rPr>
          <w:noProof/>
          <w:lang w:eastAsia="de-DE"/>
        </w:rPr>
        <w:t>circles</w:t>
      </w:r>
      <w:r w:rsidR="0018106F">
        <w:rPr>
          <w:noProof/>
          <w:lang w:eastAsia="de-DE"/>
        </w:rPr>
        <w:t xml:space="preserve">, which shall also be </w:t>
      </w:r>
      <w:r>
        <w:rPr>
          <w:noProof/>
          <w:lang w:eastAsia="de-DE"/>
        </w:rPr>
        <w:t xml:space="preserve">half </w:t>
      </w:r>
      <w:r w:rsidR="00E0168B">
        <w:rPr>
          <w:noProof/>
          <w:lang w:eastAsia="de-DE"/>
        </w:rPr>
        <w:t xml:space="preserve">of </w:t>
      </w:r>
      <w:r w:rsidR="0018106F">
        <w:rPr>
          <w:noProof/>
          <w:lang w:eastAsia="de-DE"/>
        </w:rPr>
        <w:t>the number of coordinate tuples</w:t>
      </w:r>
      <w:r w:rsidR="0018106F" w:rsidRPr="00B25D00">
        <w:rPr>
          <w:noProof/>
          <w:lang w:eastAsia="de-DE"/>
        </w:rPr>
        <w:t xml:space="preserve"> </w:t>
      </w:r>
      <w:r w:rsidR="0018106F">
        <w:rPr>
          <w:noProof/>
          <w:lang w:eastAsia="de-DE"/>
        </w:rPr>
        <w:t xml:space="preserve">in </w:t>
      </w:r>
      <w:r w:rsidR="0018106F" w:rsidRPr="00B25D00">
        <w:rPr>
          <w:noProof/>
          <w:lang w:eastAsia="de-DE"/>
        </w:rPr>
        <w:t>Point Coordinates Data (0066,0016)</w:t>
      </w:r>
      <w:r w:rsidR="0018106F">
        <w:rPr>
          <w:noProof/>
          <w:lang w:eastAsia="de-DE"/>
        </w:rPr>
        <w:t>.</w:t>
      </w:r>
    </w:p>
    <w:p w14:paraId="090DF4F6" w14:textId="77777777" w:rsidR="000F475B" w:rsidRDefault="00BB6980" w:rsidP="0018106F">
      <w:pPr>
        <w:rPr>
          <w:noProof/>
          <w:lang w:eastAsia="de-DE"/>
        </w:rPr>
      </w:pPr>
      <w:r>
        <w:rPr>
          <w:noProof/>
          <w:lang w:eastAsia="de-DE"/>
        </w:rPr>
        <w:t>If the Annotations are ellipses, then</w:t>
      </w:r>
    </w:p>
    <w:p w14:paraId="62914744" w14:textId="58CB5057" w:rsidR="000F475B" w:rsidRDefault="00BB6980" w:rsidP="000F475B">
      <w:pPr>
        <w:pStyle w:val="ListParagraph"/>
        <w:numPr>
          <w:ilvl w:val="0"/>
          <w:numId w:val="67"/>
        </w:numPr>
        <w:rPr>
          <w:noProof/>
          <w:lang w:eastAsia="de-DE"/>
        </w:rPr>
      </w:pPr>
      <w:r>
        <w:rPr>
          <w:noProof/>
          <w:lang w:eastAsia="de-DE"/>
        </w:rPr>
        <w:t xml:space="preserve">Graphic Type </w:t>
      </w:r>
      <w:r w:rsidRPr="00420FF0">
        <w:rPr>
          <w:noProof/>
          <w:lang w:eastAsia="de-DE"/>
        </w:rPr>
        <w:t>(0070,0023)</w:t>
      </w:r>
      <w:r>
        <w:rPr>
          <w:noProof/>
          <w:lang w:eastAsia="de-DE"/>
        </w:rPr>
        <w:t xml:space="preserve"> shall have a value of ELLIPSE.</w:t>
      </w:r>
    </w:p>
    <w:p w14:paraId="64DCFBF8" w14:textId="0AD6116B" w:rsidR="000F475B" w:rsidRDefault="00A7573F" w:rsidP="000F475B">
      <w:pPr>
        <w:pStyle w:val="ListParagraph"/>
        <w:numPr>
          <w:ilvl w:val="0"/>
          <w:numId w:val="67"/>
        </w:numPr>
        <w:rPr>
          <w:noProof/>
          <w:lang w:eastAsia="de-DE"/>
        </w:rPr>
      </w:pPr>
      <w:r>
        <w:rPr>
          <w:noProof/>
          <w:lang w:eastAsia="de-DE"/>
        </w:rPr>
        <w:t>T</w:t>
      </w:r>
      <w:r w:rsidR="00BB6980">
        <w:rPr>
          <w:noProof/>
          <w:lang w:eastAsia="de-DE"/>
        </w:rPr>
        <w:t xml:space="preserve">he </w:t>
      </w:r>
      <w:r>
        <w:rPr>
          <w:noProof/>
          <w:lang w:eastAsia="de-DE"/>
        </w:rPr>
        <w:t>end</w:t>
      </w:r>
      <w:r w:rsidR="00BB6980">
        <w:rPr>
          <w:noProof/>
          <w:lang w:eastAsia="de-DE"/>
        </w:rPr>
        <w:t xml:space="preserve"> points of </w:t>
      </w:r>
      <w:r w:rsidR="00E0168B">
        <w:rPr>
          <w:noProof/>
          <w:lang w:eastAsia="de-DE"/>
        </w:rPr>
        <w:t xml:space="preserve">the </w:t>
      </w:r>
      <w:r>
        <w:rPr>
          <w:noProof/>
          <w:lang w:eastAsia="de-DE"/>
        </w:rPr>
        <w:t xml:space="preserve">major and minor axes of </w:t>
      </w:r>
      <w:r w:rsidR="00BB6980">
        <w:rPr>
          <w:noProof/>
          <w:lang w:eastAsia="de-DE"/>
        </w:rPr>
        <w:t xml:space="preserve">the </w:t>
      </w:r>
      <w:r w:rsidR="0044464A">
        <w:rPr>
          <w:noProof/>
          <w:lang w:eastAsia="de-DE"/>
        </w:rPr>
        <w:t>ellipses</w:t>
      </w:r>
      <w:r w:rsidR="00BB6980">
        <w:rPr>
          <w:noProof/>
          <w:lang w:eastAsia="de-DE"/>
        </w:rPr>
        <w:t xml:space="preserve"> in the </w:t>
      </w:r>
      <w:r w:rsidR="006A17E8">
        <w:rPr>
          <w:noProof/>
          <w:lang w:eastAsia="de-DE"/>
        </w:rPr>
        <w:t>group</w:t>
      </w:r>
      <w:r w:rsidR="00BB6980">
        <w:rPr>
          <w:noProof/>
          <w:lang w:eastAsia="de-DE"/>
        </w:rPr>
        <w:t xml:space="preserve"> shall be encoded in </w:t>
      </w:r>
      <w:r w:rsidR="00BB6980" w:rsidRPr="00420FF0">
        <w:rPr>
          <w:noProof/>
          <w:lang w:eastAsia="de-DE"/>
        </w:rPr>
        <w:t>Point Coordinates Data</w:t>
      </w:r>
      <w:r w:rsidR="00BB6980">
        <w:rPr>
          <w:noProof/>
          <w:lang w:eastAsia="de-DE"/>
        </w:rPr>
        <w:t xml:space="preserve"> (0066,0016), with Z factored out into </w:t>
      </w:r>
      <w:r w:rsidR="00BB6980" w:rsidRPr="00D90DD7">
        <w:rPr>
          <w:noProof/>
          <w:lang w:eastAsia="de-DE"/>
        </w:rPr>
        <w:t>Common Z Coordinate Value</w:t>
      </w:r>
      <w:r w:rsidR="00BB6980">
        <w:rPr>
          <w:noProof/>
          <w:lang w:eastAsia="de-DE"/>
        </w:rPr>
        <w:t xml:space="preserve"> (gggg,eee7) if common.</w:t>
      </w:r>
    </w:p>
    <w:p w14:paraId="10497D63" w14:textId="5166FA5B" w:rsidR="00BB6980" w:rsidRDefault="00E0168B" w:rsidP="00751179">
      <w:pPr>
        <w:pStyle w:val="ListParagraph"/>
        <w:numPr>
          <w:ilvl w:val="0"/>
          <w:numId w:val="67"/>
        </w:numPr>
        <w:rPr>
          <w:noProof/>
          <w:lang w:eastAsia="de-DE"/>
        </w:rPr>
      </w:pPr>
      <w:r>
        <w:rPr>
          <w:noProof/>
          <w:lang w:eastAsia="de-DE"/>
        </w:rPr>
        <w:t xml:space="preserve">The index of each annotation can be computed, so </w:t>
      </w:r>
      <w:r w:rsidRPr="00290C6E">
        <w:rPr>
          <w:noProof/>
          <w:lang w:eastAsia="de-DE"/>
        </w:rPr>
        <w:t>Long Primitive Point Index List (0066,0040)</w:t>
      </w:r>
      <w:r>
        <w:rPr>
          <w:noProof/>
          <w:lang w:eastAsia="de-DE"/>
        </w:rPr>
        <w:t xml:space="preserve"> shall not be present. Number of Annotations </w:t>
      </w:r>
      <w:r w:rsidRPr="00695AC4">
        <w:rPr>
          <w:noProof/>
          <w:lang w:eastAsia="de-DE"/>
        </w:rPr>
        <w:t>(gggg,eee</w:t>
      </w:r>
      <w:r>
        <w:rPr>
          <w:noProof/>
          <w:lang w:eastAsia="de-DE"/>
        </w:rPr>
        <w:t>5</w:t>
      </w:r>
      <w:r w:rsidRPr="00695AC4">
        <w:rPr>
          <w:noProof/>
          <w:lang w:eastAsia="de-DE"/>
        </w:rPr>
        <w:t>)</w:t>
      </w:r>
      <w:r>
        <w:rPr>
          <w:noProof/>
          <w:lang w:eastAsia="de-DE"/>
        </w:rPr>
        <w:t xml:space="preserve"> will contain the number of ellipses, which shall also be one quarter of the number of coordinate tuples</w:t>
      </w:r>
      <w:r w:rsidRPr="00B25D00">
        <w:rPr>
          <w:noProof/>
          <w:lang w:eastAsia="de-DE"/>
        </w:rPr>
        <w:t xml:space="preserve"> </w:t>
      </w:r>
      <w:r>
        <w:rPr>
          <w:noProof/>
          <w:lang w:eastAsia="de-DE"/>
        </w:rPr>
        <w:t xml:space="preserve">in </w:t>
      </w:r>
      <w:r w:rsidRPr="00B25D00">
        <w:rPr>
          <w:noProof/>
          <w:lang w:eastAsia="de-DE"/>
        </w:rPr>
        <w:t>Point Coordinates Data (0066,0016)</w:t>
      </w:r>
      <w:r>
        <w:rPr>
          <w:noProof/>
          <w:lang w:eastAsia="de-DE"/>
        </w:rPr>
        <w:t>.</w:t>
      </w:r>
    </w:p>
    <w:p w14:paraId="6B7B402C" w14:textId="77777777" w:rsidR="000F475B" w:rsidRDefault="003C5E85" w:rsidP="003C5E85">
      <w:pPr>
        <w:rPr>
          <w:noProof/>
          <w:lang w:eastAsia="de-DE"/>
        </w:rPr>
      </w:pPr>
      <w:r>
        <w:rPr>
          <w:noProof/>
          <w:lang w:eastAsia="de-DE"/>
        </w:rPr>
        <w:t>If the Annotations are rectangles, then</w:t>
      </w:r>
    </w:p>
    <w:p w14:paraId="296E6C5A" w14:textId="769F4FA5" w:rsidR="000F475B" w:rsidRDefault="003C5E85" w:rsidP="000F475B">
      <w:pPr>
        <w:pStyle w:val="ListParagraph"/>
        <w:numPr>
          <w:ilvl w:val="0"/>
          <w:numId w:val="68"/>
        </w:numPr>
        <w:rPr>
          <w:noProof/>
          <w:lang w:eastAsia="de-DE"/>
        </w:rPr>
      </w:pPr>
      <w:r>
        <w:rPr>
          <w:noProof/>
          <w:lang w:eastAsia="de-DE"/>
        </w:rPr>
        <w:lastRenderedPageBreak/>
        <w:t xml:space="preserve">Graphic Type </w:t>
      </w:r>
      <w:r w:rsidRPr="00420FF0">
        <w:rPr>
          <w:noProof/>
          <w:lang w:eastAsia="de-DE"/>
        </w:rPr>
        <w:t>(0070,0023)</w:t>
      </w:r>
      <w:r>
        <w:rPr>
          <w:noProof/>
          <w:lang w:eastAsia="de-DE"/>
        </w:rPr>
        <w:t xml:space="preserve"> shall have a value of RECTANGLE.</w:t>
      </w:r>
    </w:p>
    <w:p w14:paraId="560EC0B1" w14:textId="58BF5DEF" w:rsidR="000F475B" w:rsidRDefault="003C5E85" w:rsidP="000F475B">
      <w:pPr>
        <w:pStyle w:val="ListParagraph"/>
        <w:numPr>
          <w:ilvl w:val="0"/>
          <w:numId w:val="68"/>
        </w:numPr>
        <w:rPr>
          <w:noProof/>
          <w:lang w:eastAsia="de-DE"/>
        </w:rPr>
      </w:pPr>
      <w:r>
        <w:rPr>
          <w:noProof/>
          <w:lang w:eastAsia="de-DE"/>
        </w:rPr>
        <w:t xml:space="preserve">All the </w:t>
      </w:r>
      <w:r w:rsidR="00ED48A2">
        <w:rPr>
          <w:noProof/>
          <w:lang w:eastAsia="de-DE"/>
        </w:rPr>
        <w:t>corner</w:t>
      </w:r>
      <w:r>
        <w:rPr>
          <w:noProof/>
          <w:lang w:eastAsia="de-DE"/>
        </w:rPr>
        <w:t xml:space="preserve"> points of the rectangles in the </w:t>
      </w:r>
      <w:r w:rsidR="006A17E8">
        <w:rPr>
          <w:noProof/>
          <w:lang w:eastAsia="de-DE"/>
        </w:rPr>
        <w:t>group</w:t>
      </w:r>
      <w:r>
        <w:rPr>
          <w:noProof/>
          <w:lang w:eastAsia="de-DE"/>
        </w:rPr>
        <w:t xml:space="preserve"> shall be encoded in </w:t>
      </w:r>
      <w:r w:rsidRPr="00420FF0">
        <w:rPr>
          <w:noProof/>
          <w:lang w:eastAsia="de-DE"/>
        </w:rPr>
        <w:t>Point Coordinates Data</w:t>
      </w:r>
      <w:r>
        <w:rPr>
          <w:noProof/>
          <w:lang w:eastAsia="de-DE"/>
        </w:rPr>
        <w:t xml:space="preserve"> (0066,0016), with Z factored out into </w:t>
      </w:r>
      <w:r w:rsidRPr="00D90DD7">
        <w:rPr>
          <w:noProof/>
          <w:lang w:eastAsia="de-DE"/>
        </w:rPr>
        <w:t>Common Z Coordinate Value</w:t>
      </w:r>
      <w:r>
        <w:rPr>
          <w:noProof/>
          <w:lang w:eastAsia="de-DE"/>
        </w:rPr>
        <w:t xml:space="preserve"> (gggg,eee7) if common.</w:t>
      </w:r>
    </w:p>
    <w:p w14:paraId="17FA2AD7" w14:textId="4083705E" w:rsidR="003C5E85" w:rsidRDefault="000118DA" w:rsidP="00751179">
      <w:pPr>
        <w:pStyle w:val="ListParagraph"/>
        <w:numPr>
          <w:ilvl w:val="0"/>
          <w:numId w:val="68"/>
        </w:numPr>
        <w:rPr>
          <w:noProof/>
          <w:lang w:eastAsia="de-DE"/>
        </w:rPr>
      </w:pPr>
      <w:r>
        <w:rPr>
          <w:noProof/>
          <w:lang w:eastAsia="de-DE"/>
        </w:rPr>
        <w:t xml:space="preserve">The index of each annotation can be computed, so </w:t>
      </w:r>
      <w:r w:rsidRPr="00290C6E">
        <w:rPr>
          <w:noProof/>
          <w:lang w:eastAsia="de-DE"/>
        </w:rPr>
        <w:t>Long Primitive Point Index List (0066,0040)</w:t>
      </w:r>
      <w:r>
        <w:rPr>
          <w:noProof/>
          <w:lang w:eastAsia="de-DE"/>
        </w:rPr>
        <w:t xml:space="preserve"> shall not be present. Number of Annotations </w:t>
      </w:r>
      <w:r w:rsidRPr="00695AC4">
        <w:rPr>
          <w:noProof/>
          <w:lang w:eastAsia="de-DE"/>
        </w:rPr>
        <w:t>(gggg,eee</w:t>
      </w:r>
      <w:r>
        <w:rPr>
          <w:noProof/>
          <w:lang w:eastAsia="de-DE"/>
        </w:rPr>
        <w:t>5</w:t>
      </w:r>
      <w:r w:rsidRPr="00695AC4">
        <w:rPr>
          <w:noProof/>
          <w:lang w:eastAsia="de-DE"/>
        </w:rPr>
        <w:t>)</w:t>
      </w:r>
      <w:r>
        <w:rPr>
          <w:noProof/>
          <w:lang w:eastAsia="de-DE"/>
        </w:rPr>
        <w:t xml:space="preserve"> will contain the number of rectangles, which shall also be one quarter of the number of coordinate tuples</w:t>
      </w:r>
      <w:r w:rsidRPr="00B25D00">
        <w:rPr>
          <w:noProof/>
          <w:lang w:eastAsia="de-DE"/>
        </w:rPr>
        <w:t xml:space="preserve"> </w:t>
      </w:r>
      <w:r>
        <w:rPr>
          <w:noProof/>
          <w:lang w:eastAsia="de-DE"/>
        </w:rPr>
        <w:t xml:space="preserve">in </w:t>
      </w:r>
      <w:r w:rsidRPr="00B25D00">
        <w:rPr>
          <w:noProof/>
          <w:lang w:eastAsia="de-DE"/>
        </w:rPr>
        <w:t>Point Coordinates Data (0066,0016)</w:t>
      </w:r>
      <w:r>
        <w:rPr>
          <w:noProof/>
          <w:lang w:eastAsia="de-DE"/>
        </w:rPr>
        <w:t>.</w:t>
      </w:r>
    </w:p>
    <w:p w14:paraId="04214FEB" w14:textId="6F49931A" w:rsidR="00F2369B" w:rsidRDefault="00F2369B" w:rsidP="00751179">
      <w:pPr>
        <w:ind w:left="880" w:hanging="880"/>
        <w:rPr>
          <w:noProof/>
          <w:lang w:eastAsia="de-DE"/>
        </w:rPr>
      </w:pPr>
      <w:r>
        <w:rPr>
          <w:noProof/>
          <w:lang w:eastAsia="de-DE"/>
        </w:rPr>
        <w:t>Note:</w:t>
      </w:r>
      <w:r>
        <w:rPr>
          <w:noProof/>
          <w:lang w:eastAsia="de-DE"/>
        </w:rPr>
        <w:tab/>
        <w:t xml:space="preserve">This </w:t>
      </w:r>
      <w:r w:rsidR="006A332C">
        <w:rPr>
          <w:noProof/>
          <w:lang w:eastAsia="de-DE"/>
        </w:rPr>
        <w:t xml:space="preserve">rectangle </w:t>
      </w:r>
      <w:r>
        <w:rPr>
          <w:noProof/>
          <w:lang w:eastAsia="de-DE"/>
        </w:rPr>
        <w:t xml:space="preserve">representation is the same as if the rectangle were encoded as an implicitly closed polygon, except that the number of points is fixed and </w:t>
      </w:r>
      <w:r w:rsidRPr="00290C6E">
        <w:rPr>
          <w:noProof/>
          <w:lang w:eastAsia="de-DE"/>
        </w:rPr>
        <w:t>Long Primitive Point Index List (0066,0040)</w:t>
      </w:r>
      <w:r>
        <w:rPr>
          <w:noProof/>
          <w:lang w:eastAsia="de-DE"/>
        </w:rPr>
        <w:t xml:space="preserve"> is absent.</w:t>
      </w:r>
    </w:p>
    <w:p w14:paraId="33168A25" w14:textId="17C6536D" w:rsidR="000B743E" w:rsidRDefault="00B25D00" w:rsidP="000B743E">
      <w:pPr>
        <w:rPr>
          <w:noProof/>
          <w:lang w:eastAsia="de-DE"/>
        </w:rPr>
      </w:pPr>
      <w:r>
        <w:rPr>
          <w:noProof/>
          <w:lang w:eastAsia="de-DE"/>
        </w:rPr>
        <w:t>T</w:t>
      </w:r>
      <w:r w:rsidRPr="00B25D00">
        <w:rPr>
          <w:noProof/>
          <w:lang w:eastAsia="de-DE"/>
        </w:rPr>
        <w:t xml:space="preserve">he index </w:t>
      </w:r>
      <w:r w:rsidR="0034163F">
        <w:rPr>
          <w:noProof/>
          <w:lang w:eastAsia="de-DE"/>
        </w:rPr>
        <w:t xml:space="preserve">used in </w:t>
      </w:r>
      <w:r w:rsidR="0034163F" w:rsidRPr="009C212C">
        <w:rPr>
          <w:noProof/>
          <w:lang w:eastAsia="de-DE"/>
        </w:rPr>
        <w:t>Long Primitive Point Index List</w:t>
      </w:r>
      <w:r w:rsidR="0034163F">
        <w:rPr>
          <w:noProof/>
          <w:lang w:eastAsia="de-DE"/>
        </w:rPr>
        <w:t xml:space="preserve"> </w:t>
      </w:r>
      <w:r w:rsidR="0034163F" w:rsidRPr="009C212C">
        <w:rPr>
          <w:noProof/>
          <w:lang w:eastAsia="de-DE"/>
        </w:rPr>
        <w:t>(0066,0040)</w:t>
      </w:r>
      <w:r w:rsidR="0034163F">
        <w:rPr>
          <w:noProof/>
          <w:lang w:eastAsia="de-DE"/>
        </w:rPr>
        <w:t xml:space="preserve"> </w:t>
      </w:r>
      <w:r w:rsidRPr="00B25D00">
        <w:rPr>
          <w:noProof/>
          <w:lang w:eastAsia="de-DE"/>
        </w:rPr>
        <w:t xml:space="preserve">of the first </w:t>
      </w:r>
      <w:r w:rsidR="006076EB">
        <w:rPr>
          <w:noProof/>
          <w:lang w:eastAsia="de-DE"/>
        </w:rPr>
        <w:t xml:space="preserve">value of the first </w:t>
      </w:r>
      <w:r w:rsidR="00440B38">
        <w:rPr>
          <w:noProof/>
          <w:lang w:eastAsia="de-DE"/>
        </w:rPr>
        <w:t>coor</w:t>
      </w:r>
      <w:r w:rsidR="003C0503">
        <w:rPr>
          <w:noProof/>
          <w:lang w:eastAsia="de-DE"/>
        </w:rPr>
        <w:t>d</w:t>
      </w:r>
      <w:r w:rsidR="00440B38">
        <w:rPr>
          <w:noProof/>
          <w:lang w:eastAsia="de-DE"/>
        </w:rPr>
        <w:t>inate tuple</w:t>
      </w:r>
      <w:r w:rsidRPr="00B25D00">
        <w:rPr>
          <w:noProof/>
          <w:lang w:eastAsia="de-DE"/>
        </w:rPr>
        <w:t xml:space="preserve"> </w:t>
      </w:r>
      <w:r>
        <w:rPr>
          <w:noProof/>
          <w:lang w:eastAsia="de-DE"/>
        </w:rPr>
        <w:t xml:space="preserve">in </w:t>
      </w:r>
      <w:r w:rsidRPr="00B25D00">
        <w:rPr>
          <w:noProof/>
          <w:lang w:eastAsia="de-DE"/>
        </w:rPr>
        <w:t xml:space="preserve">Point Coordinates Data (0066,0016) </w:t>
      </w:r>
      <w:r w:rsidR="0034163F">
        <w:rPr>
          <w:noProof/>
          <w:lang w:eastAsia="de-DE"/>
        </w:rPr>
        <w:t>shall be</w:t>
      </w:r>
      <w:r w:rsidRPr="00B25D00">
        <w:rPr>
          <w:noProof/>
          <w:lang w:eastAsia="de-DE"/>
        </w:rPr>
        <w:t xml:space="preserve"> 1</w:t>
      </w:r>
      <w:r>
        <w:rPr>
          <w:noProof/>
          <w:lang w:eastAsia="de-DE"/>
        </w:rPr>
        <w:t>.</w:t>
      </w:r>
    </w:p>
    <w:p w14:paraId="7A727BBE" w14:textId="3ADEF04D" w:rsidR="0034163F" w:rsidRDefault="0034163F" w:rsidP="000B743E">
      <w:pPr>
        <w:rPr>
          <w:noProof/>
          <w:lang w:eastAsia="de-DE"/>
        </w:rPr>
      </w:pPr>
      <w:r>
        <w:rPr>
          <w:noProof/>
          <w:lang w:eastAsia="de-DE"/>
        </w:rPr>
        <w:t xml:space="preserve">The polylines and polygons encoded in </w:t>
      </w:r>
      <w:r w:rsidRPr="00B25D00">
        <w:rPr>
          <w:noProof/>
          <w:lang w:eastAsia="de-DE"/>
        </w:rPr>
        <w:t>Point Coordinates Data (0066,0016)</w:t>
      </w:r>
      <w:r>
        <w:rPr>
          <w:noProof/>
          <w:lang w:eastAsia="de-DE"/>
        </w:rPr>
        <w:t xml:space="preserve"> shall be in the same order as </w:t>
      </w:r>
      <w:r w:rsidRPr="009C212C">
        <w:rPr>
          <w:noProof/>
          <w:lang w:eastAsia="de-DE"/>
        </w:rPr>
        <w:t>Long Primitive Point Index List</w:t>
      </w:r>
      <w:r>
        <w:rPr>
          <w:noProof/>
          <w:lang w:eastAsia="de-DE"/>
        </w:rPr>
        <w:t xml:space="preserve"> </w:t>
      </w:r>
      <w:r w:rsidRPr="009C212C">
        <w:rPr>
          <w:noProof/>
          <w:lang w:eastAsia="de-DE"/>
        </w:rPr>
        <w:t>(0066,0040)</w:t>
      </w:r>
      <w:r>
        <w:rPr>
          <w:noProof/>
          <w:lang w:eastAsia="de-DE"/>
        </w:rPr>
        <w:t xml:space="preserve">. I.e., the values of </w:t>
      </w:r>
      <w:r w:rsidRPr="009C212C">
        <w:rPr>
          <w:noProof/>
          <w:lang w:eastAsia="de-DE"/>
        </w:rPr>
        <w:t>Long Primitive Point Index List</w:t>
      </w:r>
      <w:r>
        <w:rPr>
          <w:noProof/>
          <w:lang w:eastAsia="de-DE"/>
        </w:rPr>
        <w:t xml:space="preserve"> </w:t>
      </w:r>
      <w:r w:rsidRPr="009C212C">
        <w:rPr>
          <w:noProof/>
          <w:lang w:eastAsia="de-DE"/>
        </w:rPr>
        <w:t>(0066,0040)</w:t>
      </w:r>
      <w:r>
        <w:rPr>
          <w:noProof/>
          <w:lang w:eastAsia="de-DE"/>
        </w:rPr>
        <w:t xml:space="preserve"> are </w:t>
      </w:r>
      <w:r w:rsidR="00642458">
        <w:rPr>
          <w:noProof/>
          <w:lang w:eastAsia="de-DE"/>
        </w:rPr>
        <w:t xml:space="preserve">strictly </w:t>
      </w:r>
      <w:r>
        <w:rPr>
          <w:noProof/>
          <w:lang w:eastAsia="de-DE"/>
        </w:rPr>
        <w:t>increasing.</w:t>
      </w:r>
    </w:p>
    <w:p w14:paraId="15B57ADD" w14:textId="741AB14D" w:rsidR="003C0503" w:rsidRPr="000B7DEC" w:rsidRDefault="003C0503" w:rsidP="000B743E">
      <w:pPr>
        <w:rPr>
          <w:b/>
          <w:bCs/>
          <w:noProof/>
          <w:lang w:eastAsia="de-DE"/>
        </w:rPr>
      </w:pPr>
      <w:r>
        <w:rPr>
          <w:noProof/>
          <w:lang w:eastAsia="de-DE"/>
        </w:rPr>
        <w:t>Note:</w:t>
      </w:r>
      <w:r>
        <w:rPr>
          <w:noProof/>
          <w:lang w:eastAsia="de-DE"/>
        </w:rPr>
        <w:tab/>
        <w:t xml:space="preserve">This means that the first value of </w:t>
      </w:r>
      <w:r w:rsidRPr="009C212C">
        <w:rPr>
          <w:noProof/>
          <w:lang w:eastAsia="de-DE"/>
        </w:rPr>
        <w:t>Long Primitive Point Index List</w:t>
      </w:r>
      <w:r>
        <w:rPr>
          <w:noProof/>
          <w:lang w:eastAsia="de-DE"/>
        </w:rPr>
        <w:t xml:space="preserve"> </w:t>
      </w:r>
      <w:r w:rsidRPr="009C212C">
        <w:rPr>
          <w:noProof/>
          <w:lang w:eastAsia="de-DE"/>
        </w:rPr>
        <w:t>(0066,0040)</w:t>
      </w:r>
      <w:r>
        <w:rPr>
          <w:noProof/>
          <w:lang w:eastAsia="de-DE"/>
        </w:rPr>
        <w:t xml:space="preserve"> is always 1.</w:t>
      </w:r>
    </w:p>
    <w:p w14:paraId="3F05E8D7" w14:textId="4052480E" w:rsidR="003F032A" w:rsidRDefault="00443B1D" w:rsidP="008E2752">
      <w:pPr>
        <w:rPr>
          <w:noProof/>
          <w:lang w:eastAsia="de-DE"/>
        </w:rPr>
      </w:pPr>
      <w:r>
        <w:rPr>
          <w:noProof/>
          <w:lang w:eastAsia="de-DE"/>
        </w:rPr>
        <w:t>Open polylines and implicitly closed polygons shall have their vertices encoded in</w:t>
      </w:r>
      <w:r w:rsidRPr="00443B1D">
        <w:rPr>
          <w:noProof/>
          <w:lang w:eastAsia="de-DE"/>
        </w:rPr>
        <w:t xml:space="preserve"> </w:t>
      </w:r>
      <w:r w:rsidRPr="00B25D00">
        <w:rPr>
          <w:noProof/>
          <w:lang w:eastAsia="de-DE"/>
        </w:rPr>
        <w:t>Point Coordinates Data (0066,0016)</w:t>
      </w:r>
      <w:r>
        <w:rPr>
          <w:noProof/>
          <w:lang w:eastAsia="de-DE"/>
        </w:rPr>
        <w:t xml:space="preserve"> in </w:t>
      </w:r>
      <w:r w:rsidR="00990F0D">
        <w:rPr>
          <w:noProof/>
          <w:lang w:eastAsia="de-DE"/>
        </w:rPr>
        <w:t>clockwise</w:t>
      </w:r>
      <w:r w:rsidR="00AB549D">
        <w:rPr>
          <w:noProof/>
          <w:lang w:eastAsia="de-DE"/>
        </w:rPr>
        <w:t xml:space="preserve"> </w:t>
      </w:r>
      <w:r>
        <w:rPr>
          <w:noProof/>
          <w:lang w:eastAsia="de-DE"/>
        </w:rPr>
        <w:t xml:space="preserve">winding order when viewed from the top surface of the slide towards the bottom, per </w:t>
      </w:r>
      <w:r w:rsidRPr="00443B1D">
        <w:rPr>
          <w:noProof/>
          <w:lang w:eastAsia="de-DE"/>
        </w:rPr>
        <w:t>C.8.12.2.1 Slide Coordinates Attribute Descriptions</w:t>
      </w:r>
      <w:r>
        <w:rPr>
          <w:noProof/>
          <w:lang w:eastAsia="de-DE"/>
        </w:rPr>
        <w:t>. The line segments shall not cross (i.e., shall be simple polygons, not complex polygons), and shall not contain holes (i.e., the keyhole technique described for RT Structure Sets (</w:t>
      </w:r>
      <w:r w:rsidRPr="00443B1D">
        <w:rPr>
          <w:noProof/>
          <w:lang w:eastAsia="de-DE"/>
        </w:rPr>
        <w:t>C.8.8.6.3 Representing Inner and Outer Contours on an Image</w:t>
      </w:r>
      <w:r>
        <w:rPr>
          <w:noProof/>
          <w:lang w:eastAsia="de-DE"/>
        </w:rPr>
        <w:t>) shall not be used).</w:t>
      </w:r>
    </w:p>
    <w:p w14:paraId="2FA315AE" w14:textId="354C1C14" w:rsidR="00B77DBC" w:rsidRPr="00443B1D" w:rsidRDefault="00B77DBC" w:rsidP="008E2752">
      <w:pPr>
        <w:rPr>
          <w:noProof/>
          <w:lang w:eastAsia="de-DE"/>
        </w:rPr>
      </w:pPr>
      <w:r>
        <w:rPr>
          <w:noProof/>
          <w:lang w:eastAsia="de-DE"/>
        </w:rPr>
        <w:t>Coplanar points used to construct objects are not required to be in the same plane as any image</w:t>
      </w:r>
      <w:r w:rsidR="002D3925">
        <w:rPr>
          <w:noProof/>
          <w:lang w:eastAsia="de-DE"/>
        </w:rPr>
        <w:t xml:space="preserve"> plane</w:t>
      </w:r>
      <w:r>
        <w:rPr>
          <w:noProof/>
          <w:lang w:eastAsia="de-DE"/>
        </w:rPr>
        <w:t>, only coplanar in a geometric sense</w:t>
      </w:r>
      <w:r w:rsidR="002D3925">
        <w:rPr>
          <w:noProof/>
          <w:lang w:eastAsia="de-DE"/>
        </w:rPr>
        <w:t xml:space="preserve"> (e.g., they need not all have the same Z coordinate value)</w:t>
      </w:r>
      <w:r>
        <w:rPr>
          <w:noProof/>
          <w:lang w:eastAsia="de-DE"/>
        </w:rPr>
        <w:t>.</w:t>
      </w:r>
    </w:p>
    <w:p w14:paraId="0CBD5892" w14:textId="7EED09B7" w:rsidR="00C95C41" w:rsidRDefault="00C95C41" w:rsidP="00C95C41">
      <w:pPr>
        <w:rPr>
          <w:b/>
          <w:bCs/>
          <w:noProof/>
          <w:lang w:eastAsia="de-DE"/>
        </w:rPr>
      </w:pPr>
      <w:r w:rsidRPr="003F032A">
        <w:rPr>
          <w:b/>
          <w:bCs/>
          <w:noProof/>
          <w:lang w:eastAsia="de-DE"/>
        </w:rPr>
        <w:t>C.8.Y1.2.1.</w:t>
      </w:r>
      <w:r>
        <w:rPr>
          <w:b/>
          <w:bCs/>
          <w:noProof/>
          <w:lang w:eastAsia="de-DE"/>
        </w:rPr>
        <w:t>2</w:t>
      </w:r>
      <w:r w:rsidRPr="003F032A">
        <w:rPr>
          <w:b/>
          <w:bCs/>
          <w:noProof/>
          <w:lang w:eastAsia="de-DE"/>
        </w:rPr>
        <w:t xml:space="preserve"> </w:t>
      </w:r>
      <w:r>
        <w:rPr>
          <w:b/>
          <w:bCs/>
          <w:noProof/>
          <w:lang w:eastAsia="de-DE"/>
        </w:rPr>
        <w:t>Measurements</w:t>
      </w:r>
    </w:p>
    <w:p w14:paraId="57B054C9" w14:textId="53717677" w:rsidR="00C16149" w:rsidRDefault="00C16149" w:rsidP="00C16149">
      <w:pPr>
        <w:rPr>
          <w:noProof/>
        </w:rPr>
      </w:pPr>
      <w:r>
        <w:rPr>
          <w:noProof/>
        </w:rPr>
        <w:t xml:space="preserve">For each Annotation </w:t>
      </w:r>
      <w:r w:rsidR="006A17E8">
        <w:rPr>
          <w:noProof/>
        </w:rPr>
        <w:t>Group</w:t>
      </w:r>
      <w:r>
        <w:rPr>
          <w:noProof/>
        </w:rPr>
        <w:t>, optionally one or more measurements may be defined, either for every Annotation or a subset of Annotation</w:t>
      </w:r>
      <w:r w:rsidR="008C5AA9">
        <w:rPr>
          <w:noProof/>
        </w:rPr>
        <w:t>s</w:t>
      </w:r>
      <w:r>
        <w:rPr>
          <w:noProof/>
        </w:rPr>
        <w:t xml:space="preserve">. Measurements are described by coded type and unit. </w:t>
      </w:r>
    </w:p>
    <w:p w14:paraId="22B17957" w14:textId="0D7A9820" w:rsidR="00C16149" w:rsidRPr="007D5579" w:rsidRDefault="00C16149" w:rsidP="00C16149">
      <w:pPr>
        <w:rPr>
          <w:noProof/>
        </w:rPr>
      </w:pPr>
      <w:r w:rsidRPr="007D5579">
        <w:rPr>
          <w:noProof/>
        </w:rPr>
        <w:t>When a measurement (i.e., an Item of Measurements Sequence (0066,0121)) is encoded for every Annotation, then Floating Point Values (0066,0125) contains the corresponding values for every Annotation. When a measurement is encoded for a subset of Annotation</w:t>
      </w:r>
      <w:r w:rsidR="001E6E7D" w:rsidRPr="007D5579">
        <w:rPr>
          <w:noProof/>
        </w:rPr>
        <w:t>s</w:t>
      </w:r>
      <w:r w:rsidRPr="007D5579">
        <w:rPr>
          <w:noProof/>
        </w:rPr>
        <w:t xml:space="preserve">, then Floating Point Values (0066,0125) contains measurement values for the Annotations that are referenced in </w:t>
      </w:r>
      <w:r w:rsidRPr="00751179">
        <w:rPr>
          <w:color w:val="000000"/>
        </w:rPr>
        <w:t>Annotation Index List</w:t>
      </w:r>
      <w:r w:rsidRPr="007D5579">
        <w:rPr>
          <w:noProof/>
        </w:rPr>
        <w:t xml:space="preserve"> (gggg,eee6).</w:t>
      </w:r>
    </w:p>
    <w:p w14:paraId="0D88BBAD" w14:textId="12903772" w:rsidR="00C16149" w:rsidRDefault="00C16149" w:rsidP="00C16149">
      <w:pPr>
        <w:rPr>
          <w:noProof/>
        </w:rPr>
      </w:pPr>
      <w:r>
        <w:rPr>
          <w:noProof/>
        </w:rPr>
        <w:t>More than one Measurements Sequence (0066,0121) Item may be used, for example to encode different types of measurements, or to encode different components of a measurement that is a tuple</w:t>
      </w:r>
      <w:r w:rsidR="00A0124C">
        <w:rPr>
          <w:noProof/>
        </w:rPr>
        <w:t>.</w:t>
      </w:r>
    </w:p>
    <w:p w14:paraId="73726889" w14:textId="25223EB7" w:rsidR="003F032A" w:rsidRDefault="00C16149" w:rsidP="00C16149">
      <w:pPr>
        <w:rPr>
          <w:noProof/>
        </w:rPr>
      </w:pPr>
      <w:r>
        <w:rPr>
          <w:noProof/>
        </w:rPr>
        <w:t xml:space="preserve">Within one </w:t>
      </w:r>
      <w:r w:rsidR="005507E4">
        <w:rPr>
          <w:noProof/>
        </w:rPr>
        <w:t xml:space="preserve">Annotation </w:t>
      </w:r>
      <w:r w:rsidR="006A17E8">
        <w:rPr>
          <w:noProof/>
        </w:rPr>
        <w:t>Group</w:t>
      </w:r>
      <w:r w:rsidR="005507E4">
        <w:rPr>
          <w:noProof/>
        </w:rPr>
        <w:t xml:space="preserve"> </w:t>
      </w:r>
      <w:r>
        <w:rPr>
          <w:noProof/>
        </w:rPr>
        <w:t xml:space="preserve">the types of measurements </w:t>
      </w:r>
      <w:r w:rsidR="00BE7FAF">
        <w:rPr>
          <w:noProof/>
        </w:rPr>
        <w:t>are</w:t>
      </w:r>
      <w:r>
        <w:rPr>
          <w:noProof/>
        </w:rPr>
        <w:t xml:space="preserve"> the same for all </w:t>
      </w:r>
      <w:r w:rsidR="005507E4">
        <w:rPr>
          <w:noProof/>
        </w:rPr>
        <w:t>Annotation</w:t>
      </w:r>
      <w:r w:rsidR="00E84318">
        <w:rPr>
          <w:noProof/>
        </w:rPr>
        <w:t>s</w:t>
      </w:r>
      <w:r w:rsidR="005507E4">
        <w:rPr>
          <w:noProof/>
        </w:rPr>
        <w:t xml:space="preserve"> </w:t>
      </w:r>
      <w:r>
        <w:rPr>
          <w:noProof/>
        </w:rPr>
        <w:t xml:space="preserve">within that </w:t>
      </w:r>
      <w:r w:rsidR="006A17E8">
        <w:rPr>
          <w:noProof/>
        </w:rPr>
        <w:t>group</w:t>
      </w:r>
      <w:r>
        <w:rPr>
          <w:noProof/>
        </w:rPr>
        <w:t>.</w:t>
      </w:r>
    </w:p>
    <w:p w14:paraId="6100EC4A" w14:textId="77777777" w:rsidR="0095542A" w:rsidRPr="003F032A" w:rsidRDefault="0095542A" w:rsidP="00C16149">
      <w:pPr>
        <w:rPr>
          <w:noProof/>
        </w:rPr>
      </w:pPr>
    </w:p>
    <w:p w14:paraId="191680BC" w14:textId="77777777" w:rsidR="004162D9" w:rsidRPr="003F032A" w:rsidRDefault="004162D9" w:rsidP="004162D9">
      <w:pPr>
        <w:pStyle w:val="Instruction"/>
        <w:rPr>
          <w:b w:val="0"/>
          <w:noProof/>
        </w:rPr>
      </w:pPr>
      <w:r w:rsidRPr="003F032A">
        <w:rPr>
          <w:b w:val="0"/>
          <w:noProof/>
        </w:rPr>
        <w:t>Amend DICOM PS 3.3 Annex F.3.2.2 Directory Information Module:</w:t>
      </w:r>
    </w:p>
    <w:p w14:paraId="0F556B04" w14:textId="77777777" w:rsidR="004162D9" w:rsidRPr="003F032A" w:rsidRDefault="004162D9" w:rsidP="004162D9">
      <w:pPr>
        <w:keepNext/>
        <w:spacing w:before="216" w:after="0"/>
        <w:jc w:val="center"/>
        <w:rPr>
          <w:rFonts w:ascii="Arial" w:hAnsi="Arial"/>
          <w:b/>
          <w:noProof/>
          <w:color w:val="000000"/>
          <w:sz w:val="22"/>
        </w:rPr>
      </w:pPr>
      <w:bookmarkStart w:id="81" w:name="table_F_3_3"/>
      <w:r w:rsidRPr="003F032A">
        <w:rPr>
          <w:rFonts w:ascii="Arial" w:hAnsi="Arial"/>
          <w:b/>
          <w:noProof/>
          <w:color w:val="000000"/>
          <w:sz w:val="22"/>
        </w:rPr>
        <w:lastRenderedPageBreak/>
        <w:t>Table F.3-3. Directory Information Module Attributes</w:t>
      </w:r>
    </w:p>
    <w:tbl>
      <w:tblPr>
        <w:tblW w:w="9493" w:type="dxa"/>
        <w:tblInd w:w="45" w:type="dxa"/>
        <w:tblLayout w:type="fixed"/>
        <w:tblCellMar>
          <w:left w:w="10" w:type="dxa"/>
          <w:right w:w="10" w:type="dxa"/>
        </w:tblCellMar>
        <w:tblLook w:val="0000" w:firstRow="0" w:lastRow="0" w:firstColumn="0" w:lastColumn="0" w:noHBand="0" w:noVBand="0"/>
      </w:tblPr>
      <w:tblGrid>
        <w:gridCol w:w="2547"/>
        <w:gridCol w:w="1134"/>
        <w:gridCol w:w="992"/>
        <w:gridCol w:w="4820"/>
      </w:tblGrid>
      <w:tr w:rsidR="004162D9" w:rsidRPr="003F032A" w14:paraId="0C3A3B5B" w14:textId="77777777" w:rsidTr="00A56047">
        <w:trPr>
          <w:tblHeader/>
        </w:trPr>
        <w:tc>
          <w:tcPr>
            <w:tcW w:w="254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AF72D34" w14:textId="77777777" w:rsidR="004162D9" w:rsidRPr="003F032A" w:rsidRDefault="004162D9" w:rsidP="00321EA0">
            <w:pPr>
              <w:keepNext/>
              <w:spacing w:before="180" w:after="0"/>
              <w:jc w:val="center"/>
              <w:rPr>
                <w:noProof/>
              </w:rPr>
            </w:pPr>
            <w:bookmarkStart w:id="82" w:name="para_c6ab853e_92a5_478a_87fe_715236a0ec"/>
            <w:r w:rsidRPr="003F032A">
              <w:rPr>
                <w:rFonts w:ascii="Arial" w:hAnsi="Arial"/>
                <w:b/>
                <w:noProof/>
                <w:color w:val="000000"/>
                <w:sz w:val="18"/>
              </w:rPr>
              <w:t>Attribute Name</w:t>
            </w:r>
          </w:p>
        </w:tc>
        <w:tc>
          <w:tcPr>
            <w:tcW w:w="1134" w:type="dxa"/>
            <w:tcBorders>
              <w:top w:val="single" w:sz="4" w:space="0" w:color="000000"/>
              <w:bottom w:val="single" w:sz="4" w:space="0" w:color="000000"/>
              <w:right w:val="single" w:sz="4" w:space="0" w:color="000000"/>
            </w:tcBorders>
            <w:tcMar>
              <w:top w:w="40" w:type="dxa"/>
              <w:left w:w="40" w:type="dxa"/>
              <w:bottom w:w="40" w:type="dxa"/>
              <w:right w:w="40" w:type="dxa"/>
            </w:tcMar>
          </w:tcPr>
          <w:p w14:paraId="578DF8EF" w14:textId="77777777" w:rsidR="004162D9" w:rsidRPr="003F032A" w:rsidRDefault="004162D9" w:rsidP="00321EA0">
            <w:pPr>
              <w:spacing w:before="180" w:after="0"/>
              <w:jc w:val="center"/>
              <w:rPr>
                <w:noProof/>
              </w:rPr>
            </w:pPr>
            <w:bookmarkStart w:id="83" w:name="para_ff5bf472_04d6_4426_9c79_bd09dd85a5"/>
            <w:bookmarkEnd w:id="82"/>
            <w:r w:rsidRPr="003F032A">
              <w:rPr>
                <w:rFonts w:ascii="Arial" w:hAnsi="Arial"/>
                <w:b/>
                <w:noProof/>
                <w:color w:val="000000"/>
                <w:sz w:val="18"/>
              </w:rPr>
              <w:t>Tag</w:t>
            </w:r>
          </w:p>
        </w:tc>
        <w:tc>
          <w:tcPr>
            <w:tcW w:w="992" w:type="dxa"/>
            <w:tcBorders>
              <w:top w:val="single" w:sz="4" w:space="0" w:color="000000"/>
              <w:bottom w:val="single" w:sz="4" w:space="0" w:color="000000"/>
              <w:right w:val="single" w:sz="4" w:space="0" w:color="000000"/>
            </w:tcBorders>
            <w:tcMar>
              <w:top w:w="40" w:type="dxa"/>
              <w:left w:w="40" w:type="dxa"/>
              <w:bottom w:w="40" w:type="dxa"/>
              <w:right w:w="40" w:type="dxa"/>
            </w:tcMar>
          </w:tcPr>
          <w:p w14:paraId="7C93C8E1" w14:textId="77777777" w:rsidR="004162D9" w:rsidRPr="003F032A" w:rsidRDefault="004162D9" w:rsidP="00321EA0">
            <w:pPr>
              <w:spacing w:before="180" w:after="0"/>
              <w:jc w:val="center"/>
              <w:rPr>
                <w:noProof/>
              </w:rPr>
            </w:pPr>
            <w:bookmarkStart w:id="84" w:name="para_bde5f961_3b5a_4b04_89ff_9b4aa67757"/>
            <w:bookmarkEnd w:id="83"/>
            <w:r w:rsidRPr="003F032A">
              <w:rPr>
                <w:rFonts w:ascii="Arial" w:hAnsi="Arial"/>
                <w:b/>
                <w:noProof/>
                <w:color w:val="000000"/>
                <w:sz w:val="18"/>
              </w:rPr>
              <w:t>Type</w:t>
            </w:r>
          </w:p>
        </w:tc>
        <w:tc>
          <w:tcPr>
            <w:tcW w:w="4820" w:type="dxa"/>
            <w:tcBorders>
              <w:top w:val="single" w:sz="4" w:space="0" w:color="000000"/>
              <w:bottom w:val="single" w:sz="4" w:space="0" w:color="000000"/>
              <w:right w:val="single" w:sz="4" w:space="0" w:color="000000"/>
            </w:tcBorders>
            <w:tcMar>
              <w:top w:w="40" w:type="dxa"/>
              <w:left w:w="40" w:type="dxa"/>
              <w:bottom w:w="40" w:type="dxa"/>
              <w:right w:w="40" w:type="dxa"/>
            </w:tcMar>
          </w:tcPr>
          <w:p w14:paraId="4C8E5AB2" w14:textId="77777777" w:rsidR="004162D9" w:rsidRPr="003F032A" w:rsidRDefault="004162D9" w:rsidP="00321EA0">
            <w:pPr>
              <w:spacing w:before="180" w:after="0"/>
              <w:jc w:val="center"/>
              <w:rPr>
                <w:noProof/>
              </w:rPr>
            </w:pPr>
            <w:bookmarkStart w:id="85" w:name="para_0d4b42d7_1076_4be5_962e_b3f604b2bb"/>
            <w:bookmarkEnd w:id="84"/>
            <w:r w:rsidRPr="003F032A">
              <w:rPr>
                <w:rFonts w:ascii="Arial" w:hAnsi="Arial"/>
                <w:b/>
                <w:noProof/>
                <w:color w:val="000000"/>
                <w:sz w:val="18"/>
              </w:rPr>
              <w:t>Attribute Description</w:t>
            </w:r>
          </w:p>
        </w:tc>
        <w:bookmarkEnd w:id="85"/>
      </w:tr>
      <w:tr w:rsidR="004162D9" w:rsidRPr="003F032A" w14:paraId="58A2AE9E" w14:textId="77777777" w:rsidTr="00A56047">
        <w:tc>
          <w:tcPr>
            <w:tcW w:w="2547" w:type="dxa"/>
            <w:tcBorders>
              <w:left w:val="single" w:sz="4" w:space="0" w:color="000000"/>
              <w:bottom w:val="single" w:sz="4" w:space="0" w:color="000000"/>
              <w:right w:val="single" w:sz="4" w:space="0" w:color="000000"/>
            </w:tcBorders>
            <w:tcMar>
              <w:top w:w="40" w:type="dxa"/>
              <w:left w:w="40" w:type="dxa"/>
              <w:bottom w:w="40" w:type="dxa"/>
              <w:right w:w="40" w:type="dxa"/>
            </w:tcMar>
          </w:tcPr>
          <w:p w14:paraId="3103B99F" w14:textId="77777777" w:rsidR="004162D9" w:rsidRPr="003F032A" w:rsidRDefault="004162D9" w:rsidP="00321EA0">
            <w:pPr>
              <w:spacing w:before="180" w:after="0"/>
              <w:rPr>
                <w:noProof/>
              </w:rPr>
            </w:pPr>
            <w:bookmarkStart w:id="86" w:name="para_4c7e4f81_01e9_4597_94fb_e72a84721a"/>
            <w:r w:rsidRPr="003F032A">
              <w:rPr>
                <w:rFonts w:ascii="Arial" w:hAnsi="Arial"/>
                <w:noProof/>
                <w:color w:val="000000"/>
                <w:sz w:val="18"/>
              </w:rPr>
              <w:t>…</w:t>
            </w:r>
          </w:p>
        </w:tc>
        <w:tc>
          <w:tcPr>
            <w:tcW w:w="1134" w:type="dxa"/>
            <w:tcBorders>
              <w:bottom w:val="single" w:sz="4" w:space="0" w:color="000000"/>
              <w:right w:val="single" w:sz="4" w:space="0" w:color="000000"/>
            </w:tcBorders>
            <w:tcMar>
              <w:top w:w="40" w:type="dxa"/>
              <w:left w:w="40" w:type="dxa"/>
              <w:bottom w:w="40" w:type="dxa"/>
              <w:right w:w="40" w:type="dxa"/>
            </w:tcMar>
          </w:tcPr>
          <w:p w14:paraId="76F4DF00" w14:textId="77777777" w:rsidR="004162D9" w:rsidRPr="003F032A" w:rsidRDefault="004162D9" w:rsidP="00321EA0">
            <w:pPr>
              <w:spacing w:before="180" w:after="0"/>
              <w:jc w:val="center"/>
              <w:rPr>
                <w:noProof/>
              </w:rPr>
            </w:pPr>
            <w:bookmarkStart w:id="87" w:name="para_4e91624d_4784_41e7_b609_e679ad4155"/>
            <w:bookmarkEnd w:id="86"/>
            <w:r w:rsidRPr="003F032A">
              <w:rPr>
                <w:rFonts w:ascii="Arial" w:hAnsi="Arial"/>
                <w:noProof/>
                <w:color w:val="000000"/>
                <w:sz w:val="18"/>
              </w:rPr>
              <w:t>…</w:t>
            </w:r>
          </w:p>
        </w:tc>
        <w:tc>
          <w:tcPr>
            <w:tcW w:w="992" w:type="dxa"/>
            <w:tcBorders>
              <w:bottom w:val="single" w:sz="4" w:space="0" w:color="000000"/>
              <w:right w:val="single" w:sz="4" w:space="0" w:color="000000"/>
            </w:tcBorders>
            <w:tcMar>
              <w:top w:w="40" w:type="dxa"/>
              <w:left w:w="40" w:type="dxa"/>
              <w:bottom w:w="40" w:type="dxa"/>
              <w:right w:w="40" w:type="dxa"/>
            </w:tcMar>
          </w:tcPr>
          <w:p w14:paraId="2B1C05D4" w14:textId="77777777" w:rsidR="004162D9" w:rsidRPr="003F032A" w:rsidRDefault="004162D9" w:rsidP="00321EA0">
            <w:pPr>
              <w:spacing w:before="180" w:after="0"/>
              <w:jc w:val="center"/>
              <w:rPr>
                <w:noProof/>
              </w:rPr>
            </w:pPr>
            <w:bookmarkStart w:id="88" w:name="para_e03580bb_715d_4a51_9bab_48a673277f"/>
            <w:bookmarkEnd w:id="87"/>
            <w:r w:rsidRPr="003F032A">
              <w:rPr>
                <w:rFonts w:ascii="Arial" w:hAnsi="Arial"/>
                <w:noProof/>
                <w:color w:val="000000"/>
                <w:sz w:val="18"/>
              </w:rPr>
              <w:t>…</w:t>
            </w:r>
          </w:p>
        </w:tc>
        <w:tc>
          <w:tcPr>
            <w:tcW w:w="4820" w:type="dxa"/>
            <w:tcBorders>
              <w:bottom w:val="single" w:sz="4" w:space="0" w:color="000000"/>
              <w:right w:val="single" w:sz="4" w:space="0" w:color="000000"/>
            </w:tcBorders>
            <w:tcMar>
              <w:top w:w="40" w:type="dxa"/>
              <w:left w:w="40" w:type="dxa"/>
              <w:bottom w:w="40" w:type="dxa"/>
              <w:right w:w="40" w:type="dxa"/>
            </w:tcMar>
          </w:tcPr>
          <w:p w14:paraId="6D184F2F" w14:textId="77777777" w:rsidR="004162D9" w:rsidRPr="003F032A" w:rsidRDefault="004162D9" w:rsidP="00321EA0">
            <w:pPr>
              <w:spacing w:before="180" w:after="0"/>
              <w:ind w:left="360" w:right="360"/>
              <w:rPr>
                <w:noProof/>
              </w:rPr>
            </w:pPr>
            <w:bookmarkStart w:id="89" w:name="para_3d6f4ace_1bfe_4242_aec7_4dcd17f0c6"/>
            <w:bookmarkEnd w:id="88"/>
            <w:r w:rsidRPr="003F032A">
              <w:rPr>
                <w:rFonts w:ascii="Arial" w:hAnsi="Arial"/>
                <w:noProof/>
                <w:color w:val="000000"/>
                <w:sz w:val="18"/>
              </w:rPr>
              <w:t>…</w:t>
            </w:r>
          </w:p>
        </w:tc>
        <w:bookmarkEnd w:id="89"/>
      </w:tr>
      <w:tr w:rsidR="004162D9" w:rsidRPr="003F032A" w14:paraId="284DC1E4" w14:textId="77777777" w:rsidTr="00A56047">
        <w:tc>
          <w:tcPr>
            <w:tcW w:w="2547" w:type="dxa"/>
            <w:tcBorders>
              <w:left w:val="single" w:sz="4" w:space="0" w:color="000000"/>
              <w:bottom w:val="single" w:sz="4" w:space="0" w:color="000000"/>
              <w:right w:val="single" w:sz="4" w:space="0" w:color="000000"/>
            </w:tcBorders>
            <w:tcMar>
              <w:top w:w="40" w:type="dxa"/>
              <w:left w:w="40" w:type="dxa"/>
              <w:bottom w:w="40" w:type="dxa"/>
              <w:right w:w="40" w:type="dxa"/>
            </w:tcMar>
          </w:tcPr>
          <w:p w14:paraId="7411B6A4" w14:textId="77777777" w:rsidR="004162D9" w:rsidRPr="003F032A" w:rsidRDefault="004162D9" w:rsidP="00321EA0">
            <w:pPr>
              <w:spacing w:before="180" w:after="0"/>
              <w:rPr>
                <w:rFonts w:ascii="Arial" w:hAnsi="Arial"/>
                <w:noProof/>
                <w:color w:val="000000"/>
                <w:sz w:val="18"/>
              </w:rPr>
            </w:pPr>
            <w:bookmarkStart w:id="90" w:name="para_656e84af_58df_4a16_ab3c_c706f33e65"/>
            <w:r w:rsidRPr="003F032A">
              <w:rPr>
                <w:rFonts w:ascii="Arial" w:hAnsi="Arial"/>
                <w:noProof/>
                <w:color w:val="000000"/>
                <w:sz w:val="18"/>
              </w:rPr>
              <w:t>&gt;</w:t>
            </w:r>
            <w:r w:rsidRPr="003F032A">
              <w:rPr>
                <w:rFonts w:ascii="Arial" w:hAnsi="Arial" w:cs="Arial"/>
                <w:noProof/>
                <w:sz w:val="18"/>
                <w:szCs w:val="18"/>
              </w:rPr>
              <w:t>Directory</w:t>
            </w:r>
            <w:r w:rsidRPr="003F032A">
              <w:rPr>
                <w:rFonts w:ascii="Arial" w:hAnsi="Arial"/>
                <w:noProof/>
                <w:color w:val="000000"/>
                <w:sz w:val="18"/>
              </w:rPr>
              <w:t xml:space="preserve"> Record Type</w:t>
            </w:r>
          </w:p>
        </w:tc>
        <w:tc>
          <w:tcPr>
            <w:tcW w:w="1134" w:type="dxa"/>
            <w:tcBorders>
              <w:bottom w:val="single" w:sz="4" w:space="0" w:color="000000"/>
              <w:right w:val="single" w:sz="4" w:space="0" w:color="000000"/>
            </w:tcBorders>
            <w:tcMar>
              <w:top w:w="40" w:type="dxa"/>
              <w:left w:w="40" w:type="dxa"/>
              <w:bottom w:w="40" w:type="dxa"/>
              <w:right w:w="40" w:type="dxa"/>
            </w:tcMar>
          </w:tcPr>
          <w:p w14:paraId="6698AA36" w14:textId="77777777" w:rsidR="004162D9" w:rsidRPr="003F032A" w:rsidRDefault="004162D9" w:rsidP="00321EA0">
            <w:pPr>
              <w:spacing w:before="180" w:after="0"/>
              <w:jc w:val="center"/>
              <w:rPr>
                <w:rFonts w:ascii="Arial" w:hAnsi="Arial"/>
                <w:noProof/>
                <w:color w:val="000000"/>
                <w:sz w:val="18"/>
              </w:rPr>
            </w:pPr>
            <w:bookmarkStart w:id="91" w:name="para_94442e14_3742_437e_a112_8bbde33822"/>
            <w:bookmarkEnd w:id="90"/>
            <w:r w:rsidRPr="003F032A">
              <w:rPr>
                <w:rFonts w:ascii="Arial" w:hAnsi="Arial"/>
                <w:noProof/>
                <w:color w:val="000000"/>
                <w:sz w:val="18"/>
              </w:rPr>
              <w:t>(0004,1430)</w:t>
            </w:r>
          </w:p>
        </w:tc>
        <w:tc>
          <w:tcPr>
            <w:tcW w:w="992" w:type="dxa"/>
            <w:tcBorders>
              <w:bottom w:val="single" w:sz="4" w:space="0" w:color="000000"/>
              <w:right w:val="single" w:sz="4" w:space="0" w:color="000000"/>
            </w:tcBorders>
            <w:tcMar>
              <w:top w:w="40" w:type="dxa"/>
              <w:left w:w="40" w:type="dxa"/>
              <w:bottom w:w="40" w:type="dxa"/>
              <w:right w:w="40" w:type="dxa"/>
            </w:tcMar>
          </w:tcPr>
          <w:p w14:paraId="09C6C48B" w14:textId="77777777" w:rsidR="004162D9" w:rsidRPr="003F032A" w:rsidRDefault="004162D9" w:rsidP="00321EA0">
            <w:pPr>
              <w:spacing w:before="180" w:after="0"/>
              <w:jc w:val="center"/>
              <w:rPr>
                <w:rFonts w:ascii="Arial" w:hAnsi="Arial"/>
                <w:noProof/>
                <w:color w:val="000000"/>
                <w:sz w:val="18"/>
              </w:rPr>
            </w:pPr>
            <w:bookmarkStart w:id="92" w:name="para_b50c29f6_51e3_42ac_ab39_2535380b84"/>
            <w:bookmarkEnd w:id="91"/>
            <w:r w:rsidRPr="003F032A">
              <w:rPr>
                <w:rFonts w:ascii="Arial" w:hAnsi="Arial"/>
                <w:noProof/>
                <w:color w:val="000000"/>
                <w:sz w:val="18"/>
              </w:rPr>
              <w:t>1</w:t>
            </w:r>
          </w:p>
        </w:tc>
        <w:tc>
          <w:tcPr>
            <w:tcW w:w="4820" w:type="dxa"/>
            <w:tcBorders>
              <w:bottom w:val="single" w:sz="4" w:space="0" w:color="000000"/>
              <w:right w:val="single" w:sz="4" w:space="0" w:color="000000"/>
            </w:tcBorders>
            <w:tcMar>
              <w:top w:w="40" w:type="dxa"/>
              <w:left w:w="40" w:type="dxa"/>
              <w:bottom w:w="40" w:type="dxa"/>
              <w:right w:w="40" w:type="dxa"/>
            </w:tcMar>
          </w:tcPr>
          <w:p w14:paraId="296EC3B1" w14:textId="77777777" w:rsidR="004162D9" w:rsidRPr="003F032A" w:rsidRDefault="004162D9" w:rsidP="00321EA0">
            <w:pPr>
              <w:spacing w:before="180" w:after="0"/>
              <w:rPr>
                <w:rFonts w:ascii="Arial" w:hAnsi="Arial"/>
                <w:noProof/>
                <w:color w:val="000000"/>
                <w:sz w:val="18"/>
              </w:rPr>
            </w:pPr>
            <w:bookmarkStart w:id="93" w:name="para_753fc981_5d42_4682_92c0_a66e1f1239"/>
            <w:bookmarkEnd w:id="92"/>
            <w:r w:rsidRPr="003F032A">
              <w:rPr>
                <w:rFonts w:ascii="Arial" w:hAnsi="Arial"/>
                <w:noProof/>
                <w:color w:val="000000"/>
                <w:sz w:val="18"/>
              </w:rPr>
              <w:t>…</w:t>
            </w:r>
          </w:p>
          <w:bookmarkEnd w:id="93"/>
          <w:p w14:paraId="195623D0" w14:textId="77777777" w:rsidR="004162D9" w:rsidRPr="003F032A" w:rsidRDefault="004162D9" w:rsidP="00321EA0">
            <w:pPr>
              <w:spacing w:before="180" w:after="0"/>
              <w:rPr>
                <w:rFonts w:ascii="Arial" w:hAnsi="Arial"/>
                <w:noProof/>
                <w:color w:val="000000"/>
                <w:sz w:val="18"/>
              </w:rPr>
            </w:pPr>
            <w:r w:rsidRPr="003F032A">
              <w:rPr>
                <w:rFonts w:ascii="Arial" w:hAnsi="Arial"/>
                <w:noProof/>
                <w:color w:val="000000"/>
                <w:sz w:val="18"/>
              </w:rPr>
              <w:t>Enumerated Values:</w:t>
            </w:r>
          </w:p>
          <w:p w14:paraId="18A8931E" w14:textId="77777777" w:rsidR="004162D9" w:rsidRPr="003F032A" w:rsidRDefault="004162D9" w:rsidP="00321EA0">
            <w:pPr>
              <w:spacing w:before="180" w:after="0"/>
              <w:ind w:left="240"/>
              <w:rPr>
                <w:rFonts w:ascii="Arial" w:hAnsi="Arial"/>
                <w:noProof/>
                <w:color w:val="000000"/>
                <w:sz w:val="18"/>
              </w:rPr>
            </w:pPr>
            <w:r w:rsidRPr="003F032A">
              <w:rPr>
                <w:rFonts w:ascii="Arial" w:hAnsi="Arial"/>
                <w:noProof/>
                <w:color w:val="000000"/>
                <w:sz w:val="18"/>
              </w:rPr>
              <w:t>…</w:t>
            </w:r>
            <w:bookmarkStart w:id="94" w:name="para_bfc5943c_4603_4da3_8e93_7c129f09b8"/>
            <w:bookmarkStart w:id="95" w:name="idp140504515181344"/>
          </w:p>
          <w:p w14:paraId="1620B45A" w14:textId="36FCB0ED" w:rsidR="004162D9" w:rsidRPr="003F032A" w:rsidRDefault="00441C42" w:rsidP="00321EA0">
            <w:pPr>
              <w:spacing w:before="180" w:after="0"/>
              <w:ind w:left="240"/>
              <w:rPr>
                <w:rFonts w:ascii="Arial" w:hAnsi="Arial"/>
                <w:b/>
                <w:noProof/>
                <w:color w:val="000000"/>
                <w:sz w:val="18"/>
                <w:u w:val="single"/>
              </w:rPr>
            </w:pPr>
            <w:r w:rsidRPr="003F032A">
              <w:rPr>
                <w:rFonts w:ascii="Arial" w:hAnsi="Arial"/>
                <w:b/>
                <w:noProof/>
                <w:color w:val="000000"/>
                <w:sz w:val="18"/>
                <w:u w:val="single"/>
              </w:rPr>
              <w:t>ANNOTATION</w:t>
            </w:r>
          </w:p>
          <w:p w14:paraId="7FB39AFC" w14:textId="77777777" w:rsidR="004162D9" w:rsidRPr="003F032A" w:rsidRDefault="004162D9" w:rsidP="00321EA0">
            <w:pPr>
              <w:spacing w:before="180" w:after="0"/>
              <w:ind w:left="240"/>
              <w:rPr>
                <w:rFonts w:ascii="Arial" w:hAnsi="Arial"/>
                <w:noProof/>
                <w:color w:val="000000"/>
                <w:sz w:val="18"/>
              </w:rPr>
            </w:pPr>
            <w:r w:rsidRPr="003F032A">
              <w:rPr>
                <w:rFonts w:ascii="Arial" w:hAnsi="Arial"/>
                <w:noProof/>
                <w:color w:val="000000"/>
                <w:sz w:val="18"/>
              </w:rPr>
              <w:t>…</w:t>
            </w:r>
          </w:p>
        </w:tc>
        <w:bookmarkEnd w:id="94"/>
        <w:bookmarkEnd w:id="95"/>
      </w:tr>
      <w:bookmarkEnd w:id="81"/>
    </w:tbl>
    <w:p w14:paraId="4A14038C" w14:textId="77777777" w:rsidR="004162D9" w:rsidRPr="003F032A" w:rsidRDefault="004162D9" w:rsidP="004162D9">
      <w:pPr>
        <w:rPr>
          <w:noProof/>
        </w:rPr>
      </w:pPr>
    </w:p>
    <w:p w14:paraId="7CD8E2C7" w14:textId="77777777" w:rsidR="000C4A28" w:rsidRPr="003F032A" w:rsidRDefault="000C4A28">
      <w:pPr>
        <w:pStyle w:val="Instruction"/>
        <w:rPr>
          <w:noProof/>
        </w:rPr>
      </w:pPr>
      <w:r w:rsidRPr="003F032A">
        <w:rPr>
          <w:noProof/>
        </w:rPr>
        <w:t>Amend DICOM PS 3.3 F.4 Basic Directory IOD Information Model as follows:</w:t>
      </w:r>
    </w:p>
    <w:p w14:paraId="2780F317" w14:textId="77777777" w:rsidR="000C4A28" w:rsidRPr="003F032A" w:rsidRDefault="000C4A28" w:rsidP="000C4A28">
      <w:pPr>
        <w:keepNext/>
        <w:spacing w:before="216" w:after="0"/>
        <w:jc w:val="center"/>
        <w:rPr>
          <w:noProof/>
        </w:rPr>
      </w:pPr>
      <w:bookmarkStart w:id="96" w:name="table_F_4_1"/>
      <w:r w:rsidRPr="003F032A">
        <w:rPr>
          <w:rFonts w:ascii="Arial" w:hAnsi="Arial"/>
          <w:b/>
          <w:noProof/>
          <w:color w:val="000000"/>
          <w:sz w:val="22"/>
        </w:rPr>
        <w:t>Table F.4-1. Relationship Between Directory Records</w:t>
      </w:r>
    </w:p>
    <w:bookmarkEnd w:id="96"/>
    <w:p w14:paraId="18FA8A81" w14:textId="77777777" w:rsidR="000C4A28" w:rsidRPr="003F032A" w:rsidRDefault="000C4A28" w:rsidP="000C4A28">
      <w:pPr>
        <w:spacing w:after="0"/>
        <w:rPr>
          <w:noProof/>
          <w:sz w:val="13"/>
        </w:rPr>
      </w:pPr>
    </w:p>
    <w:tbl>
      <w:tblPr>
        <w:tblW w:w="9493" w:type="dxa"/>
        <w:tblInd w:w="45" w:type="dxa"/>
        <w:tblLayout w:type="fixed"/>
        <w:tblCellMar>
          <w:left w:w="10" w:type="dxa"/>
          <w:right w:w="10" w:type="dxa"/>
        </w:tblCellMar>
        <w:tblLook w:val="0000" w:firstRow="0" w:lastRow="0" w:firstColumn="0" w:lastColumn="0" w:noHBand="0" w:noVBand="0"/>
      </w:tblPr>
      <w:tblGrid>
        <w:gridCol w:w="2056"/>
        <w:gridCol w:w="770"/>
        <w:gridCol w:w="6667"/>
      </w:tblGrid>
      <w:tr w:rsidR="000C4A28" w:rsidRPr="003F032A" w14:paraId="047E01B8" w14:textId="77777777" w:rsidTr="00A56047">
        <w:trPr>
          <w:tblHeader/>
        </w:trPr>
        <w:tc>
          <w:tcPr>
            <w:tcW w:w="20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EA045D6" w14:textId="77777777" w:rsidR="000C4A28" w:rsidRPr="003F032A" w:rsidRDefault="000C4A28" w:rsidP="00321EA0">
            <w:pPr>
              <w:keepNext/>
              <w:spacing w:before="180" w:after="0"/>
              <w:jc w:val="center"/>
              <w:rPr>
                <w:noProof/>
              </w:rPr>
            </w:pPr>
            <w:bookmarkStart w:id="97" w:name="para_d9f6b9e5_5f4a_4dad_9fab_05bf25e07c"/>
            <w:r w:rsidRPr="003F032A">
              <w:rPr>
                <w:rFonts w:ascii="Arial" w:hAnsi="Arial"/>
                <w:b/>
                <w:noProof/>
                <w:color w:val="000000"/>
                <w:sz w:val="18"/>
              </w:rPr>
              <w:t>Directory Record Type</w:t>
            </w:r>
          </w:p>
        </w:tc>
        <w:tc>
          <w:tcPr>
            <w:tcW w:w="770" w:type="dxa"/>
            <w:tcBorders>
              <w:top w:val="single" w:sz="4" w:space="0" w:color="000000"/>
              <w:bottom w:val="single" w:sz="4" w:space="0" w:color="000000"/>
              <w:right w:val="single" w:sz="4" w:space="0" w:color="000000"/>
            </w:tcBorders>
            <w:tcMar>
              <w:top w:w="40" w:type="dxa"/>
              <w:left w:w="40" w:type="dxa"/>
              <w:bottom w:w="40" w:type="dxa"/>
              <w:right w:w="40" w:type="dxa"/>
            </w:tcMar>
          </w:tcPr>
          <w:p w14:paraId="45A40DD1" w14:textId="77777777" w:rsidR="000C4A28" w:rsidRPr="003F032A" w:rsidRDefault="000C4A28" w:rsidP="00321EA0">
            <w:pPr>
              <w:spacing w:before="180" w:after="0"/>
              <w:jc w:val="center"/>
              <w:rPr>
                <w:noProof/>
              </w:rPr>
            </w:pPr>
            <w:bookmarkStart w:id="98" w:name="para_24d7decd_cf27_45a3_8d89_94f79cf6f8"/>
            <w:bookmarkEnd w:id="97"/>
            <w:r w:rsidRPr="003F032A">
              <w:rPr>
                <w:rFonts w:ascii="Arial" w:hAnsi="Arial"/>
                <w:b/>
                <w:noProof/>
                <w:color w:val="000000"/>
                <w:sz w:val="18"/>
              </w:rPr>
              <w:t>Section</w:t>
            </w:r>
          </w:p>
        </w:tc>
        <w:tc>
          <w:tcPr>
            <w:tcW w:w="6667" w:type="dxa"/>
            <w:tcBorders>
              <w:top w:val="single" w:sz="4" w:space="0" w:color="000000"/>
              <w:bottom w:val="single" w:sz="4" w:space="0" w:color="000000"/>
              <w:right w:val="single" w:sz="4" w:space="0" w:color="000000"/>
            </w:tcBorders>
            <w:tcMar>
              <w:top w:w="40" w:type="dxa"/>
              <w:left w:w="40" w:type="dxa"/>
              <w:bottom w:w="40" w:type="dxa"/>
              <w:right w:w="40" w:type="dxa"/>
            </w:tcMar>
          </w:tcPr>
          <w:p w14:paraId="41B2D40E" w14:textId="77777777" w:rsidR="000C4A28" w:rsidRPr="003F032A" w:rsidRDefault="000C4A28" w:rsidP="00321EA0">
            <w:pPr>
              <w:spacing w:before="180" w:after="0"/>
              <w:jc w:val="center"/>
              <w:rPr>
                <w:noProof/>
              </w:rPr>
            </w:pPr>
            <w:bookmarkStart w:id="99" w:name="para_8b60f85f_e6bf_46b6_8af7_9be0395798"/>
            <w:bookmarkEnd w:id="98"/>
            <w:r w:rsidRPr="003F032A">
              <w:rPr>
                <w:rFonts w:ascii="Arial" w:hAnsi="Arial"/>
                <w:b/>
                <w:noProof/>
                <w:color w:val="000000"/>
                <w:sz w:val="18"/>
              </w:rPr>
              <w:t>Directory Record Types that may be included in the next lower-level directory Entity</w:t>
            </w:r>
          </w:p>
        </w:tc>
        <w:bookmarkEnd w:id="99"/>
      </w:tr>
      <w:tr w:rsidR="000C4A28" w:rsidRPr="003F032A" w14:paraId="40204631" w14:textId="77777777" w:rsidTr="00A56047">
        <w:tc>
          <w:tcPr>
            <w:tcW w:w="2056" w:type="dxa"/>
            <w:tcBorders>
              <w:left w:val="single" w:sz="4" w:space="0" w:color="000000"/>
              <w:bottom w:val="single" w:sz="4" w:space="0" w:color="000000"/>
              <w:right w:val="single" w:sz="4" w:space="0" w:color="000000"/>
            </w:tcBorders>
            <w:tcMar>
              <w:top w:w="40" w:type="dxa"/>
              <w:left w:w="40" w:type="dxa"/>
              <w:bottom w:w="40" w:type="dxa"/>
              <w:right w:w="40" w:type="dxa"/>
            </w:tcMar>
          </w:tcPr>
          <w:p w14:paraId="7114A125" w14:textId="77777777" w:rsidR="000C4A28" w:rsidRPr="003F032A" w:rsidRDefault="000C4A28" w:rsidP="00321EA0">
            <w:pPr>
              <w:spacing w:before="180" w:after="0"/>
              <w:rPr>
                <w:noProof/>
              </w:rPr>
            </w:pPr>
            <w:bookmarkStart w:id="100" w:name="para_c2a38a50_31ae_4cbf_b3dc_2c71610f13"/>
            <w:r w:rsidRPr="003F032A">
              <w:rPr>
                <w:rFonts w:ascii="Arial" w:hAnsi="Arial"/>
                <w:noProof/>
                <w:color w:val="000000"/>
                <w:sz w:val="18"/>
              </w:rPr>
              <w:t>(Root Directory Entity)</w:t>
            </w:r>
          </w:p>
        </w:tc>
        <w:tc>
          <w:tcPr>
            <w:tcW w:w="770" w:type="dxa"/>
            <w:tcBorders>
              <w:bottom w:val="single" w:sz="4" w:space="0" w:color="000000"/>
              <w:right w:val="single" w:sz="4" w:space="0" w:color="000000"/>
            </w:tcBorders>
            <w:tcMar>
              <w:top w:w="40" w:type="dxa"/>
              <w:left w:w="40" w:type="dxa"/>
              <w:bottom w:w="40" w:type="dxa"/>
              <w:right w:w="40" w:type="dxa"/>
            </w:tcMar>
          </w:tcPr>
          <w:p w14:paraId="3F76F636" w14:textId="77777777" w:rsidR="000C4A28" w:rsidRPr="003F032A" w:rsidRDefault="000C4A28" w:rsidP="00321EA0">
            <w:pPr>
              <w:keepLines/>
              <w:spacing w:before="180" w:after="0"/>
              <w:rPr>
                <w:noProof/>
              </w:rPr>
            </w:pPr>
            <w:bookmarkStart w:id="101" w:name="para_469d047d_3bc7_4977_8ca6_6aaca12363"/>
            <w:bookmarkEnd w:id="100"/>
          </w:p>
        </w:tc>
        <w:tc>
          <w:tcPr>
            <w:tcW w:w="6667" w:type="dxa"/>
            <w:tcBorders>
              <w:bottom w:val="single" w:sz="4" w:space="0" w:color="000000"/>
              <w:right w:val="single" w:sz="4" w:space="0" w:color="000000"/>
            </w:tcBorders>
            <w:tcMar>
              <w:top w:w="40" w:type="dxa"/>
              <w:left w:w="40" w:type="dxa"/>
              <w:bottom w:w="40" w:type="dxa"/>
              <w:right w:w="40" w:type="dxa"/>
            </w:tcMar>
          </w:tcPr>
          <w:p w14:paraId="51D05380" w14:textId="77777777" w:rsidR="000C4A28" w:rsidRPr="003F032A" w:rsidRDefault="000C4A28" w:rsidP="00321EA0">
            <w:pPr>
              <w:spacing w:before="180" w:after="0"/>
              <w:rPr>
                <w:noProof/>
              </w:rPr>
            </w:pPr>
            <w:bookmarkStart w:id="102" w:name="para_6588550a_c011_48a8_895a_98728c733c"/>
            <w:bookmarkEnd w:id="101"/>
            <w:r w:rsidRPr="003F032A">
              <w:rPr>
                <w:rFonts w:ascii="Arial" w:hAnsi="Arial"/>
                <w:noProof/>
                <w:color w:val="000000"/>
                <w:sz w:val="18"/>
              </w:rPr>
              <w:t>PATIENT, HANGING PROTOCOL, PALETTE, IMPLANT, IMPLANT ASSY, IMPLANT GROUP, PRIVATE</w:t>
            </w:r>
          </w:p>
        </w:tc>
        <w:bookmarkEnd w:id="102"/>
      </w:tr>
      <w:tr w:rsidR="000C4A28" w:rsidRPr="003F032A" w14:paraId="11A78D46" w14:textId="77777777" w:rsidTr="00A56047">
        <w:tc>
          <w:tcPr>
            <w:tcW w:w="2056" w:type="dxa"/>
            <w:tcBorders>
              <w:left w:val="single" w:sz="4" w:space="0" w:color="000000"/>
              <w:bottom w:val="single" w:sz="4" w:space="0" w:color="000000"/>
              <w:right w:val="single" w:sz="4" w:space="0" w:color="000000"/>
            </w:tcBorders>
            <w:tcMar>
              <w:top w:w="40" w:type="dxa"/>
              <w:left w:w="40" w:type="dxa"/>
              <w:bottom w:w="40" w:type="dxa"/>
              <w:right w:w="40" w:type="dxa"/>
            </w:tcMar>
          </w:tcPr>
          <w:p w14:paraId="3131A6D6" w14:textId="77777777" w:rsidR="000C4A28" w:rsidRPr="003F032A" w:rsidRDefault="000C4A28" w:rsidP="00321EA0">
            <w:pPr>
              <w:spacing w:before="180" w:after="0"/>
              <w:rPr>
                <w:noProof/>
              </w:rPr>
            </w:pPr>
            <w:bookmarkStart w:id="103" w:name="para_045da296_12f9_4cef_b579_0be021b1b4"/>
            <w:r w:rsidRPr="003F032A">
              <w:rPr>
                <w:rFonts w:ascii="Arial" w:hAnsi="Arial"/>
                <w:noProof/>
                <w:color w:val="000000"/>
                <w:sz w:val="18"/>
              </w:rPr>
              <w:t>PATIENT</w:t>
            </w:r>
          </w:p>
        </w:tc>
        <w:bookmarkStart w:id="104" w:name="para_3b7d9609_ea8e_48ad_996f_c408fba03c"/>
        <w:bookmarkEnd w:id="103"/>
        <w:tc>
          <w:tcPr>
            <w:tcW w:w="770" w:type="dxa"/>
            <w:tcBorders>
              <w:bottom w:val="single" w:sz="4" w:space="0" w:color="000000"/>
              <w:right w:val="single" w:sz="4" w:space="0" w:color="000000"/>
            </w:tcBorders>
            <w:tcMar>
              <w:top w:w="40" w:type="dxa"/>
              <w:left w:w="40" w:type="dxa"/>
              <w:bottom w:w="40" w:type="dxa"/>
              <w:right w:w="40" w:type="dxa"/>
            </w:tcMar>
          </w:tcPr>
          <w:p w14:paraId="58DA1BD5" w14:textId="77777777" w:rsidR="000C4A28" w:rsidRPr="003F032A" w:rsidRDefault="0057133B" w:rsidP="00321EA0">
            <w:pPr>
              <w:spacing w:before="180" w:after="0"/>
              <w:rPr>
                <w:noProof/>
              </w:rPr>
            </w:pPr>
            <w:r w:rsidRPr="003F032A">
              <w:rPr>
                <w:noProof/>
              </w:rPr>
              <w:fldChar w:fldCharType="begin"/>
            </w:r>
            <w:r w:rsidR="000C4A28" w:rsidRPr="003F032A">
              <w:rPr>
                <w:noProof/>
              </w:rPr>
              <w:instrText xml:space="preserve"> HYPERLINK \l "sect_F_5_1" \h </w:instrText>
            </w:r>
            <w:r w:rsidRPr="003F032A">
              <w:rPr>
                <w:noProof/>
              </w:rPr>
              <w:fldChar w:fldCharType="separate"/>
            </w:r>
            <w:r w:rsidR="000C4A28" w:rsidRPr="003F032A">
              <w:rPr>
                <w:rFonts w:ascii="Arial" w:hAnsi="Arial"/>
                <w:noProof/>
                <w:color w:val="000000"/>
                <w:sz w:val="18"/>
              </w:rPr>
              <w:t>F.5.1</w:t>
            </w:r>
            <w:r w:rsidRPr="003F032A">
              <w:rPr>
                <w:rFonts w:ascii="Arial" w:hAnsi="Arial"/>
                <w:noProof/>
                <w:color w:val="000000"/>
                <w:sz w:val="18"/>
              </w:rPr>
              <w:fldChar w:fldCharType="end"/>
            </w:r>
          </w:p>
        </w:tc>
        <w:tc>
          <w:tcPr>
            <w:tcW w:w="6667" w:type="dxa"/>
            <w:tcBorders>
              <w:bottom w:val="single" w:sz="4" w:space="0" w:color="000000"/>
              <w:right w:val="single" w:sz="4" w:space="0" w:color="000000"/>
            </w:tcBorders>
            <w:tcMar>
              <w:top w:w="40" w:type="dxa"/>
              <w:left w:w="40" w:type="dxa"/>
              <w:bottom w:w="40" w:type="dxa"/>
              <w:right w:w="40" w:type="dxa"/>
            </w:tcMar>
          </w:tcPr>
          <w:p w14:paraId="426AAE25" w14:textId="77777777" w:rsidR="000C4A28" w:rsidRPr="003F032A" w:rsidRDefault="000C4A28" w:rsidP="00321EA0">
            <w:pPr>
              <w:spacing w:before="180" w:after="0"/>
              <w:rPr>
                <w:noProof/>
              </w:rPr>
            </w:pPr>
            <w:bookmarkStart w:id="105" w:name="para_36becdc5_d74e_42d9_8473_ec837227d5"/>
            <w:bookmarkEnd w:id="104"/>
            <w:r w:rsidRPr="003F032A">
              <w:rPr>
                <w:rFonts w:ascii="Arial" w:hAnsi="Arial"/>
                <w:noProof/>
                <w:color w:val="000000"/>
                <w:sz w:val="18"/>
              </w:rPr>
              <w:t>STUDY, HL7 STRUC DOC, PRIVATE</w:t>
            </w:r>
          </w:p>
        </w:tc>
        <w:bookmarkEnd w:id="105"/>
      </w:tr>
      <w:tr w:rsidR="000C4A28" w:rsidRPr="003F032A" w14:paraId="6F26BA79" w14:textId="77777777" w:rsidTr="00A56047">
        <w:tc>
          <w:tcPr>
            <w:tcW w:w="2056" w:type="dxa"/>
            <w:tcBorders>
              <w:left w:val="single" w:sz="4" w:space="0" w:color="000000"/>
              <w:bottom w:val="single" w:sz="4" w:space="0" w:color="000000"/>
              <w:right w:val="single" w:sz="4" w:space="0" w:color="000000"/>
            </w:tcBorders>
            <w:tcMar>
              <w:top w:w="40" w:type="dxa"/>
              <w:left w:w="40" w:type="dxa"/>
              <w:bottom w:w="40" w:type="dxa"/>
              <w:right w:w="40" w:type="dxa"/>
            </w:tcMar>
          </w:tcPr>
          <w:p w14:paraId="63E36303" w14:textId="77777777" w:rsidR="000C4A28" w:rsidRPr="003F032A" w:rsidRDefault="000C4A28" w:rsidP="00321EA0">
            <w:pPr>
              <w:spacing w:before="180" w:after="0"/>
              <w:rPr>
                <w:noProof/>
              </w:rPr>
            </w:pPr>
            <w:bookmarkStart w:id="106" w:name="para_1761b872_6d0e_46a3_b7ae_e8f227db41"/>
            <w:r w:rsidRPr="003F032A">
              <w:rPr>
                <w:rFonts w:ascii="Arial" w:hAnsi="Arial"/>
                <w:noProof/>
                <w:color w:val="000000"/>
                <w:sz w:val="18"/>
              </w:rPr>
              <w:t>STUDY</w:t>
            </w:r>
          </w:p>
        </w:tc>
        <w:bookmarkStart w:id="107" w:name="para_d1998bdf_551c_4007_9546_7651440f74"/>
        <w:bookmarkEnd w:id="106"/>
        <w:tc>
          <w:tcPr>
            <w:tcW w:w="770" w:type="dxa"/>
            <w:tcBorders>
              <w:bottom w:val="single" w:sz="4" w:space="0" w:color="000000"/>
              <w:right w:val="single" w:sz="4" w:space="0" w:color="000000"/>
            </w:tcBorders>
            <w:tcMar>
              <w:top w:w="40" w:type="dxa"/>
              <w:left w:w="40" w:type="dxa"/>
              <w:bottom w:w="40" w:type="dxa"/>
              <w:right w:w="40" w:type="dxa"/>
            </w:tcMar>
          </w:tcPr>
          <w:p w14:paraId="255A46DA" w14:textId="77777777" w:rsidR="000C4A28" w:rsidRPr="003F032A" w:rsidRDefault="0057133B" w:rsidP="00321EA0">
            <w:pPr>
              <w:spacing w:before="180" w:after="0"/>
              <w:rPr>
                <w:noProof/>
              </w:rPr>
            </w:pPr>
            <w:r w:rsidRPr="003F032A">
              <w:rPr>
                <w:noProof/>
              </w:rPr>
              <w:fldChar w:fldCharType="begin"/>
            </w:r>
            <w:r w:rsidR="000C4A28" w:rsidRPr="003F032A">
              <w:rPr>
                <w:noProof/>
              </w:rPr>
              <w:instrText xml:space="preserve"> HYPERLINK \l "sect_F_5_2" \h </w:instrText>
            </w:r>
            <w:r w:rsidRPr="003F032A">
              <w:rPr>
                <w:noProof/>
              </w:rPr>
              <w:fldChar w:fldCharType="separate"/>
            </w:r>
            <w:r w:rsidR="000C4A28" w:rsidRPr="003F032A">
              <w:rPr>
                <w:rFonts w:ascii="Arial" w:hAnsi="Arial"/>
                <w:noProof/>
                <w:color w:val="000000"/>
                <w:sz w:val="18"/>
              </w:rPr>
              <w:t>F.5.2</w:t>
            </w:r>
            <w:r w:rsidRPr="003F032A">
              <w:rPr>
                <w:rFonts w:ascii="Arial" w:hAnsi="Arial"/>
                <w:noProof/>
                <w:color w:val="000000"/>
                <w:sz w:val="18"/>
              </w:rPr>
              <w:fldChar w:fldCharType="end"/>
            </w:r>
          </w:p>
        </w:tc>
        <w:tc>
          <w:tcPr>
            <w:tcW w:w="6667" w:type="dxa"/>
            <w:tcBorders>
              <w:bottom w:val="single" w:sz="4" w:space="0" w:color="000000"/>
              <w:right w:val="single" w:sz="4" w:space="0" w:color="000000"/>
            </w:tcBorders>
            <w:tcMar>
              <w:top w:w="40" w:type="dxa"/>
              <w:left w:w="40" w:type="dxa"/>
              <w:bottom w:w="40" w:type="dxa"/>
              <w:right w:w="40" w:type="dxa"/>
            </w:tcMar>
          </w:tcPr>
          <w:p w14:paraId="135CEE18" w14:textId="77777777" w:rsidR="000C4A28" w:rsidRPr="003F032A" w:rsidRDefault="000C4A28" w:rsidP="00321EA0">
            <w:pPr>
              <w:spacing w:before="180" w:after="0"/>
              <w:rPr>
                <w:noProof/>
              </w:rPr>
            </w:pPr>
            <w:bookmarkStart w:id="108" w:name="para_c0ec4177_32dc_41eb_a2e4_7953f4e2a1"/>
            <w:bookmarkEnd w:id="107"/>
            <w:r w:rsidRPr="003F032A">
              <w:rPr>
                <w:rFonts w:ascii="Arial" w:hAnsi="Arial"/>
                <w:noProof/>
                <w:color w:val="000000"/>
                <w:sz w:val="18"/>
              </w:rPr>
              <w:t>SERIES, PRIVATE</w:t>
            </w:r>
          </w:p>
        </w:tc>
        <w:bookmarkEnd w:id="108"/>
      </w:tr>
      <w:tr w:rsidR="000C4A28" w:rsidRPr="003F032A" w14:paraId="49EABA67" w14:textId="77777777" w:rsidTr="00A56047">
        <w:tc>
          <w:tcPr>
            <w:tcW w:w="2056" w:type="dxa"/>
            <w:tcBorders>
              <w:left w:val="single" w:sz="4" w:space="0" w:color="000000"/>
              <w:bottom w:val="single" w:sz="4" w:space="0" w:color="000000"/>
              <w:right w:val="single" w:sz="4" w:space="0" w:color="000000"/>
            </w:tcBorders>
            <w:tcMar>
              <w:top w:w="40" w:type="dxa"/>
              <w:left w:w="40" w:type="dxa"/>
              <w:bottom w:w="40" w:type="dxa"/>
              <w:right w:w="40" w:type="dxa"/>
            </w:tcMar>
          </w:tcPr>
          <w:p w14:paraId="3BCCB728" w14:textId="77777777" w:rsidR="000C4A28" w:rsidRPr="003F032A" w:rsidRDefault="000C4A28" w:rsidP="00321EA0">
            <w:pPr>
              <w:spacing w:before="180" w:after="0"/>
              <w:rPr>
                <w:noProof/>
              </w:rPr>
            </w:pPr>
            <w:bookmarkStart w:id="109" w:name="para_b07d9817_faa5_49aa_affd_13ecaf89b4"/>
            <w:r w:rsidRPr="003F032A">
              <w:rPr>
                <w:rFonts w:ascii="Arial" w:hAnsi="Arial"/>
                <w:noProof/>
                <w:color w:val="000000"/>
                <w:sz w:val="18"/>
              </w:rPr>
              <w:t>SERIES</w:t>
            </w:r>
          </w:p>
        </w:tc>
        <w:bookmarkStart w:id="110" w:name="para_8a0001e6_1c78_40bf_9d88_3a9cf91b22"/>
        <w:bookmarkEnd w:id="109"/>
        <w:tc>
          <w:tcPr>
            <w:tcW w:w="770" w:type="dxa"/>
            <w:tcBorders>
              <w:bottom w:val="single" w:sz="4" w:space="0" w:color="000000"/>
              <w:right w:val="single" w:sz="4" w:space="0" w:color="000000"/>
            </w:tcBorders>
            <w:tcMar>
              <w:top w:w="40" w:type="dxa"/>
              <w:left w:w="40" w:type="dxa"/>
              <w:bottom w:w="40" w:type="dxa"/>
              <w:right w:w="40" w:type="dxa"/>
            </w:tcMar>
          </w:tcPr>
          <w:p w14:paraId="379B5578" w14:textId="77777777" w:rsidR="000C4A28" w:rsidRPr="003F032A" w:rsidRDefault="0057133B" w:rsidP="00321EA0">
            <w:pPr>
              <w:spacing w:before="180" w:after="0"/>
              <w:rPr>
                <w:noProof/>
              </w:rPr>
            </w:pPr>
            <w:r w:rsidRPr="003F032A">
              <w:rPr>
                <w:noProof/>
              </w:rPr>
              <w:fldChar w:fldCharType="begin"/>
            </w:r>
            <w:r w:rsidR="000C4A28" w:rsidRPr="003F032A">
              <w:rPr>
                <w:noProof/>
              </w:rPr>
              <w:instrText xml:space="preserve"> HYPERLINK \l "sect_F_5_3" \h </w:instrText>
            </w:r>
            <w:r w:rsidRPr="003F032A">
              <w:rPr>
                <w:noProof/>
              </w:rPr>
              <w:fldChar w:fldCharType="separate"/>
            </w:r>
            <w:r w:rsidR="000C4A28" w:rsidRPr="003F032A">
              <w:rPr>
                <w:rFonts w:ascii="Arial" w:hAnsi="Arial"/>
                <w:noProof/>
                <w:color w:val="000000"/>
                <w:sz w:val="18"/>
              </w:rPr>
              <w:t>F.5.3</w:t>
            </w:r>
            <w:r w:rsidRPr="003F032A">
              <w:rPr>
                <w:rFonts w:ascii="Arial" w:hAnsi="Arial"/>
                <w:noProof/>
                <w:color w:val="000000"/>
                <w:sz w:val="18"/>
              </w:rPr>
              <w:fldChar w:fldCharType="end"/>
            </w:r>
          </w:p>
        </w:tc>
        <w:tc>
          <w:tcPr>
            <w:tcW w:w="6667" w:type="dxa"/>
            <w:tcBorders>
              <w:bottom w:val="single" w:sz="4" w:space="0" w:color="000000"/>
              <w:right w:val="single" w:sz="4" w:space="0" w:color="000000"/>
            </w:tcBorders>
            <w:tcMar>
              <w:top w:w="40" w:type="dxa"/>
              <w:left w:w="40" w:type="dxa"/>
              <w:bottom w:w="40" w:type="dxa"/>
              <w:right w:w="40" w:type="dxa"/>
            </w:tcMar>
          </w:tcPr>
          <w:p w14:paraId="5D2AB190" w14:textId="258F60B3" w:rsidR="000C4A28" w:rsidRPr="003F032A" w:rsidRDefault="000C4A28" w:rsidP="00321EA0">
            <w:pPr>
              <w:spacing w:before="180" w:after="0"/>
              <w:rPr>
                <w:noProof/>
              </w:rPr>
            </w:pPr>
            <w:bookmarkStart w:id="111" w:name="para_593b3f35_a1fc_4f29_8dc7_b101b6c083"/>
            <w:bookmarkEnd w:id="110"/>
            <w:r w:rsidRPr="003F032A">
              <w:rPr>
                <w:rFonts w:ascii="Arial" w:hAnsi="Arial"/>
                <w:noProof/>
                <w:color w:val="000000"/>
                <w:sz w:val="18"/>
              </w:rPr>
              <w:t xml:space="preserve">IMAGE, RT DOSE, RT STRUCTURE SET, RT PLAN, RT TREAT RECORD, PRESENTATION, WAVEFORM, SR DOCUMENT, KEY OBJECT DOC, SPECTROSCOPY, RAW DATA, REGISTRATION, FIDUCIAL, ENCAP DOC, VALUE MAP, STEREOMETRIC, PLAN, MEASUREMENT, SURFACE, </w:t>
            </w:r>
            <w:r w:rsidR="00441C42" w:rsidRPr="003F032A">
              <w:rPr>
                <w:rFonts w:ascii="Arial" w:hAnsi="Arial"/>
                <w:b/>
                <w:noProof/>
                <w:color w:val="000000"/>
                <w:sz w:val="18"/>
                <w:u w:val="single"/>
              </w:rPr>
              <w:t>ANNOTATION</w:t>
            </w:r>
            <w:r w:rsidRPr="003F032A">
              <w:rPr>
                <w:rFonts w:ascii="Arial" w:hAnsi="Arial"/>
                <w:b/>
                <w:noProof/>
                <w:color w:val="000000"/>
                <w:sz w:val="18"/>
                <w:u w:val="single"/>
              </w:rPr>
              <w:t>,</w:t>
            </w:r>
            <w:r w:rsidRPr="003F032A">
              <w:rPr>
                <w:rFonts w:ascii="Arial" w:hAnsi="Arial"/>
                <w:noProof/>
                <w:color w:val="000000"/>
                <w:sz w:val="18"/>
              </w:rPr>
              <w:t xml:space="preserve"> PRIVATE</w:t>
            </w:r>
          </w:p>
        </w:tc>
        <w:bookmarkEnd w:id="111"/>
      </w:tr>
      <w:tr w:rsidR="000C4A28" w:rsidRPr="003F032A" w14:paraId="485B60D9" w14:textId="77777777" w:rsidTr="00A56047">
        <w:tc>
          <w:tcPr>
            <w:tcW w:w="2056" w:type="dxa"/>
            <w:tcBorders>
              <w:left w:val="single" w:sz="4" w:space="0" w:color="000000"/>
              <w:bottom w:val="single" w:sz="4" w:space="0" w:color="000000"/>
              <w:right w:val="single" w:sz="4" w:space="0" w:color="000000"/>
            </w:tcBorders>
            <w:tcMar>
              <w:top w:w="40" w:type="dxa"/>
              <w:left w:w="40" w:type="dxa"/>
              <w:bottom w:w="40" w:type="dxa"/>
              <w:right w:w="40" w:type="dxa"/>
            </w:tcMar>
          </w:tcPr>
          <w:p w14:paraId="4CFDDA22" w14:textId="77777777" w:rsidR="000C4A28" w:rsidRPr="003F032A" w:rsidRDefault="000C4A28" w:rsidP="00321EA0">
            <w:pPr>
              <w:spacing w:before="180" w:after="0"/>
              <w:rPr>
                <w:noProof/>
              </w:rPr>
            </w:pPr>
            <w:bookmarkStart w:id="112" w:name="para_dfcf61f7_883b_4010_b1ba_e4328597fc"/>
            <w:r w:rsidRPr="003F032A">
              <w:rPr>
                <w:rFonts w:ascii="Arial" w:hAnsi="Arial"/>
                <w:noProof/>
                <w:color w:val="000000"/>
                <w:sz w:val="18"/>
              </w:rPr>
              <w:t>…</w:t>
            </w:r>
          </w:p>
        </w:tc>
        <w:bookmarkStart w:id="113" w:name="para_d57238c2_49e3_4882_8e3e_5125a57c8b"/>
        <w:bookmarkEnd w:id="112"/>
        <w:tc>
          <w:tcPr>
            <w:tcW w:w="770" w:type="dxa"/>
            <w:tcBorders>
              <w:bottom w:val="single" w:sz="4" w:space="0" w:color="000000"/>
              <w:right w:val="single" w:sz="4" w:space="0" w:color="000000"/>
            </w:tcBorders>
            <w:tcMar>
              <w:top w:w="40" w:type="dxa"/>
              <w:left w:w="40" w:type="dxa"/>
              <w:bottom w:w="40" w:type="dxa"/>
              <w:right w:w="40" w:type="dxa"/>
            </w:tcMar>
          </w:tcPr>
          <w:p w14:paraId="41A62697" w14:textId="77777777" w:rsidR="000C4A28" w:rsidRPr="003F032A" w:rsidRDefault="0057133B">
            <w:pPr>
              <w:spacing w:before="180" w:after="0"/>
              <w:rPr>
                <w:noProof/>
              </w:rPr>
            </w:pPr>
            <w:r w:rsidRPr="003F032A">
              <w:rPr>
                <w:noProof/>
              </w:rPr>
              <w:fldChar w:fldCharType="begin"/>
            </w:r>
            <w:r w:rsidR="000C4A28" w:rsidRPr="003F032A">
              <w:rPr>
                <w:noProof/>
              </w:rPr>
              <w:instrText xml:space="preserve"> HYPERLINK \l "sect_F_5_4" \h </w:instrText>
            </w:r>
            <w:r w:rsidRPr="003F032A">
              <w:rPr>
                <w:noProof/>
              </w:rPr>
              <w:fldChar w:fldCharType="separate"/>
            </w:r>
            <w:r w:rsidR="000C4A28" w:rsidRPr="003F032A">
              <w:rPr>
                <w:rFonts w:ascii="Arial" w:hAnsi="Arial"/>
                <w:noProof/>
                <w:color w:val="000000"/>
                <w:sz w:val="18"/>
              </w:rPr>
              <w:t>…</w:t>
            </w:r>
            <w:r w:rsidRPr="003F032A">
              <w:rPr>
                <w:rFonts w:ascii="Arial" w:hAnsi="Arial"/>
                <w:noProof/>
                <w:color w:val="000000"/>
                <w:sz w:val="18"/>
              </w:rPr>
              <w:fldChar w:fldCharType="end"/>
            </w:r>
          </w:p>
        </w:tc>
        <w:tc>
          <w:tcPr>
            <w:tcW w:w="6667" w:type="dxa"/>
            <w:tcBorders>
              <w:bottom w:val="single" w:sz="4" w:space="0" w:color="000000"/>
              <w:right w:val="single" w:sz="4" w:space="0" w:color="000000"/>
            </w:tcBorders>
            <w:tcMar>
              <w:top w:w="40" w:type="dxa"/>
              <w:left w:w="40" w:type="dxa"/>
              <w:bottom w:w="40" w:type="dxa"/>
              <w:right w:w="40" w:type="dxa"/>
            </w:tcMar>
          </w:tcPr>
          <w:p w14:paraId="1E233956" w14:textId="77777777" w:rsidR="000C4A28" w:rsidRPr="003F032A" w:rsidRDefault="000C4A28" w:rsidP="00321EA0">
            <w:pPr>
              <w:spacing w:before="180" w:after="0"/>
              <w:rPr>
                <w:noProof/>
              </w:rPr>
            </w:pPr>
            <w:bookmarkStart w:id="114" w:name="para_4c1407db_5a37_460f_a68f_6fd6fd34c5"/>
            <w:bookmarkEnd w:id="113"/>
            <w:r w:rsidRPr="003F032A">
              <w:rPr>
                <w:rFonts w:ascii="Arial" w:hAnsi="Arial"/>
                <w:noProof/>
                <w:color w:val="000000"/>
                <w:sz w:val="18"/>
              </w:rPr>
              <w:t>…</w:t>
            </w:r>
          </w:p>
        </w:tc>
        <w:bookmarkEnd w:id="114"/>
      </w:tr>
      <w:tr w:rsidR="000C4A28" w:rsidRPr="003F032A" w14:paraId="4E8445D8" w14:textId="77777777" w:rsidTr="00A56047">
        <w:tc>
          <w:tcPr>
            <w:tcW w:w="2056" w:type="dxa"/>
            <w:tcBorders>
              <w:left w:val="single" w:sz="4" w:space="0" w:color="000000"/>
              <w:bottom w:val="single" w:sz="4" w:space="0" w:color="000000"/>
              <w:right w:val="single" w:sz="4" w:space="0" w:color="000000"/>
            </w:tcBorders>
            <w:tcMar>
              <w:top w:w="40" w:type="dxa"/>
              <w:left w:w="40" w:type="dxa"/>
              <w:bottom w:w="40" w:type="dxa"/>
              <w:right w:w="40" w:type="dxa"/>
            </w:tcMar>
          </w:tcPr>
          <w:p w14:paraId="749F3F0B" w14:textId="77777777" w:rsidR="000C4A28" w:rsidRPr="003F032A" w:rsidRDefault="000C4A28" w:rsidP="00321EA0">
            <w:pPr>
              <w:spacing w:before="180" w:after="0"/>
              <w:rPr>
                <w:noProof/>
              </w:rPr>
            </w:pPr>
            <w:bookmarkStart w:id="115" w:name="para_a9027fa8_5496_4fef_9207_6265dc7bb7"/>
            <w:r w:rsidRPr="003F032A">
              <w:rPr>
                <w:rFonts w:ascii="Arial" w:hAnsi="Arial"/>
                <w:noProof/>
                <w:color w:val="000000"/>
                <w:sz w:val="18"/>
              </w:rPr>
              <w:t>SURFACE</w:t>
            </w:r>
          </w:p>
        </w:tc>
        <w:bookmarkStart w:id="116" w:name="para_dabb32cc_eeb4_46b5_969f_0fc30752c4"/>
        <w:bookmarkEnd w:id="115"/>
        <w:tc>
          <w:tcPr>
            <w:tcW w:w="770" w:type="dxa"/>
            <w:tcBorders>
              <w:bottom w:val="single" w:sz="4" w:space="0" w:color="000000"/>
              <w:right w:val="single" w:sz="4" w:space="0" w:color="000000"/>
            </w:tcBorders>
            <w:tcMar>
              <w:top w:w="40" w:type="dxa"/>
              <w:left w:w="40" w:type="dxa"/>
              <w:bottom w:w="40" w:type="dxa"/>
              <w:right w:w="40" w:type="dxa"/>
            </w:tcMar>
          </w:tcPr>
          <w:p w14:paraId="1C427D83" w14:textId="77777777" w:rsidR="000C4A28" w:rsidRPr="003F032A" w:rsidRDefault="0057133B" w:rsidP="00321EA0">
            <w:pPr>
              <w:spacing w:before="180" w:after="0"/>
              <w:rPr>
                <w:noProof/>
              </w:rPr>
            </w:pPr>
            <w:r w:rsidRPr="003F032A">
              <w:rPr>
                <w:noProof/>
              </w:rPr>
              <w:fldChar w:fldCharType="begin"/>
            </w:r>
            <w:r w:rsidR="000C4A28" w:rsidRPr="003F032A">
              <w:rPr>
                <w:noProof/>
              </w:rPr>
              <w:instrText xml:space="preserve"> HYPERLINK \l "sect_F_5_42" \h </w:instrText>
            </w:r>
            <w:r w:rsidRPr="003F032A">
              <w:rPr>
                <w:noProof/>
              </w:rPr>
              <w:fldChar w:fldCharType="separate"/>
            </w:r>
            <w:r w:rsidR="000C4A28" w:rsidRPr="003F032A">
              <w:rPr>
                <w:rFonts w:ascii="Arial" w:hAnsi="Arial"/>
                <w:noProof/>
                <w:color w:val="000000"/>
                <w:sz w:val="18"/>
              </w:rPr>
              <w:t>F.5.42</w:t>
            </w:r>
            <w:r w:rsidRPr="003F032A">
              <w:rPr>
                <w:rFonts w:ascii="Arial" w:hAnsi="Arial"/>
                <w:noProof/>
                <w:color w:val="000000"/>
                <w:sz w:val="18"/>
              </w:rPr>
              <w:fldChar w:fldCharType="end"/>
            </w:r>
          </w:p>
        </w:tc>
        <w:tc>
          <w:tcPr>
            <w:tcW w:w="6667" w:type="dxa"/>
            <w:tcBorders>
              <w:bottom w:val="single" w:sz="4" w:space="0" w:color="000000"/>
              <w:right w:val="single" w:sz="4" w:space="0" w:color="000000"/>
            </w:tcBorders>
            <w:tcMar>
              <w:top w:w="40" w:type="dxa"/>
              <w:left w:w="40" w:type="dxa"/>
              <w:bottom w:w="40" w:type="dxa"/>
              <w:right w:w="40" w:type="dxa"/>
            </w:tcMar>
          </w:tcPr>
          <w:p w14:paraId="3DD5CF73" w14:textId="77777777" w:rsidR="000C4A28" w:rsidRPr="003F032A" w:rsidRDefault="000C4A28" w:rsidP="00321EA0">
            <w:pPr>
              <w:spacing w:before="180" w:after="0"/>
              <w:rPr>
                <w:noProof/>
              </w:rPr>
            </w:pPr>
            <w:bookmarkStart w:id="117" w:name="para_e387e288_5f26_4ec7_91f5_5324c35093"/>
            <w:bookmarkEnd w:id="116"/>
            <w:r w:rsidRPr="003F032A">
              <w:rPr>
                <w:rFonts w:ascii="Arial" w:hAnsi="Arial"/>
                <w:noProof/>
                <w:color w:val="000000"/>
                <w:sz w:val="18"/>
              </w:rPr>
              <w:t>PRIVATE</w:t>
            </w:r>
          </w:p>
        </w:tc>
        <w:bookmarkEnd w:id="117"/>
      </w:tr>
      <w:tr w:rsidR="000C4A28" w:rsidRPr="003F032A" w14:paraId="310C091D" w14:textId="77777777" w:rsidTr="00A56047">
        <w:tc>
          <w:tcPr>
            <w:tcW w:w="2056" w:type="dxa"/>
            <w:tcBorders>
              <w:left w:val="single" w:sz="4" w:space="0" w:color="000000"/>
              <w:bottom w:val="single" w:sz="4" w:space="0" w:color="000000"/>
              <w:right w:val="single" w:sz="4" w:space="0" w:color="000000"/>
            </w:tcBorders>
            <w:tcMar>
              <w:top w:w="40" w:type="dxa"/>
              <w:left w:w="40" w:type="dxa"/>
              <w:bottom w:w="40" w:type="dxa"/>
              <w:right w:w="40" w:type="dxa"/>
            </w:tcMar>
          </w:tcPr>
          <w:p w14:paraId="43784BDB" w14:textId="77777777" w:rsidR="000C4A28" w:rsidRPr="003F032A" w:rsidRDefault="000C4A28" w:rsidP="00321EA0">
            <w:pPr>
              <w:spacing w:before="180" w:after="0"/>
              <w:rPr>
                <w:noProof/>
              </w:rPr>
            </w:pPr>
            <w:bookmarkStart w:id="118" w:name="para_a5af0eef_c3ad_4953_a93b_2d38a6fee8"/>
            <w:r w:rsidRPr="003F032A">
              <w:rPr>
                <w:rFonts w:ascii="Arial" w:hAnsi="Arial"/>
                <w:noProof/>
                <w:color w:val="000000"/>
                <w:sz w:val="18"/>
              </w:rPr>
              <w:t>SURFACE SCAN</w:t>
            </w:r>
          </w:p>
        </w:tc>
        <w:bookmarkStart w:id="119" w:name="para_f27a0602_9ff8_40c0_ae9e_af3f6a9565"/>
        <w:bookmarkEnd w:id="118"/>
        <w:tc>
          <w:tcPr>
            <w:tcW w:w="770" w:type="dxa"/>
            <w:tcBorders>
              <w:bottom w:val="single" w:sz="4" w:space="0" w:color="000000"/>
              <w:right w:val="single" w:sz="4" w:space="0" w:color="000000"/>
            </w:tcBorders>
            <w:tcMar>
              <w:top w:w="40" w:type="dxa"/>
              <w:left w:w="40" w:type="dxa"/>
              <w:bottom w:w="40" w:type="dxa"/>
              <w:right w:w="40" w:type="dxa"/>
            </w:tcMar>
          </w:tcPr>
          <w:p w14:paraId="7902E8F9" w14:textId="77777777" w:rsidR="000C4A28" w:rsidRPr="003F032A" w:rsidRDefault="0057133B" w:rsidP="00321EA0">
            <w:pPr>
              <w:spacing w:before="180" w:after="0"/>
              <w:rPr>
                <w:noProof/>
              </w:rPr>
            </w:pPr>
            <w:r w:rsidRPr="003F032A">
              <w:rPr>
                <w:noProof/>
              </w:rPr>
              <w:fldChar w:fldCharType="begin"/>
            </w:r>
            <w:r w:rsidR="000C4A28" w:rsidRPr="003F032A">
              <w:rPr>
                <w:noProof/>
              </w:rPr>
              <w:instrText xml:space="preserve"> HYPERLINK \l "sect_F_5_43" \h </w:instrText>
            </w:r>
            <w:r w:rsidRPr="003F032A">
              <w:rPr>
                <w:noProof/>
              </w:rPr>
              <w:fldChar w:fldCharType="separate"/>
            </w:r>
            <w:r w:rsidR="000C4A28" w:rsidRPr="003F032A">
              <w:rPr>
                <w:rFonts w:ascii="Arial" w:hAnsi="Arial"/>
                <w:noProof/>
                <w:color w:val="000000"/>
                <w:sz w:val="18"/>
              </w:rPr>
              <w:t>F.5.43</w:t>
            </w:r>
            <w:r w:rsidRPr="003F032A">
              <w:rPr>
                <w:rFonts w:ascii="Arial" w:hAnsi="Arial"/>
                <w:noProof/>
                <w:color w:val="000000"/>
                <w:sz w:val="18"/>
              </w:rPr>
              <w:fldChar w:fldCharType="end"/>
            </w:r>
          </w:p>
        </w:tc>
        <w:tc>
          <w:tcPr>
            <w:tcW w:w="6667" w:type="dxa"/>
            <w:tcBorders>
              <w:bottom w:val="single" w:sz="4" w:space="0" w:color="000000"/>
              <w:right w:val="single" w:sz="4" w:space="0" w:color="000000"/>
            </w:tcBorders>
            <w:tcMar>
              <w:top w:w="40" w:type="dxa"/>
              <w:left w:w="40" w:type="dxa"/>
              <w:bottom w:w="40" w:type="dxa"/>
              <w:right w:w="40" w:type="dxa"/>
            </w:tcMar>
          </w:tcPr>
          <w:p w14:paraId="7FB07F2E" w14:textId="77777777" w:rsidR="000C4A28" w:rsidRPr="003F032A" w:rsidRDefault="000C4A28" w:rsidP="00321EA0">
            <w:pPr>
              <w:spacing w:before="180" w:after="0"/>
              <w:rPr>
                <w:noProof/>
              </w:rPr>
            </w:pPr>
            <w:bookmarkStart w:id="120" w:name="para_a38f496e_47d7_4828_9cb1_469cad93fd"/>
            <w:bookmarkEnd w:id="119"/>
            <w:r w:rsidRPr="003F032A">
              <w:rPr>
                <w:rFonts w:ascii="Arial" w:hAnsi="Arial"/>
                <w:noProof/>
                <w:color w:val="000000"/>
                <w:sz w:val="18"/>
              </w:rPr>
              <w:t>PRIVATE</w:t>
            </w:r>
          </w:p>
        </w:tc>
        <w:bookmarkEnd w:id="120"/>
      </w:tr>
      <w:tr w:rsidR="000C4A28" w:rsidRPr="003F032A" w14:paraId="51EFB0D8" w14:textId="77777777" w:rsidTr="00A56047">
        <w:tc>
          <w:tcPr>
            <w:tcW w:w="2056" w:type="dxa"/>
            <w:tcBorders>
              <w:left w:val="single" w:sz="4" w:space="0" w:color="000000"/>
              <w:bottom w:val="single" w:sz="4" w:space="0" w:color="000000"/>
              <w:right w:val="single" w:sz="4" w:space="0" w:color="000000"/>
            </w:tcBorders>
            <w:tcMar>
              <w:top w:w="40" w:type="dxa"/>
              <w:left w:w="40" w:type="dxa"/>
              <w:bottom w:w="40" w:type="dxa"/>
              <w:right w:w="40" w:type="dxa"/>
            </w:tcMar>
          </w:tcPr>
          <w:p w14:paraId="35C66BB0" w14:textId="74072049" w:rsidR="000C4A28" w:rsidRPr="003F032A" w:rsidRDefault="00441C42" w:rsidP="00321EA0">
            <w:pPr>
              <w:spacing w:before="180" w:after="0"/>
              <w:rPr>
                <w:b/>
                <w:noProof/>
                <w:u w:val="single"/>
              </w:rPr>
            </w:pPr>
            <w:bookmarkStart w:id="121" w:name="para_a34b0f13_3eff_45e5_bff1_b1505badc6"/>
            <w:r w:rsidRPr="003F032A">
              <w:rPr>
                <w:rFonts w:ascii="Arial" w:hAnsi="Arial"/>
                <w:b/>
                <w:noProof/>
                <w:color w:val="000000"/>
                <w:sz w:val="18"/>
                <w:u w:val="single"/>
              </w:rPr>
              <w:t>ANNOTATION</w:t>
            </w:r>
          </w:p>
        </w:tc>
        <w:bookmarkStart w:id="122" w:name="para_9476253a_86a8_4b8e_9273_32472266e8"/>
        <w:bookmarkEnd w:id="121"/>
        <w:tc>
          <w:tcPr>
            <w:tcW w:w="770" w:type="dxa"/>
            <w:tcBorders>
              <w:bottom w:val="single" w:sz="4" w:space="0" w:color="000000"/>
              <w:right w:val="single" w:sz="4" w:space="0" w:color="000000"/>
            </w:tcBorders>
            <w:tcMar>
              <w:top w:w="40" w:type="dxa"/>
              <w:left w:w="40" w:type="dxa"/>
              <w:bottom w:w="40" w:type="dxa"/>
              <w:right w:w="40" w:type="dxa"/>
            </w:tcMar>
          </w:tcPr>
          <w:p w14:paraId="181E03B9" w14:textId="14C32EE5" w:rsidR="000C4A28" w:rsidRPr="003F032A" w:rsidRDefault="0057133B">
            <w:pPr>
              <w:spacing w:before="180" w:after="0"/>
              <w:rPr>
                <w:b/>
                <w:noProof/>
                <w:u w:val="single"/>
              </w:rPr>
            </w:pPr>
            <w:r w:rsidRPr="003F032A">
              <w:rPr>
                <w:b/>
                <w:noProof/>
                <w:u w:val="single"/>
              </w:rPr>
              <w:fldChar w:fldCharType="begin"/>
            </w:r>
            <w:r w:rsidR="000C4A28" w:rsidRPr="003F032A">
              <w:rPr>
                <w:b/>
                <w:noProof/>
                <w:u w:val="single"/>
              </w:rPr>
              <w:instrText xml:space="preserve"> HYPERLINK \l "sect_F_5_19" \h </w:instrText>
            </w:r>
            <w:r w:rsidRPr="003F032A">
              <w:rPr>
                <w:b/>
                <w:noProof/>
                <w:u w:val="single"/>
              </w:rPr>
              <w:fldChar w:fldCharType="separate"/>
            </w:r>
            <w:r w:rsidR="00321F71" w:rsidRPr="003F032A">
              <w:rPr>
                <w:rFonts w:ascii="Arial" w:hAnsi="Arial"/>
                <w:b/>
                <w:noProof/>
                <w:color w:val="000000"/>
                <w:sz w:val="18"/>
                <w:u w:val="single"/>
              </w:rPr>
              <w:t>F.5.44</w:t>
            </w:r>
            <w:r w:rsidRPr="003F032A">
              <w:rPr>
                <w:rFonts w:ascii="Arial" w:hAnsi="Arial"/>
                <w:b/>
                <w:noProof/>
                <w:color w:val="000000"/>
                <w:sz w:val="18"/>
                <w:u w:val="single"/>
              </w:rPr>
              <w:fldChar w:fldCharType="end"/>
            </w:r>
          </w:p>
        </w:tc>
        <w:tc>
          <w:tcPr>
            <w:tcW w:w="6667" w:type="dxa"/>
            <w:tcBorders>
              <w:bottom w:val="single" w:sz="4" w:space="0" w:color="000000"/>
              <w:right w:val="single" w:sz="4" w:space="0" w:color="000000"/>
            </w:tcBorders>
            <w:tcMar>
              <w:top w:w="40" w:type="dxa"/>
              <w:left w:w="40" w:type="dxa"/>
              <w:bottom w:w="40" w:type="dxa"/>
              <w:right w:w="40" w:type="dxa"/>
            </w:tcMar>
          </w:tcPr>
          <w:p w14:paraId="5281A04E" w14:textId="77777777" w:rsidR="000C4A28" w:rsidRPr="003F032A" w:rsidRDefault="000C4A28" w:rsidP="00321EA0">
            <w:pPr>
              <w:spacing w:before="180" w:after="0"/>
              <w:rPr>
                <w:b/>
                <w:noProof/>
                <w:u w:val="single"/>
              </w:rPr>
            </w:pPr>
            <w:bookmarkStart w:id="123" w:name="para_bbfc0c8d_f811_4610_a3db_43a91545ec"/>
            <w:bookmarkEnd w:id="122"/>
            <w:r w:rsidRPr="003F032A">
              <w:rPr>
                <w:rFonts w:ascii="Arial" w:hAnsi="Arial"/>
                <w:b/>
                <w:noProof/>
                <w:color w:val="000000"/>
                <w:sz w:val="18"/>
                <w:u w:val="single"/>
              </w:rPr>
              <w:t>PRIVATE</w:t>
            </w:r>
          </w:p>
        </w:tc>
        <w:bookmarkEnd w:id="123"/>
      </w:tr>
      <w:tr w:rsidR="000C4A28" w:rsidRPr="003F032A" w14:paraId="5486F804" w14:textId="77777777" w:rsidTr="00A56047">
        <w:tc>
          <w:tcPr>
            <w:tcW w:w="2056" w:type="dxa"/>
            <w:tcBorders>
              <w:left w:val="single" w:sz="4" w:space="0" w:color="000000"/>
              <w:bottom w:val="single" w:sz="4" w:space="0" w:color="000000"/>
              <w:right w:val="single" w:sz="4" w:space="0" w:color="000000"/>
            </w:tcBorders>
            <w:tcMar>
              <w:top w:w="40" w:type="dxa"/>
              <w:left w:w="40" w:type="dxa"/>
              <w:bottom w:w="40" w:type="dxa"/>
              <w:right w:w="40" w:type="dxa"/>
            </w:tcMar>
          </w:tcPr>
          <w:p w14:paraId="73602682" w14:textId="77777777" w:rsidR="000C4A28" w:rsidRPr="003F032A" w:rsidRDefault="000C4A28" w:rsidP="00321EA0">
            <w:pPr>
              <w:spacing w:before="180" w:after="0"/>
              <w:rPr>
                <w:noProof/>
              </w:rPr>
            </w:pPr>
            <w:r w:rsidRPr="003F032A">
              <w:rPr>
                <w:rFonts w:ascii="Arial" w:hAnsi="Arial"/>
                <w:noProof/>
                <w:color w:val="000000"/>
                <w:sz w:val="18"/>
              </w:rPr>
              <w:t>…</w:t>
            </w:r>
          </w:p>
        </w:tc>
        <w:tc>
          <w:tcPr>
            <w:tcW w:w="770" w:type="dxa"/>
            <w:tcBorders>
              <w:bottom w:val="single" w:sz="4" w:space="0" w:color="000000"/>
              <w:right w:val="single" w:sz="4" w:space="0" w:color="000000"/>
            </w:tcBorders>
            <w:tcMar>
              <w:top w:w="40" w:type="dxa"/>
              <w:left w:w="40" w:type="dxa"/>
              <w:bottom w:w="40" w:type="dxa"/>
              <w:right w:w="40" w:type="dxa"/>
            </w:tcMar>
          </w:tcPr>
          <w:p w14:paraId="4AB23379" w14:textId="77777777" w:rsidR="000C4A28" w:rsidRPr="003F032A" w:rsidRDefault="00D9056C" w:rsidP="00321EA0">
            <w:pPr>
              <w:spacing w:before="180" w:after="0"/>
              <w:rPr>
                <w:noProof/>
              </w:rPr>
            </w:pPr>
            <w:hyperlink w:anchor="sect_F_5_4">
              <w:r w:rsidR="000C4A28" w:rsidRPr="003F032A">
                <w:rPr>
                  <w:rFonts w:ascii="Arial" w:hAnsi="Arial"/>
                  <w:noProof/>
                  <w:color w:val="000000"/>
                  <w:sz w:val="18"/>
                </w:rPr>
                <w:t>…</w:t>
              </w:r>
            </w:hyperlink>
          </w:p>
        </w:tc>
        <w:tc>
          <w:tcPr>
            <w:tcW w:w="6667" w:type="dxa"/>
            <w:tcBorders>
              <w:bottom w:val="single" w:sz="4" w:space="0" w:color="000000"/>
              <w:right w:val="single" w:sz="4" w:space="0" w:color="000000"/>
            </w:tcBorders>
            <w:tcMar>
              <w:top w:w="40" w:type="dxa"/>
              <w:left w:w="40" w:type="dxa"/>
              <w:bottom w:w="40" w:type="dxa"/>
              <w:right w:w="40" w:type="dxa"/>
            </w:tcMar>
          </w:tcPr>
          <w:p w14:paraId="316D98AD" w14:textId="77777777" w:rsidR="000C4A28" w:rsidRPr="003F032A" w:rsidRDefault="000C4A28" w:rsidP="00321EA0">
            <w:pPr>
              <w:spacing w:before="180" w:after="0"/>
              <w:rPr>
                <w:noProof/>
              </w:rPr>
            </w:pPr>
            <w:r w:rsidRPr="003F032A">
              <w:rPr>
                <w:rFonts w:ascii="Arial" w:hAnsi="Arial"/>
                <w:noProof/>
                <w:color w:val="000000"/>
                <w:sz w:val="18"/>
              </w:rPr>
              <w:t>…</w:t>
            </w:r>
          </w:p>
        </w:tc>
      </w:tr>
    </w:tbl>
    <w:p w14:paraId="58E5A31E" w14:textId="77777777" w:rsidR="009651CC" w:rsidRPr="003F032A" w:rsidRDefault="009651CC" w:rsidP="000E71D6">
      <w:pPr>
        <w:rPr>
          <w:noProof/>
        </w:rPr>
      </w:pPr>
    </w:p>
    <w:p w14:paraId="7CAFA4CA" w14:textId="77777777" w:rsidR="009E7C88" w:rsidRPr="003F032A" w:rsidRDefault="009E7C88" w:rsidP="00BB799A">
      <w:pPr>
        <w:pStyle w:val="Instruction"/>
        <w:pBdr>
          <w:right w:val="single" w:sz="6" w:space="1" w:color="auto"/>
        </w:pBdr>
        <w:rPr>
          <w:noProof/>
          <w:sz w:val="24"/>
        </w:rPr>
      </w:pPr>
      <w:r w:rsidRPr="003F032A">
        <w:rPr>
          <w:noProof/>
        </w:rPr>
        <w:t>Item: Change Figure F.4-1 Basic Directory IOD Information Model:</w:t>
      </w:r>
    </w:p>
    <w:p w14:paraId="7951D2FD" w14:textId="77476F3F" w:rsidR="009E7C88" w:rsidRPr="003F032A" w:rsidRDefault="009E7C88" w:rsidP="009E7C88">
      <w:pPr>
        <w:rPr>
          <w:i/>
          <w:noProof/>
        </w:rPr>
      </w:pPr>
      <w:r w:rsidRPr="003F032A">
        <w:rPr>
          <w:i/>
          <w:noProof/>
        </w:rPr>
        <w:t>Add “</w:t>
      </w:r>
      <w:r w:rsidR="00742E15" w:rsidRPr="003F032A">
        <w:rPr>
          <w:i/>
          <w:noProof/>
        </w:rPr>
        <w:t>Annotation</w:t>
      </w:r>
      <w:r w:rsidR="00CA2879" w:rsidRPr="003F032A">
        <w:rPr>
          <w:i/>
          <w:noProof/>
        </w:rPr>
        <w:t xml:space="preserve"> DR</w:t>
      </w:r>
      <w:r w:rsidRPr="003F032A">
        <w:rPr>
          <w:i/>
          <w:noProof/>
        </w:rPr>
        <w:t>” to the same level as Surface</w:t>
      </w:r>
      <w:r w:rsidR="00CA2879" w:rsidRPr="003F032A">
        <w:rPr>
          <w:i/>
          <w:noProof/>
        </w:rPr>
        <w:t xml:space="preserve"> Scan</w:t>
      </w:r>
      <w:r w:rsidRPr="003F032A">
        <w:rPr>
          <w:i/>
          <w:noProof/>
        </w:rPr>
        <w:t>.</w:t>
      </w:r>
    </w:p>
    <w:p w14:paraId="53182C9E" w14:textId="77777777" w:rsidR="00CA2879" w:rsidRPr="003F032A" w:rsidRDefault="00CA2879" w:rsidP="00CA2879">
      <w:pPr>
        <w:pStyle w:val="Instruction"/>
        <w:rPr>
          <w:noProof/>
        </w:rPr>
      </w:pPr>
      <w:r w:rsidRPr="003F032A">
        <w:rPr>
          <w:noProof/>
        </w:rPr>
        <w:t>Item: Add in the following new sections in F.5</w:t>
      </w:r>
    </w:p>
    <w:p w14:paraId="61749B36" w14:textId="3D29CDD7" w:rsidR="00CA2879" w:rsidRPr="003F032A" w:rsidRDefault="00321F71" w:rsidP="00CA2879">
      <w:pPr>
        <w:spacing w:before="180" w:after="0"/>
        <w:rPr>
          <w:noProof/>
        </w:rPr>
      </w:pPr>
      <w:bookmarkStart w:id="124" w:name="sect_F_5_42"/>
      <w:r w:rsidRPr="003F032A">
        <w:rPr>
          <w:rFonts w:ascii="Arial" w:hAnsi="Arial"/>
          <w:b/>
          <w:noProof/>
          <w:color w:val="000000"/>
          <w:sz w:val="24"/>
        </w:rPr>
        <w:lastRenderedPageBreak/>
        <w:t>F.5.44</w:t>
      </w:r>
      <w:r w:rsidR="00CA2879" w:rsidRPr="003F032A">
        <w:rPr>
          <w:rFonts w:ascii="Arial" w:hAnsi="Arial"/>
          <w:b/>
          <w:noProof/>
          <w:color w:val="000000"/>
          <w:sz w:val="24"/>
        </w:rPr>
        <w:t> </w:t>
      </w:r>
      <w:r w:rsidR="003C0F9F" w:rsidRPr="003F032A">
        <w:rPr>
          <w:rFonts w:ascii="Arial" w:hAnsi="Arial"/>
          <w:b/>
          <w:noProof/>
          <w:color w:val="000000"/>
          <w:sz w:val="24"/>
        </w:rPr>
        <w:t>Whole Slide Microscopy Bulk Annotations</w:t>
      </w:r>
      <w:r w:rsidR="00B25EB5" w:rsidRPr="003F032A">
        <w:rPr>
          <w:rFonts w:ascii="Arial" w:hAnsi="Arial"/>
          <w:b/>
          <w:noProof/>
          <w:color w:val="000000"/>
          <w:sz w:val="24"/>
        </w:rPr>
        <w:t xml:space="preserve"> </w:t>
      </w:r>
      <w:r w:rsidR="00CA2879" w:rsidRPr="003F032A">
        <w:rPr>
          <w:rFonts w:ascii="Arial" w:hAnsi="Arial"/>
          <w:b/>
          <w:noProof/>
          <w:color w:val="000000"/>
          <w:sz w:val="24"/>
        </w:rPr>
        <w:t>Directory Record Definition</w:t>
      </w:r>
    </w:p>
    <w:p w14:paraId="51736372" w14:textId="007385F7" w:rsidR="00CA2879" w:rsidRPr="003F032A" w:rsidRDefault="00CA2879" w:rsidP="00CA2879">
      <w:pPr>
        <w:spacing w:before="180" w:after="0"/>
        <w:jc w:val="both"/>
        <w:rPr>
          <w:noProof/>
        </w:rPr>
      </w:pPr>
      <w:bookmarkStart w:id="125" w:name="para_5f98482e_2211_41ef_b95b_5da04aa73c"/>
      <w:bookmarkEnd w:id="124"/>
      <w:r w:rsidRPr="003F032A">
        <w:rPr>
          <w:rFonts w:ascii="Arial" w:hAnsi="Arial"/>
          <w:noProof/>
          <w:color w:val="000000"/>
          <w:sz w:val="18"/>
        </w:rPr>
        <w:t xml:space="preserve">The Directory Record is based on the specification of </w:t>
      </w:r>
      <w:hyperlink w:anchor="sect_F_3">
        <w:r w:rsidRPr="003F032A">
          <w:rPr>
            <w:rFonts w:ascii="Arial" w:hAnsi="Arial"/>
            <w:noProof/>
            <w:color w:val="000000"/>
            <w:sz w:val="18"/>
          </w:rPr>
          <w:t>Section F.3</w:t>
        </w:r>
      </w:hyperlink>
      <w:r w:rsidRPr="003F032A">
        <w:rPr>
          <w:rFonts w:ascii="Arial" w:hAnsi="Arial"/>
          <w:noProof/>
          <w:color w:val="000000"/>
          <w:sz w:val="18"/>
        </w:rPr>
        <w:t>. It is identified by a Directory Record Type of Value "</w:t>
      </w:r>
      <w:r w:rsidR="00441C42" w:rsidRPr="003F032A">
        <w:rPr>
          <w:rFonts w:ascii="Arial" w:hAnsi="Arial"/>
          <w:noProof/>
          <w:color w:val="000000"/>
          <w:sz w:val="18"/>
        </w:rPr>
        <w:t>ANNOTATION</w:t>
      </w:r>
      <w:r w:rsidRPr="003F032A">
        <w:rPr>
          <w:rFonts w:ascii="Arial" w:hAnsi="Arial"/>
          <w:noProof/>
          <w:color w:val="000000"/>
          <w:sz w:val="18"/>
        </w:rPr>
        <w:t xml:space="preserve">". </w:t>
      </w:r>
      <w:hyperlink w:anchor="table_F_5_42">
        <w:r w:rsidRPr="003F032A">
          <w:rPr>
            <w:rFonts w:ascii="Arial" w:hAnsi="Arial"/>
            <w:noProof/>
            <w:color w:val="000000"/>
            <w:sz w:val="18"/>
          </w:rPr>
          <w:t>Table F.5-42</w:t>
        </w:r>
      </w:hyperlink>
      <w:r w:rsidRPr="003F032A">
        <w:rPr>
          <w:rFonts w:ascii="Arial" w:hAnsi="Arial"/>
          <w:noProof/>
          <w:color w:val="000000"/>
          <w:sz w:val="18"/>
        </w:rPr>
        <w:t xml:space="preserve"> lists the set of keys with their associated Types for such a Directory Record Type. The description of these keys may be found in the Modules related to the </w:t>
      </w:r>
      <w:r w:rsidR="003C0F9F" w:rsidRPr="003F032A">
        <w:rPr>
          <w:rFonts w:ascii="Arial" w:hAnsi="Arial"/>
          <w:noProof/>
          <w:color w:val="000000"/>
          <w:sz w:val="18"/>
        </w:rPr>
        <w:t>Whole Slide Microscopy Bulk Annotations</w:t>
      </w:r>
      <w:r w:rsidRPr="003F032A">
        <w:rPr>
          <w:rFonts w:ascii="Arial" w:hAnsi="Arial"/>
          <w:noProof/>
          <w:color w:val="000000"/>
          <w:sz w:val="18"/>
        </w:rPr>
        <w:t xml:space="preserve"> IE of the </w:t>
      </w:r>
      <w:r w:rsidR="003C0F9F" w:rsidRPr="003F032A">
        <w:rPr>
          <w:rFonts w:ascii="Arial" w:hAnsi="Arial"/>
          <w:noProof/>
          <w:color w:val="000000"/>
          <w:sz w:val="18"/>
        </w:rPr>
        <w:t>Whole Slide Microscopy Bulk Annotations</w:t>
      </w:r>
      <w:r w:rsidRPr="003F032A">
        <w:rPr>
          <w:rFonts w:ascii="Arial" w:hAnsi="Arial"/>
          <w:noProof/>
          <w:color w:val="000000"/>
          <w:sz w:val="18"/>
        </w:rPr>
        <w:t xml:space="preserve"> IOD. This Directory Record shall be used to reference a </w:t>
      </w:r>
      <w:r w:rsidR="003C0F9F" w:rsidRPr="003F032A">
        <w:rPr>
          <w:rFonts w:ascii="Arial" w:hAnsi="Arial"/>
          <w:noProof/>
          <w:color w:val="000000"/>
          <w:sz w:val="18"/>
        </w:rPr>
        <w:t>Whole Slide Microscopy Bulk Annotations</w:t>
      </w:r>
      <w:r w:rsidRPr="003F032A">
        <w:rPr>
          <w:rFonts w:ascii="Arial" w:hAnsi="Arial"/>
          <w:noProof/>
          <w:color w:val="000000"/>
          <w:sz w:val="18"/>
        </w:rPr>
        <w:t xml:space="preserve"> SOP Instance. This type of Directory Record may reference a Lower-Level Directory Entity that includes one or more Directory Records as defined in </w:t>
      </w:r>
      <w:hyperlink w:anchor="table_F_4_1">
        <w:r w:rsidRPr="003F032A">
          <w:rPr>
            <w:rFonts w:ascii="Arial" w:hAnsi="Arial"/>
            <w:noProof/>
            <w:color w:val="000000"/>
            <w:sz w:val="18"/>
          </w:rPr>
          <w:t>Table F.4-1</w:t>
        </w:r>
      </w:hyperlink>
      <w:r w:rsidRPr="003F032A">
        <w:rPr>
          <w:rFonts w:ascii="Arial" w:hAnsi="Arial"/>
          <w:noProof/>
          <w:color w:val="000000"/>
          <w:sz w:val="18"/>
        </w:rPr>
        <w:t>.</w:t>
      </w:r>
    </w:p>
    <w:p w14:paraId="52BAFDC8" w14:textId="1713E4EE" w:rsidR="00CA2879" w:rsidRPr="003F032A" w:rsidRDefault="00321F71" w:rsidP="00CA2879">
      <w:pPr>
        <w:keepNext/>
        <w:spacing w:before="216" w:after="0"/>
        <w:jc w:val="center"/>
        <w:rPr>
          <w:noProof/>
        </w:rPr>
      </w:pPr>
      <w:bookmarkStart w:id="126" w:name="table_F_5_42"/>
      <w:bookmarkEnd w:id="125"/>
      <w:r w:rsidRPr="003F032A">
        <w:rPr>
          <w:rFonts w:ascii="Arial" w:hAnsi="Arial"/>
          <w:b/>
          <w:noProof/>
          <w:color w:val="000000"/>
          <w:sz w:val="22"/>
        </w:rPr>
        <w:t>Table F.5-44</w:t>
      </w:r>
      <w:r w:rsidR="00CA2879" w:rsidRPr="003F032A">
        <w:rPr>
          <w:rFonts w:ascii="Arial" w:hAnsi="Arial"/>
          <w:b/>
          <w:noProof/>
          <w:color w:val="000000"/>
          <w:sz w:val="22"/>
        </w:rPr>
        <w:t>. </w:t>
      </w:r>
      <w:r w:rsidR="003C0F9F" w:rsidRPr="003F032A">
        <w:rPr>
          <w:rFonts w:ascii="Arial" w:hAnsi="Arial"/>
          <w:b/>
          <w:noProof/>
          <w:color w:val="000000"/>
          <w:sz w:val="22"/>
        </w:rPr>
        <w:t>Whole Slide Microscopy Bulk Annotations</w:t>
      </w:r>
      <w:r w:rsidR="00CA2879" w:rsidRPr="003F032A">
        <w:rPr>
          <w:rFonts w:ascii="Arial" w:hAnsi="Arial"/>
          <w:b/>
          <w:noProof/>
          <w:color w:val="000000"/>
          <w:sz w:val="22"/>
        </w:rPr>
        <w:t xml:space="preserve"> Keys</w:t>
      </w:r>
    </w:p>
    <w:bookmarkEnd w:id="126"/>
    <w:p w14:paraId="6AA6B4AD" w14:textId="77777777" w:rsidR="00CA2879" w:rsidRPr="003F032A" w:rsidRDefault="00CA2879" w:rsidP="00CA2879">
      <w:pPr>
        <w:spacing w:after="0"/>
        <w:rPr>
          <w:noProof/>
          <w:sz w:val="13"/>
        </w:rPr>
      </w:pPr>
    </w:p>
    <w:tbl>
      <w:tblPr>
        <w:tblW w:w="9493" w:type="dxa"/>
        <w:tblInd w:w="45" w:type="dxa"/>
        <w:tblLayout w:type="fixed"/>
        <w:tblCellMar>
          <w:left w:w="10" w:type="dxa"/>
          <w:right w:w="10" w:type="dxa"/>
        </w:tblCellMar>
        <w:tblLook w:val="0000" w:firstRow="0" w:lastRow="0" w:firstColumn="0" w:lastColumn="0" w:noHBand="0" w:noVBand="0"/>
      </w:tblPr>
      <w:tblGrid>
        <w:gridCol w:w="2122"/>
        <w:gridCol w:w="1559"/>
        <w:gridCol w:w="1276"/>
        <w:gridCol w:w="4536"/>
      </w:tblGrid>
      <w:tr w:rsidR="004162D9" w:rsidRPr="003F032A" w14:paraId="7E610517" w14:textId="77777777" w:rsidTr="00A56047">
        <w:trPr>
          <w:tblHeader/>
        </w:trPr>
        <w:tc>
          <w:tcPr>
            <w:tcW w:w="21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6E3494" w14:textId="77777777" w:rsidR="00CA2879" w:rsidRPr="003F032A" w:rsidRDefault="00CA2879" w:rsidP="00321EA0">
            <w:pPr>
              <w:keepNext/>
              <w:spacing w:before="180" w:after="0"/>
              <w:jc w:val="center"/>
              <w:rPr>
                <w:noProof/>
              </w:rPr>
            </w:pPr>
            <w:bookmarkStart w:id="127" w:name="para_dd6fe4b3_cd6b_4260_92ed_beeff2c3d6"/>
            <w:r w:rsidRPr="003F032A">
              <w:rPr>
                <w:rFonts w:ascii="Arial" w:hAnsi="Arial"/>
                <w:b/>
                <w:noProof/>
                <w:color w:val="000000"/>
                <w:sz w:val="18"/>
              </w:rPr>
              <w:t>Key</w:t>
            </w:r>
          </w:p>
        </w:tc>
        <w:tc>
          <w:tcPr>
            <w:tcW w:w="1559" w:type="dxa"/>
            <w:tcBorders>
              <w:top w:val="single" w:sz="4" w:space="0" w:color="000000"/>
              <w:bottom w:val="single" w:sz="4" w:space="0" w:color="000000"/>
              <w:right w:val="single" w:sz="4" w:space="0" w:color="000000"/>
            </w:tcBorders>
            <w:tcMar>
              <w:top w:w="40" w:type="dxa"/>
              <w:left w:w="40" w:type="dxa"/>
              <w:bottom w:w="40" w:type="dxa"/>
              <w:right w:w="40" w:type="dxa"/>
            </w:tcMar>
          </w:tcPr>
          <w:p w14:paraId="56E3E28A" w14:textId="77777777" w:rsidR="00CA2879" w:rsidRPr="003F032A" w:rsidRDefault="00CA2879" w:rsidP="00321EA0">
            <w:pPr>
              <w:spacing w:before="180" w:after="0"/>
              <w:jc w:val="center"/>
              <w:rPr>
                <w:noProof/>
              </w:rPr>
            </w:pPr>
            <w:bookmarkStart w:id="128" w:name="para_55fccad3_db76_4265_9f79_3556c6f613"/>
            <w:bookmarkEnd w:id="127"/>
            <w:r w:rsidRPr="003F032A">
              <w:rPr>
                <w:rFonts w:ascii="Arial" w:hAnsi="Arial"/>
                <w:b/>
                <w:noProof/>
                <w:color w:val="000000"/>
                <w:sz w:val="18"/>
              </w:rPr>
              <w:t>Tag</w:t>
            </w:r>
          </w:p>
        </w:tc>
        <w:tc>
          <w:tcPr>
            <w:tcW w:w="1276" w:type="dxa"/>
            <w:tcBorders>
              <w:top w:val="single" w:sz="4" w:space="0" w:color="000000"/>
              <w:bottom w:val="single" w:sz="4" w:space="0" w:color="000000"/>
              <w:right w:val="single" w:sz="4" w:space="0" w:color="000000"/>
            </w:tcBorders>
            <w:tcMar>
              <w:top w:w="40" w:type="dxa"/>
              <w:left w:w="40" w:type="dxa"/>
              <w:bottom w:w="40" w:type="dxa"/>
              <w:right w:w="40" w:type="dxa"/>
            </w:tcMar>
          </w:tcPr>
          <w:p w14:paraId="7F769AA0" w14:textId="77777777" w:rsidR="00CA2879" w:rsidRPr="003F032A" w:rsidRDefault="00CA2879" w:rsidP="00321EA0">
            <w:pPr>
              <w:spacing w:before="180" w:after="0"/>
              <w:jc w:val="center"/>
              <w:rPr>
                <w:noProof/>
              </w:rPr>
            </w:pPr>
            <w:bookmarkStart w:id="129" w:name="para_264ad8c3_b689_45cb_b4c9_ec6feec0d4"/>
            <w:bookmarkEnd w:id="128"/>
            <w:r w:rsidRPr="003F032A">
              <w:rPr>
                <w:rFonts w:ascii="Arial" w:hAnsi="Arial"/>
                <w:b/>
                <w:noProof/>
                <w:color w:val="000000"/>
                <w:sz w:val="18"/>
              </w:rPr>
              <w:t>Type</w:t>
            </w:r>
          </w:p>
        </w:tc>
        <w:tc>
          <w:tcPr>
            <w:tcW w:w="4536" w:type="dxa"/>
            <w:tcBorders>
              <w:top w:val="single" w:sz="4" w:space="0" w:color="000000"/>
              <w:bottom w:val="single" w:sz="4" w:space="0" w:color="000000"/>
              <w:right w:val="single" w:sz="4" w:space="0" w:color="000000"/>
            </w:tcBorders>
            <w:tcMar>
              <w:top w:w="40" w:type="dxa"/>
              <w:left w:w="40" w:type="dxa"/>
              <w:bottom w:w="40" w:type="dxa"/>
              <w:right w:w="40" w:type="dxa"/>
            </w:tcMar>
          </w:tcPr>
          <w:p w14:paraId="0416EBCF" w14:textId="77777777" w:rsidR="00CA2879" w:rsidRPr="003F032A" w:rsidRDefault="00CA2879" w:rsidP="00321EA0">
            <w:pPr>
              <w:spacing w:before="180" w:after="0"/>
              <w:jc w:val="center"/>
              <w:rPr>
                <w:noProof/>
              </w:rPr>
            </w:pPr>
            <w:bookmarkStart w:id="130" w:name="para_2d361d4e_0191_49ee_af1b_926a67be75"/>
            <w:bookmarkEnd w:id="129"/>
            <w:r w:rsidRPr="003F032A">
              <w:rPr>
                <w:rFonts w:ascii="Arial" w:hAnsi="Arial"/>
                <w:b/>
                <w:noProof/>
                <w:color w:val="000000"/>
                <w:sz w:val="18"/>
              </w:rPr>
              <w:t>Attribute Description</w:t>
            </w:r>
          </w:p>
        </w:tc>
        <w:bookmarkEnd w:id="130"/>
      </w:tr>
      <w:tr w:rsidR="004162D9" w:rsidRPr="003F032A" w14:paraId="0109058A" w14:textId="77777777" w:rsidTr="00A56047">
        <w:tc>
          <w:tcPr>
            <w:tcW w:w="2122" w:type="dxa"/>
            <w:tcBorders>
              <w:left w:val="single" w:sz="4" w:space="0" w:color="000000"/>
              <w:bottom w:val="single" w:sz="4" w:space="0" w:color="000000"/>
              <w:right w:val="single" w:sz="4" w:space="0" w:color="000000"/>
            </w:tcBorders>
            <w:tcMar>
              <w:top w:w="40" w:type="dxa"/>
              <w:left w:w="40" w:type="dxa"/>
              <w:bottom w:w="40" w:type="dxa"/>
              <w:right w:w="40" w:type="dxa"/>
            </w:tcMar>
          </w:tcPr>
          <w:p w14:paraId="6B0D3997" w14:textId="77777777" w:rsidR="00CA2879" w:rsidRPr="003F032A" w:rsidRDefault="00CA2879" w:rsidP="00321EA0">
            <w:pPr>
              <w:spacing w:before="180" w:after="0"/>
              <w:rPr>
                <w:noProof/>
              </w:rPr>
            </w:pPr>
            <w:bookmarkStart w:id="131" w:name="para_1b6ee4b4_d0d4_4a4e_af86_9a64593e71"/>
            <w:r w:rsidRPr="003F032A">
              <w:rPr>
                <w:rFonts w:ascii="Arial" w:hAnsi="Arial"/>
                <w:noProof/>
                <w:color w:val="000000"/>
                <w:sz w:val="18"/>
              </w:rPr>
              <w:t>Specific Character Set</w:t>
            </w:r>
          </w:p>
        </w:tc>
        <w:tc>
          <w:tcPr>
            <w:tcW w:w="1559" w:type="dxa"/>
            <w:tcBorders>
              <w:bottom w:val="single" w:sz="4" w:space="0" w:color="000000"/>
              <w:right w:val="single" w:sz="4" w:space="0" w:color="000000"/>
            </w:tcBorders>
            <w:tcMar>
              <w:top w:w="40" w:type="dxa"/>
              <w:left w:w="40" w:type="dxa"/>
              <w:bottom w:w="40" w:type="dxa"/>
              <w:right w:w="40" w:type="dxa"/>
            </w:tcMar>
          </w:tcPr>
          <w:p w14:paraId="756747F8" w14:textId="77777777" w:rsidR="00CA2879" w:rsidRPr="003F032A" w:rsidRDefault="00CA2879" w:rsidP="00321EA0">
            <w:pPr>
              <w:spacing w:before="180" w:after="0"/>
              <w:jc w:val="center"/>
              <w:rPr>
                <w:noProof/>
              </w:rPr>
            </w:pPr>
            <w:bookmarkStart w:id="132" w:name="para_48b19661_2950_44e3_811c_cb43ce50ba"/>
            <w:bookmarkEnd w:id="131"/>
            <w:r w:rsidRPr="003F032A">
              <w:rPr>
                <w:rFonts w:ascii="Arial" w:hAnsi="Arial"/>
                <w:noProof/>
                <w:color w:val="000000"/>
                <w:sz w:val="18"/>
              </w:rPr>
              <w:t>(0008,0005)</w:t>
            </w:r>
          </w:p>
        </w:tc>
        <w:tc>
          <w:tcPr>
            <w:tcW w:w="1276" w:type="dxa"/>
            <w:tcBorders>
              <w:bottom w:val="single" w:sz="4" w:space="0" w:color="000000"/>
              <w:right w:val="single" w:sz="4" w:space="0" w:color="000000"/>
            </w:tcBorders>
            <w:tcMar>
              <w:top w:w="40" w:type="dxa"/>
              <w:left w:w="40" w:type="dxa"/>
              <w:bottom w:w="40" w:type="dxa"/>
              <w:right w:w="40" w:type="dxa"/>
            </w:tcMar>
          </w:tcPr>
          <w:p w14:paraId="1640E783" w14:textId="77777777" w:rsidR="00CA2879" w:rsidRPr="003F032A" w:rsidRDefault="00CA2879" w:rsidP="00321EA0">
            <w:pPr>
              <w:spacing w:before="180" w:after="0"/>
              <w:jc w:val="center"/>
              <w:rPr>
                <w:noProof/>
              </w:rPr>
            </w:pPr>
            <w:bookmarkStart w:id="133" w:name="para_7cf4d582_1e22_45fe_a160_273f1fc48f"/>
            <w:bookmarkEnd w:id="132"/>
            <w:r w:rsidRPr="003F032A">
              <w:rPr>
                <w:rFonts w:ascii="Arial" w:hAnsi="Arial"/>
                <w:noProof/>
                <w:color w:val="000000"/>
                <w:sz w:val="18"/>
              </w:rPr>
              <w:t>1C</w:t>
            </w:r>
          </w:p>
        </w:tc>
        <w:tc>
          <w:tcPr>
            <w:tcW w:w="4536" w:type="dxa"/>
            <w:tcBorders>
              <w:bottom w:val="single" w:sz="4" w:space="0" w:color="000000"/>
              <w:right w:val="single" w:sz="4" w:space="0" w:color="000000"/>
            </w:tcBorders>
            <w:tcMar>
              <w:top w:w="40" w:type="dxa"/>
              <w:left w:w="40" w:type="dxa"/>
              <w:bottom w:w="40" w:type="dxa"/>
              <w:right w:w="40" w:type="dxa"/>
            </w:tcMar>
          </w:tcPr>
          <w:p w14:paraId="52FE4E27" w14:textId="77777777" w:rsidR="00CA2879" w:rsidRPr="003F032A" w:rsidRDefault="00CA2879" w:rsidP="00321EA0">
            <w:pPr>
              <w:spacing w:before="180" w:after="0"/>
              <w:rPr>
                <w:noProof/>
              </w:rPr>
            </w:pPr>
            <w:bookmarkStart w:id="134" w:name="para_6e3df459_107f_49a0_8ce7_d3b9218f4c"/>
            <w:bookmarkEnd w:id="133"/>
            <w:r w:rsidRPr="003F032A">
              <w:rPr>
                <w:rFonts w:ascii="Arial" w:hAnsi="Arial"/>
                <w:noProof/>
                <w:color w:val="000000"/>
                <w:sz w:val="18"/>
              </w:rPr>
              <w:t>Required if an extended or replacement character set is used in one of the keys.</w:t>
            </w:r>
          </w:p>
        </w:tc>
        <w:bookmarkEnd w:id="134"/>
      </w:tr>
      <w:tr w:rsidR="004162D9" w:rsidRPr="003F032A" w14:paraId="7ADC8036" w14:textId="77777777" w:rsidTr="00A56047">
        <w:tc>
          <w:tcPr>
            <w:tcW w:w="2122" w:type="dxa"/>
            <w:tcBorders>
              <w:left w:val="single" w:sz="4" w:space="0" w:color="000000"/>
              <w:bottom w:val="single" w:sz="4" w:space="0" w:color="000000"/>
              <w:right w:val="single" w:sz="4" w:space="0" w:color="000000"/>
            </w:tcBorders>
            <w:tcMar>
              <w:top w:w="40" w:type="dxa"/>
              <w:left w:w="40" w:type="dxa"/>
              <w:bottom w:w="40" w:type="dxa"/>
              <w:right w:w="40" w:type="dxa"/>
            </w:tcMar>
          </w:tcPr>
          <w:p w14:paraId="52262AAA" w14:textId="77777777" w:rsidR="00CA2879" w:rsidRPr="003F032A" w:rsidRDefault="00CA2879" w:rsidP="00321EA0">
            <w:pPr>
              <w:spacing w:before="180" w:after="0"/>
              <w:rPr>
                <w:noProof/>
              </w:rPr>
            </w:pPr>
            <w:bookmarkStart w:id="135" w:name="para_b147d8cf_fc7a_430f_b462_3cf222a11f"/>
            <w:r w:rsidRPr="003F032A">
              <w:rPr>
                <w:rFonts w:ascii="Arial" w:hAnsi="Arial"/>
                <w:noProof/>
                <w:color w:val="000000"/>
                <w:sz w:val="18"/>
              </w:rPr>
              <w:t>Content Date</w:t>
            </w:r>
          </w:p>
        </w:tc>
        <w:tc>
          <w:tcPr>
            <w:tcW w:w="1559" w:type="dxa"/>
            <w:tcBorders>
              <w:bottom w:val="single" w:sz="4" w:space="0" w:color="000000"/>
              <w:right w:val="single" w:sz="4" w:space="0" w:color="000000"/>
            </w:tcBorders>
            <w:tcMar>
              <w:top w:w="40" w:type="dxa"/>
              <w:left w:w="40" w:type="dxa"/>
              <w:bottom w:w="40" w:type="dxa"/>
              <w:right w:w="40" w:type="dxa"/>
            </w:tcMar>
          </w:tcPr>
          <w:p w14:paraId="1D3FAA0E" w14:textId="77777777" w:rsidR="00CA2879" w:rsidRPr="003F032A" w:rsidRDefault="00CA2879" w:rsidP="00321EA0">
            <w:pPr>
              <w:spacing w:before="180" w:after="0"/>
              <w:jc w:val="center"/>
              <w:rPr>
                <w:noProof/>
              </w:rPr>
            </w:pPr>
            <w:bookmarkStart w:id="136" w:name="para_1698c640_aaa1_42b8_bf17_80abd046f5"/>
            <w:bookmarkEnd w:id="135"/>
            <w:r w:rsidRPr="003F032A">
              <w:rPr>
                <w:rFonts w:ascii="Arial" w:hAnsi="Arial"/>
                <w:noProof/>
                <w:color w:val="000000"/>
                <w:sz w:val="18"/>
              </w:rPr>
              <w:t>(0008,0023)</w:t>
            </w:r>
          </w:p>
        </w:tc>
        <w:tc>
          <w:tcPr>
            <w:tcW w:w="1276" w:type="dxa"/>
            <w:tcBorders>
              <w:bottom w:val="single" w:sz="4" w:space="0" w:color="000000"/>
              <w:right w:val="single" w:sz="4" w:space="0" w:color="000000"/>
            </w:tcBorders>
            <w:tcMar>
              <w:top w:w="40" w:type="dxa"/>
              <w:left w:w="40" w:type="dxa"/>
              <w:bottom w:w="40" w:type="dxa"/>
              <w:right w:w="40" w:type="dxa"/>
            </w:tcMar>
          </w:tcPr>
          <w:p w14:paraId="2E6BA86A" w14:textId="77777777" w:rsidR="00CA2879" w:rsidRPr="003F032A" w:rsidRDefault="00CA2879" w:rsidP="00321EA0">
            <w:pPr>
              <w:spacing w:before="180" w:after="0"/>
              <w:jc w:val="center"/>
              <w:rPr>
                <w:noProof/>
              </w:rPr>
            </w:pPr>
            <w:bookmarkStart w:id="137" w:name="para_20fdf455_c1ba_400b_9943_444ee7108c"/>
            <w:bookmarkEnd w:id="136"/>
            <w:r w:rsidRPr="003F032A">
              <w:rPr>
                <w:rFonts w:ascii="Arial" w:hAnsi="Arial"/>
                <w:noProof/>
                <w:color w:val="000000"/>
                <w:sz w:val="18"/>
              </w:rPr>
              <w:t>1</w:t>
            </w:r>
          </w:p>
        </w:tc>
        <w:tc>
          <w:tcPr>
            <w:tcW w:w="4536" w:type="dxa"/>
            <w:tcBorders>
              <w:bottom w:val="single" w:sz="4" w:space="0" w:color="000000"/>
              <w:right w:val="single" w:sz="4" w:space="0" w:color="000000"/>
            </w:tcBorders>
            <w:tcMar>
              <w:top w:w="40" w:type="dxa"/>
              <w:left w:w="40" w:type="dxa"/>
              <w:bottom w:w="40" w:type="dxa"/>
              <w:right w:w="40" w:type="dxa"/>
            </w:tcMar>
          </w:tcPr>
          <w:p w14:paraId="7328AF5D" w14:textId="77777777" w:rsidR="00CA2879" w:rsidRPr="003F032A" w:rsidRDefault="00CA2879" w:rsidP="00321EA0">
            <w:pPr>
              <w:spacing w:before="180" w:after="0"/>
              <w:rPr>
                <w:noProof/>
              </w:rPr>
            </w:pPr>
            <w:bookmarkStart w:id="138" w:name="para_ab367c8a_77ad_4ed7_bf38_ddc0825846"/>
            <w:bookmarkEnd w:id="137"/>
            <w:r w:rsidRPr="003F032A">
              <w:rPr>
                <w:rFonts w:ascii="Arial" w:hAnsi="Arial"/>
                <w:noProof/>
                <w:color w:val="000000"/>
                <w:sz w:val="18"/>
              </w:rPr>
              <w:t>The date the content creation started.</w:t>
            </w:r>
          </w:p>
        </w:tc>
        <w:bookmarkEnd w:id="138"/>
      </w:tr>
      <w:tr w:rsidR="004162D9" w:rsidRPr="003F032A" w14:paraId="58B5C285" w14:textId="77777777" w:rsidTr="00A56047">
        <w:tc>
          <w:tcPr>
            <w:tcW w:w="2122" w:type="dxa"/>
            <w:tcBorders>
              <w:left w:val="single" w:sz="4" w:space="0" w:color="000000"/>
              <w:bottom w:val="single" w:sz="4" w:space="0" w:color="000000"/>
              <w:right w:val="single" w:sz="4" w:space="0" w:color="000000"/>
            </w:tcBorders>
            <w:tcMar>
              <w:top w:w="40" w:type="dxa"/>
              <w:left w:w="40" w:type="dxa"/>
              <w:bottom w:w="40" w:type="dxa"/>
              <w:right w:w="40" w:type="dxa"/>
            </w:tcMar>
          </w:tcPr>
          <w:p w14:paraId="782F9A84" w14:textId="77777777" w:rsidR="00CA2879" w:rsidRPr="003F032A" w:rsidRDefault="00CA2879" w:rsidP="00321EA0">
            <w:pPr>
              <w:spacing w:before="180" w:after="0"/>
              <w:rPr>
                <w:noProof/>
              </w:rPr>
            </w:pPr>
            <w:bookmarkStart w:id="139" w:name="para_f8ec9873_a3f9_4686_9929_fe09c31570"/>
            <w:r w:rsidRPr="003F032A">
              <w:rPr>
                <w:rFonts w:ascii="Arial" w:hAnsi="Arial"/>
                <w:noProof/>
                <w:color w:val="000000"/>
                <w:sz w:val="18"/>
              </w:rPr>
              <w:t>Content Time</w:t>
            </w:r>
          </w:p>
        </w:tc>
        <w:tc>
          <w:tcPr>
            <w:tcW w:w="1559" w:type="dxa"/>
            <w:tcBorders>
              <w:bottom w:val="single" w:sz="4" w:space="0" w:color="000000"/>
              <w:right w:val="single" w:sz="4" w:space="0" w:color="000000"/>
            </w:tcBorders>
            <w:tcMar>
              <w:top w:w="40" w:type="dxa"/>
              <w:left w:w="40" w:type="dxa"/>
              <w:bottom w:w="40" w:type="dxa"/>
              <w:right w:w="40" w:type="dxa"/>
            </w:tcMar>
          </w:tcPr>
          <w:p w14:paraId="5547A061" w14:textId="77777777" w:rsidR="00CA2879" w:rsidRPr="003F032A" w:rsidRDefault="00CA2879" w:rsidP="00321EA0">
            <w:pPr>
              <w:spacing w:before="180" w:after="0"/>
              <w:jc w:val="center"/>
              <w:rPr>
                <w:noProof/>
              </w:rPr>
            </w:pPr>
            <w:bookmarkStart w:id="140" w:name="para_61083990_9b04_4b6b_90aa_f101486b6e"/>
            <w:bookmarkEnd w:id="139"/>
            <w:r w:rsidRPr="003F032A">
              <w:rPr>
                <w:rFonts w:ascii="Arial" w:hAnsi="Arial"/>
                <w:noProof/>
                <w:color w:val="000000"/>
                <w:sz w:val="18"/>
              </w:rPr>
              <w:t>(0008,0033)</w:t>
            </w:r>
          </w:p>
        </w:tc>
        <w:tc>
          <w:tcPr>
            <w:tcW w:w="1276" w:type="dxa"/>
            <w:tcBorders>
              <w:bottom w:val="single" w:sz="4" w:space="0" w:color="000000"/>
              <w:right w:val="single" w:sz="4" w:space="0" w:color="000000"/>
            </w:tcBorders>
            <w:tcMar>
              <w:top w:w="40" w:type="dxa"/>
              <w:left w:w="40" w:type="dxa"/>
              <w:bottom w:w="40" w:type="dxa"/>
              <w:right w:w="40" w:type="dxa"/>
            </w:tcMar>
          </w:tcPr>
          <w:p w14:paraId="37E08EC4" w14:textId="77777777" w:rsidR="00CA2879" w:rsidRPr="003F032A" w:rsidRDefault="00CA2879" w:rsidP="00321EA0">
            <w:pPr>
              <w:spacing w:before="180" w:after="0"/>
              <w:jc w:val="center"/>
              <w:rPr>
                <w:noProof/>
              </w:rPr>
            </w:pPr>
            <w:bookmarkStart w:id="141" w:name="para_f9085213_9931_4fbe_8da7_cab894b8e9"/>
            <w:bookmarkEnd w:id="140"/>
            <w:r w:rsidRPr="003F032A">
              <w:rPr>
                <w:rFonts w:ascii="Arial" w:hAnsi="Arial"/>
                <w:noProof/>
                <w:color w:val="000000"/>
                <w:sz w:val="18"/>
              </w:rPr>
              <w:t>1</w:t>
            </w:r>
          </w:p>
        </w:tc>
        <w:tc>
          <w:tcPr>
            <w:tcW w:w="4536" w:type="dxa"/>
            <w:tcBorders>
              <w:bottom w:val="single" w:sz="4" w:space="0" w:color="000000"/>
              <w:right w:val="single" w:sz="4" w:space="0" w:color="000000"/>
            </w:tcBorders>
            <w:tcMar>
              <w:top w:w="40" w:type="dxa"/>
              <w:left w:w="40" w:type="dxa"/>
              <w:bottom w:w="40" w:type="dxa"/>
              <w:right w:w="40" w:type="dxa"/>
            </w:tcMar>
          </w:tcPr>
          <w:p w14:paraId="3CD1D3C3" w14:textId="77777777" w:rsidR="00CA2879" w:rsidRPr="003F032A" w:rsidRDefault="00CA2879" w:rsidP="00321EA0">
            <w:pPr>
              <w:spacing w:before="180" w:after="0"/>
              <w:rPr>
                <w:noProof/>
              </w:rPr>
            </w:pPr>
            <w:bookmarkStart w:id="142" w:name="para_181c928a_17c1_4f31_93ed_94b09ce3e8"/>
            <w:bookmarkEnd w:id="141"/>
            <w:r w:rsidRPr="003F032A">
              <w:rPr>
                <w:rFonts w:ascii="Arial" w:hAnsi="Arial"/>
                <w:noProof/>
                <w:color w:val="000000"/>
                <w:sz w:val="18"/>
              </w:rPr>
              <w:t>The time the content creation started.</w:t>
            </w:r>
          </w:p>
        </w:tc>
        <w:bookmarkEnd w:id="142"/>
      </w:tr>
      <w:tr w:rsidR="00CA2879" w:rsidRPr="003F032A" w14:paraId="4260C3ED" w14:textId="77777777" w:rsidTr="00A56047">
        <w:tc>
          <w:tcPr>
            <w:tcW w:w="4957" w:type="dxa"/>
            <w:gridSpan w:val="3"/>
            <w:tcBorders>
              <w:left w:val="single" w:sz="4" w:space="0" w:color="000000"/>
              <w:bottom w:val="single" w:sz="4" w:space="0" w:color="000000"/>
              <w:right w:val="single" w:sz="4" w:space="0" w:color="000000"/>
            </w:tcBorders>
            <w:tcMar>
              <w:top w:w="40" w:type="dxa"/>
              <w:left w:w="40" w:type="dxa"/>
              <w:bottom w:w="40" w:type="dxa"/>
            </w:tcMar>
          </w:tcPr>
          <w:p w14:paraId="4FF44A9F" w14:textId="77777777" w:rsidR="00CA2879" w:rsidRPr="003F032A" w:rsidRDefault="00CA2879" w:rsidP="00321EA0">
            <w:pPr>
              <w:spacing w:before="180" w:after="0"/>
              <w:rPr>
                <w:noProof/>
              </w:rPr>
            </w:pPr>
            <w:bookmarkStart w:id="143" w:name="para_5b3de0af_11f6_40bc_867b_9903fa26b4"/>
            <w:r w:rsidRPr="003F032A">
              <w:rPr>
                <w:rFonts w:ascii="Arial" w:hAnsi="Arial"/>
                <w:i/>
                <w:noProof/>
                <w:color w:val="000000"/>
                <w:sz w:val="18"/>
              </w:rPr>
              <w:t xml:space="preserve">Include </w:t>
            </w:r>
            <w:hyperlink w:anchor="table_10_12">
              <w:r w:rsidRPr="003F032A">
                <w:rPr>
                  <w:rFonts w:ascii="Arial" w:hAnsi="Arial"/>
                  <w:i/>
                  <w:noProof/>
                  <w:color w:val="000000"/>
                  <w:sz w:val="18"/>
                </w:rPr>
                <w:t>Table 10-12 “Content Identification Macro Attributes”</w:t>
              </w:r>
            </w:hyperlink>
          </w:p>
        </w:tc>
        <w:tc>
          <w:tcPr>
            <w:tcW w:w="4536" w:type="dxa"/>
            <w:tcBorders>
              <w:bottom w:val="single" w:sz="4" w:space="0" w:color="000000"/>
              <w:right w:val="single" w:sz="4" w:space="0" w:color="000000"/>
            </w:tcBorders>
            <w:tcMar>
              <w:top w:w="40" w:type="dxa"/>
              <w:left w:w="40" w:type="dxa"/>
              <w:bottom w:w="40" w:type="dxa"/>
              <w:right w:w="40" w:type="dxa"/>
            </w:tcMar>
          </w:tcPr>
          <w:p w14:paraId="69DF9B96" w14:textId="77777777" w:rsidR="00CA2879" w:rsidRPr="003F032A" w:rsidRDefault="00CA2879" w:rsidP="00321EA0">
            <w:pPr>
              <w:keepLines/>
              <w:spacing w:before="180" w:after="0"/>
              <w:rPr>
                <w:noProof/>
              </w:rPr>
            </w:pPr>
            <w:bookmarkStart w:id="144" w:name="para_69d6d56e_18ed_472a_8b0c_76555772b8"/>
            <w:bookmarkEnd w:id="143"/>
          </w:p>
        </w:tc>
        <w:bookmarkEnd w:id="144"/>
      </w:tr>
      <w:tr w:rsidR="00CA2879" w:rsidRPr="003F032A" w14:paraId="035ECF9C" w14:textId="77777777" w:rsidTr="00A56047">
        <w:tc>
          <w:tcPr>
            <w:tcW w:w="3681" w:type="dxa"/>
            <w:gridSpan w:val="2"/>
            <w:tcBorders>
              <w:left w:val="single" w:sz="4" w:space="0" w:color="000000"/>
              <w:bottom w:val="single" w:sz="4" w:space="0" w:color="000000"/>
              <w:right w:val="single" w:sz="4" w:space="0" w:color="000000"/>
            </w:tcBorders>
            <w:tcMar>
              <w:top w:w="40" w:type="dxa"/>
              <w:left w:w="40" w:type="dxa"/>
              <w:bottom w:w="40" w:type="dxa"/>
            </w:tcMar>
          </w:tcPr>
          <w:p w14:paraId="15492D4C" w14:textId="0DBF025F" w:rsidR="00CA2879" w:rsidRPr="003F032A" w:rsidRDefault="00CA2879">
            <w:pPr>
              <w:spacing w:before="180" w:after="0"/>
              <w:rPr>
                <w:noProof/>
              </w:rPr>
            </w:pPr>
            <w:bookmarkStart w:id="145" w:name="para_0d73d214_1d96_4161_9225_62ad58c5bd"/>
            <w:r w:rsidRPr="003F032A">
              <w:rPr>
                <w:rFonts w:ascii="Arial" w:hAnsi="Arial"/>
                <w:i/>
                <w:noProof/>
                <w:color w:val="000000"/>
                <w:sz w:val="18"/>
              </w:rPr>
              <w:t xml:space="preserve">Any other Attribute of the </w:t>
            </w:r>
            <w:r w:rsidR="003C0F9F" w:rsidRPr="003F032A">
              <w:rPr>
                <w:rFonts w:ascii="Arial" w:hAnsi="Arial"/>
                <w:i/>
                <w:noProof/>
                <w:color w:val="000000"/>
                <w:sz w:val="18"/>
              </w:rPr>
              <w:t>Whole Slide Microscopy Bulk Annotations</w:t>
            </w:r>
            <w:r w:rsidR="00BF68FC" w:rsidRPr="003F032A">
              <w:rPr>
                <w:rFonts w:ascii="Arial" w:hAnsi="Arial"/>
                <w:i/>
                <w:noProof/>
                <w:color w:val="000000"/>
                <w:sz w:val="18"/>
              </w:rPr>
              <w:t xml:space="preserve"> </w:t>
            </w:r>
            <w:r w:rsidRPr="003F032A">
              <w:rPr>
                <w:rFonts w:ascii="Arial" w:hAnsi="Arial"/>
                <w:i/>
                <w:noProof/>
                <w:color w:val="000000"/>
                <w:sz w:val="18"/>
              </w:rPr>
              <w:t>IE Modules</w:t>
            </w:r>
          </w:p>
        </w:tc>
        <w:tc>
          <w:tcPr>
            <w:tcW w:w="1276" w:type="dxa"/>
            <w:tcBorders>
              <w:bottom w:val="single" w:sz="4" w:space="0" w:color="000000"/>
              <w:right w:val="single" w:sz="4" w:space="0" w:color="000000"/>
            </w:tcBorders>
            <w:tcMar>
              <w:top w:w="40" w:type="dxa"/>
              <w:left w:w="40" w:type="dxa"/>
              <w:bottom w:w="40" w:type="dxa"/>
              <w:right w:w="40" w:type="dxa"/>
            </w:tcMar>
          </w:tcPr>
          <w:p w14:paraId="335B7A0D" w14:textId="77777777" w:rsidR="00CA2879" w:rsidRPr="003F032A" w:rsidRDefault="00CA2879" w:rsidP="00321EA0">
            <w:pPr>
              <w:spacing w:before="180" w:after="0"/>
              <w:jc w:val="center"/>
              <w:rPr>
                <w:noProof/>
              </w:rPr>
            </w:pPr>
            <w:bookmarkStart w:id="146" w:name="para_a4d2ef77_d1ee_45bf_b00b_fbd0d56f0c"/>
            <w:bookmarkEnd w:id="145"/>
            <w:r w:rsidRPr="003F032A">
              <w:rPr>
                <w:rFonts w:ascii="Arial" w:hAnsi="Arial"/>
                <w:noProof/>
                <w:color w:val="000000"/>
                <w:sz w:val="18"/>
              </w:rPr>
              <w:t>3</w:t>
            </w:r>
          </w:p>
        </w:tc>
        <w:tc>
          <w:tcPr>
            <w:tcW w:w="4536" w:type="dxa"/>
            <w:tcBorders>
              <w:bottom w:val="single" w:sz="4" w:space="0" w:color="000000"/>
              <w:right w:val="single" w:sz="4" w:space="0" w:color="000000"/>
            </w:tcBorders>
            <w:tcMar>
              <w:top w:w="40" w:type="dxa"/>
              <w:left w:w="40" w:type="dxa"/>
              <w:bottom w:w="40" w:type="dxa"/>
              <w:right w:w="40" w:type="dxa"/>
            </w:tcMar>
          </w:tcPr>
          <w:p w14:paraId="57661C76" w14:textId="77777777" w:rsidR="00CA2879" w:rsidRPr="003F032A" w:rsidRDefault="00CA2879" w:rsidP="00321EA0">
            <w:pPr>
              <w:keepLines/>
              <w:spacing w:before="180" w:after="0"/>
              <w:rPr>
                <w:noProof/>
              </w:rPr>
            </w:pPr>
            <w:bookmarkStart w:id="147" w:name="para_2973fe03_386e_473f_b34b_78d1c9f0bf"/>
            <w:bookmarkEnd w:id="146"/>
          </w:p>
        </w:tc>
        <w:bookmarkEnd w:id="147"/>
      </w:tr>
    </w:tbl>
    <w:p w14:paraId="674F46FF" w14:textId="77777777" w:rsidR="00CA2879" w:rsidRPr="003F032A" w:rsidRDefault="00CA2879" w:rsidP="00CA2879">
      <w:pPr>
        <w:keepNext/>
        <w:spacing w:before="180" w:after="0"/>
        <w:ind w:left="360" w:right="360"/>
        <w:jc w:val="both"/>
        <w:rPr>
          <w:noProof/>
        </w:rPr>
      </w:pPr>
      <w:bookmarkStart w:id="148" w:name="idp140504517622224"/>
      <w:r w:rsidRPr="003F032A">
        <w:rPr>
          <w:rFonts w:ascii="Arial" w:hAnsi="Arial"/>
          <w:noProof/>
          <w:color w:val="000000"/>
          <w:sz w:val="18"/>
        </w:rPr>
        <w:t>Note</w:t>
      </w:r>
    </w:p>
    <w:p w14:paraId="67638EBC" w14:textId="77777777" w:rsidR="00CA2879" w:rsidRPr="003F032A" w:rsidRDefault="00CA2879" w:rsidP="00CA2879">
      <w:pPr>
        <w:spacing w:before="180" w:after="0"/>
        <w:ind w:left="360" w:right="360"/>
        <w:jc w:val="both"/>
        <w:rPr>
          <w:noProof/>
        </w:rPr>
      </w:pPr>
      <w:bookmarkStart w:id="149" w:name="para_a7c80d77_be30_447e_9cee_3402361100"/>
      <w:bookmarkEnd w:id="148"/>
      <w:r w:rsidRPr="003F032A">
        <w:rPr>
          <w:rFonts w:ascii="Arial" w:hAnsi="Arial"/>
          <w:noProof/>
          <w:color w:val="000000"/>
          <w:sz w:val="18"/>
        </w:rPr>
        <w:t xml:space="preserve">Because (0004,1511) Referenced SOP Instance UID in File may be used as a "pseudo" Directory Record Key (see </w:t>
      </w:r>
      <w:hyperlink w:anchor="table_F_3_3">
        <w:r w:rsidRPr="003F032A">
          <w:rPr>
            <w:rFonts w:ascii="Arial" w:hAnsi="Arial"/>
            <w:noProof/>
            <w:color w:val="000000"/>
            <w:sz w:val="18"/>
          </w:rPr>
          <w:t>Table F.3-3</w:t>
        </w:r>
      </w:hyperlink>
      <w:r w:rsidRPr="003F032A">
        <w:rPr>
          <w:rFonts w:ascii="Arial" w:hAnsi="Arial"/>
          <w:noProof/>
          <w:color w:val="000000"/>
          <w:sz w:val="18"/>
        </w:rPr>
        <w:t>), it is not duplicated in this list of keys.</w:t>
      </w:r>
    </w:p>
    <w:bookmarkEnd w:id="149"/>
    <w:p w14:paraId="7167A3ED" w14:textId="77777777" w:rsidR="00CA2879" w:rsidRPr="003F032A" w:rsidRDefault="00CA2879" w:rsidP="000E71D6">
      <w:pPr>
        <w:rPr>
          <w:noProof/>
        </w:rPr>
      </w:pPr>
    </w:p>
    <w:p w14:paraId="3008AEF0" w14:textId="77777777" w:rsidR="00CA4723" w:rsidRPr="003F032A" w:rsidRDefault="002F6074" w:rsidP="008E2752">
      <w:pPr>
        <w:tabs>
          <w:tab w:val="left" w:pos="1440"/>
          <w:tab w:val="left" w:pos="1800"/>
          <w:tab w:val="left" w:pos="2160"/>
        </w:tabs>
        <w:jc w:val="center"/>
        <w:rPr>
          <w:b/>
          <w:noProof/>
          <w:snapToGrid w:val="0"/>
          <w:sz w:val="24"/>
        </w:rPr>
      </w:pPr>
      <w:r w:rsidRPr="003F032A">
        <w:rPr>
          <w:noProof/>
        </w:rPr>
        <w:br w:type="page"/>
      </w:r>
      <w:r w:rsidR="00CA4723" w:rsidRPr="003F032A">
        <w:rPr>
          <w:b/>
          <w:noProof/>
          <w:snapToGrid w:val="0"/>
          <w:sz w:val="24"/>
        </w:rPr>
        <w:lastRenderedPageBreak/>
        <w:t>DICOM PS3.4: Service Class Specifications</w:t>
      </w:r>
    </w:p>
    <w:p w14:paraId="582C0022" w14:textId="77777777" w:rsidR="00CA4723" w:rsidRPr="003F032A" w:rsidRDefault="00CA4723" w:rsidP="00CA4723">
      <w:pPr>
        <w:pStyle w:val="Instruction"/>
        <w:rPr>
          <w:noProof/>
        </w:rPr>
      </w:pPr>
      <w:r w:rsidRPr="003F032A">
        <w:rPr>
          <w:noProof/>
        </w:rPr>
        <w:t>Amend DICOM PS 3.4 Annex B.5 Standard SOP Classes as follows:</w:t>
      </w:r>
    </w:p>
    <w:p w14:paraId="2B0DF51D" w14:textId="77777777" w:rsidR="00CA4723" w:rsidRPr="003F032A" w:rsidRDefault="00CA4723" w:rsidP="00CA4723">
      <w:pPr>
        <w:keepNext/>
        <w:spacing w:before="216" w:after="0"/>
        <w:jc w:val="center"/>
        <w:rPr>
          <w:noProof/>
        </w:rPr>
      </w:pPr>
      <w:bookmarkStart w:id="150" w:name="table_B_5_1"/>
      <w:r w:rsidRPr="003F032A">
        <w:rPr>
          <w:rFonts w:ascii="Arial" w:hAnsi="Arial"/>
          <w:b/>
          <w:noProof/>
          <w:color w:val="000000"/>
          <w:sz w:val="22"/>
        </w:rPr>
        <w:t>Table B.5-1. Standard SOP Classes</w:t>
      </w:r>
    </w:p>
    <w:bookmarkEnd w:id="150"/>
    <w:p w14:paraId="51812E6E" w14:textId="77777777" w:rsidR="00CA4723" w:rsidRPr="003F032A" w:rsidRDefault="00CA4723" w:rsidP="00CA4723">
      <w:pPr>
        <w:spacing w:after="0"/>
        <w:rPr>
          <w:noProof/>
          <w:sz w:val="13"/>
        </w:rPr>
      </w:pPr>
    </w:p>
    <w:tbl>
      <w:tblPr>
        <w:tblW w:w="9542" w:type="dxa"/>
        <w:tblInd w:w="45" w:type="dxa"/>
        <w:tblLayout w:type="fixed"/>
        <w:tblCellMar>
          <w:left w:w="10" w:type="dxa"/>
          <w:right w:w="10" w:type="dxa"/>
        </w:tblCellMar>
        <w:tblLook w:val="0000" w:firstRow="0" w:lastRow="0" w:firstColumn="0" w:lastColumn="0" w:noHBand="0" w:noVBand="0"/>
      </w:tblPr>
      <w:tblGrid>
        <w:gridCol w:w="3975"/>
        <w:gridCol w:w="2722"/>
        <w:gridCol w:w="2845"/>
      </w:tblGrid>
      <w:tr w:rsidR="00CA4723" w:rsidRPr="003F032A" w14:paraId="0D0359DF" w14:textId="77777777" w:rsidTr="00A56047">
        <w:trPr>
          <w:tblHeader/>
        </w:trPr>
        <w:tc>
          <w:tcPr>
            <w:tcW w:w="39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DF0415" w14:textId="77777777" w:rsidR="00CA4723" w:rsidRPr="003F032A" w:rsidRDefault="00CA4723" w:rsidP="00321EA0">
            <w:pPr>
              <w:keepNext/>
              <w:spacing w:before="180" w:after="0"/>
              <w:jc w:val="center"/>
              <w:rPr>
                <w:noProof/>
              </w:rPr>
            </w:pPr>
            <w:bookmarkStart w:id="151" w:name="para_d5ac09f7_fad0_454d_ae01_98de6af5e1"/>
            <w:r w:rsidRPr="003F032A">
              <w:rPr>
                <w:rFonts w:ascii="Arial" w:hAnsi="Arial"/>
                <w:b/>
                <w:noProof/>
                <w:color w:val="000000"/>
                <w:sz w:val="18"/>
              </w:rPr>
              <w:t>SOP Class Name</w:t>
            </w:r>
          </w:p>
        </w:tc>
        <w:tc>
          <w:tcPr>
            <w:tcW w:w="2722" w:type="dxa"/>
            <w:tcBorders>
              <w:top w:val="single" w:sz="4" w:space="0" w:color="000000"/>
              <w:bottom w:val="single" w:sz="4" w:space="0" w:color="000000"/>
              <w:right w:val="single" w:sz="4" w:space="0" w:color="000000"/>
            </w:tcBorders>
            <w:tcMar>
              <w:top w:w="40" w:type="dxa"/>
              <w:left w:w="40" w:type="dxa"/>
              <w:bottom w:w="40" w:type="dxa"/>
              <w:right w:w="40" w:type="dxa"/>
            </w:tcMar>
          </w:tcPr>
          <w:p w14:paraId="7DAC7676" w14:textId="77777777" w:rsidR="00CA4723" w:rsidRPr="003F032A" w:rsidRDefault="00CA4723" w:rsidP="00321EA0">
            <w:pPr>
              <w:spacing w:before="180" w:after="0"/>
              <w:jc w:val="center"/>
              <w:rPr>
                <w:noProof/>
              </w:rPr>
            </w:pPr>
            <w:bookmarkStart w:id="152" w:name="para_873bad43_46ef_4569_afca_d49dafa57b"/>
            <w:bookmarkEnd w:id="151"/>
            <w:r w:rsidRPr="003F032A">
              <w:rPr>
                <w:rFonts w:ascii="Arial" w:hAnsi="Arial"/>
                <w:b/>
                <w:noProof/>
                <w:color w:val="000000"/>
                <w:sz w:val="18"/>
              </w:rPr>
              <w:t>SOP Class UID</w:t>
            </w:r>
          </w:p>
        </w:tc>
        <w:tc>
          <w:tcPr>
            <w:tcW w:w="2845" w:type="dxa"/>
            <w:tcBorders>
              <w:top w:val="single" w:sz="4" w:space="0" w:color="000000"/>
              <w:bottom w:val="single" w:sz="4" w:space="0" w:color="000000"/>
              <w:right w:val="single" w:sz="4" w:space="0" w:color="000000"/>
            </w:tcBorders>
            <w:tcMar>
              <w:top w:w="40" w:type="dxa"/>
              <w:left w:w="40" w:type="dxa"/>
              <w:bottom w:w="40" w:type="dxa"/>
              <w:right w:w="40" w:type="dxa"/>
            </w:tcMar>
          </w:tcPr>
          <w:p w14:paraId="5C498F17" w14:textId="77777777" w:rsidR="00CA4723" w:rsidRPr="003F032A" w:rsidRDefault="00CA4723" w:rsidP="00321EA0">
            <w:pPr>
              <w:spacing w:before="180" w:after="0"/>
              <w:jc w:val="center"/>
              <w:rPr>
                <w:noProof/>
              </w:rPr>
            </w:pPr>
            <w:bookmarkStart w:id="153" w:name="para_faee907c_fdfc_4e5a_ba41_631a1b2e81"/>
            <w:bookmarkEnd w:id="152"/>
            <w:r w:rsidRPr="003F032A">
              <w:rPr>
                <w:rFonts w:ascii="Arial" w:hAnsi="Arial"/>
                <w:b/>
                <w:noProof/>
                <w:color w:val="000000"/>
                <w:sz w:val="18"/>
              </w:rPr>
              <w:t xml:space="preserve">IOD Specification (defined in </w:t>
            </w:r>
            <w:hyperlink r:id="rId16" w:anchor="PS3.3">
              <w:r w:rsidRPr="003F032A">
                <w:rPr>
                  <w:rFonts w:ascii="Arial" w:hAnsi="Arial"/>
                  <w:b/>
                  <w:noProof/>
                  <w:color w:val="000000"/>
                  <w:sz w:val="18"/>
                </w:rPr>
                <w:t>PS3.3</w:t>
              </w:r>
            </w:hyperlink>
            <w:r w:rsidRPr="003F032A">
              <w:rPr>
                <w:rFonts w:ascii="Arial" w:hAnsi="Arial"/>
                <w:b/>
                <w:noProof/>
                <w:color w:val="000000"/>
                <w:sz w:val="18"/>
              </w:rPr>
              <w:t>)</w:t>
            </w:r>
          </w:p>
        </w:tc>
        <w:bookmarkEnd w:id="153"/>
      </w:tr>
      <w:tr w:rsidR="00CA4723" w:rsidRPr="003F032A" w14:paraId="755383E1" w14:textId="77777777" w:rsidTr="00A56047">
        <w:tc>
          <w:tcPr>
            <w:tcW w:w="39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49B84CC" w14:textId="77777777" w:rsidR="00CA4723" w:rsidRPr="003F032A" w:rsidRDefault="00CA4723" w:rsidP="00321EA0">
            <w:pPr>
              <w:spacing w:before="180" w:after="0"/>
              <w:rPr>
                <w:noProof/>
              </w:rPr>
            </w:pPr>
            <w:bookmarkStart w:id="154" w:name="para_47951e3b_0aa8_4fa9_991f_f1031bc26d"/>
            <w:r w:rsidRPr="003F032A">
              <w:rPr>
                <w:rFonts w:ascii="Arial" w:hAnsi="Arial"/>
                <w:noProof/>
                <w:color w:val="000000"/>
                <w:sz w:val="18"/>
              </w:rPr>
              <w:t>…</w:t>
            </w:r>
          </w:p>
        </w:tc>
        <w:tc>
          <w:tcPr>
            <w:tcW w:w="2722" w:type="dxa"/>
            <w:tcBorders>
              <w:bottom w:val="single" w:sz="4" w:space="0" w:color="000000"/>
              <w:right w:val="single" w:sz="4" w:space="0" w:color="000000"/>
            </w:tcBorders>
            <w:tcMar>
              <w:top w:w="40" w:type="dxa"/>
              <w:left w:w="40" w:type="dxa"/>
              <w:bottom w:w="40" w:type="dxa"/>
              <w:right w:w="40" w:type="dxa"/>
            </w:tcMar>
          </w:tcPr>
          <w:p w14:paraId="6D425635" w14:textId="77777777" w:rsidR="00CA4723" w:rsidRPr="003F032A" w:rsidRDefault="00CA4723" w:rsidP="00321EA0">
            <w:pPr>
              <w:spacing w:before="180" w:after="0"/>
              <w:rPr>
                <w:noProof/>
              </w:rPr>
            </w:pPr>
            <w:bookmarkStart w:id="155" w:name="para_d6f07d3b_cc3c_4f11_8488_bf63f13e17"/>
            <w:bookmarkEnd w:id="154"/>
            <w:r w:rsidRPr="003F032A">
              <w:rPr>
                <w:rFonts w:ascii="Arial" w:hAnsi="Arial"/>
                <w:noProof/>
                <w:color w:val="000000"/>
                <w:sz w:val="18"/>
              </w:rPr>
              <w:t>…</w:t>
            </w:r>
          </w:p>
        </w:tc>
        <w:bookmarkStart w:id="156" w:name="para_e1983b90_21c1_44a2_8641_ee10d5ee98"/>
        <w:bookmarkEnd w:id="155"/>
        <w:tc>
          <w:tcPr>
            <w:tcW w:w="2845" w:type="dxa"/>
            <w:tcBorders>
              <w:bottom w:val="single" w:sz="4" w:space="0" w:color="000000"/>
              <w:right w:val="single" w:sz="4" w:space="0" w:color="000000"/>
            </w:tcBorders>
            <w:tcMar>
              <w:top w:w="40" w:type="dxa"/>
              <w:left w:w="40" w:type="dxa"/>
              <w:bottom w:w="40" w:type="dxa"/>
              <w:right w:w="40" w:type="dxa"/>
            </w:tcMar>
          </w:tcPr>
          <w:p w14:paraId="24F20FC3" w14:textId="77777777" w:rsidR="00CA4723" w:rsidRPr="003F032A" w:rsidRDefault="0057133B">
            <w:pPr>
              <w:spacing w:before="180" w:after="0"/>
              <w:rPr>
                <w:noProof/>
              </w:rPr>
            </w:pPr>
            <w:r w:rsidRPr="003F032A">
              <w:rPr>
                <w:noProof/>
              </w:rPr>
              <w:fldChar w:fldCharType="begin"/>
            </w:r>
            <w:r w:rsidR="009E1448" w:rsidRPr="003F032A">
              <w:rPr>
                <w:noProof/>
              </w:rPr>
              <w:instrText xml:space="preserve">HYPERLINK "D:\\TestFiles_Docs\\Fiber\\part03.pdf" \l "sect_A.2" \h </w:instrText>
            </w:r>
            <w:r w:rsidRPr="003F032A">
              <w:rPr>
                <w:noProof/>
              </w:rPr>
              <w:fldChar w:fldCharType="separate"/>
            </w:r>
            <w:r w:rsidR="00CA4723" w:rsidRPr="003F032A">
              <w:rPr>
                <w:rFonts w:ascii="Arial" w:hAnsi="Arial"/>
                <w:noProof/>
                <w:color w:val="000000"/>
                <w:sz w:val="18"/>
              </w:rPr>
              <w:t>…</w:t>
            </w:r>
            <w:r w:rsidRPr="003F032A">
              <w:rPr>
                <w:rFonts w:ascii="Arial" w:hAnsi="Arial"/>
                <w:noProof/>
                <w:color w:val="000000"/>
                <w:sz w:val="18"/>
              </w:rPr>
              <w:fldChar w:fldCharType="end"/>
            </w:r>
          </w:p>
        </w:tc>
        <w:bookmarkEnd w:id="156"/>
      </w:tr>
      <w:tr w:rsidR="00DA40AD" w:rsidRPr="003F032A" w14:paraId="694E9C03" w14:textId="77777777" w:rsidTr="00A56047">
        <w:tc>
          <w:tcPr>
            <w:tcW w:w="39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920D9BF" w14:textId="69FA53C0" w:rsidR="00DA40AD" w:rsidRPr="003F032A" w:rsidRDefault="003C0F9F" w:rsidP="00321EA0">
            <w:pPr>
              <w:spacing w:before="180" w:after="0"/>
              <w:rPr>
                <w:b/>
                <w:noProof/>
                <w:u w:val="single"/>
              </w:rPr>
            </w:pPr>
            <w:r w:rsidRPr="003F032A">
              <w:rPr>
                <w:rFonts w:ascii="Arial" w:hAnsi="Arial"/>
                <w:b/>
                <w:noProof/>
                <w:color w:val="000000"/>
                <w:sz w:val="18"/>
                <w:u w:val="single"/>
              </w:rPr>
              <w:t>Whole Slide Microscopy Bulk Annotations</w:t>
            </w:r>
            <w:r w:rsidR="00DA40AD" w:rsidRPr="003F032A">
              <w:rPr>
                <w:rFonts w:ascii="Arial" w:hAnsi="Arial"/>
                <w:b/>
                <w:noProof/>
                <w:color w:val="000000"/>
                <w:sz w:val="18"/>
                <w:u w:val="single"/>
              </w:rPr>
              <w:t xml:space="preserve"> Storage</w:t>
            </w:r>
          </w:p>
        </w:tc>
        <w:tc>
          <w:tcPr>
            <w:tcW w:w="2722" w:type="dxa"/>
            <w:tcBorders>
              <w:bottom w:val="single" w:sz="4" w:space="0" w:color="000000"/>
              <w:right w:val="single" w:sz="4" w:space="0" w:color="000000"/>
            </w:tcBorders>
            <w:tcMar>
              <w:top w:w="40" w:type="dxa"/>
              <w:left w:w="40" w:type="dxa"/>
              <w:bottom w:w="40" w:type="dxa"/>
              <w:right w:w="40" w:type="dxa"/>
            </w:tcMar>
          </w:tcPr>
          <w:p w14:paraId="1C4E2145" w14:textId="5154D0D9" w:rsidR="00DA40AD" w:rsidRPr="003F032A" w:rsidRDefault="00D7523B" w:rsidP="00321EA0">
            <w:pPr>
              <w:spacing w:before="180" w:after="0"/>
              <w:rPr>
                <w:b/>
                <w:noProof/>
                <w:u w:val="single"/>
              </w:rPr>
            </w:pPr>
            <w:r w:rsidRPr="003F032A">
              <w:rPr>
                <w:rFonts w:ascii="Arial" w:hAnsi="Arial"/>
                <w:b/>
                <w:noProof/>
                <w:color w:val="000000"/>
                <w:sz w:val="18"/>
                <w:u w:val="single"/>
              </w:rPr>
              <w:t>1.2.840.10008.5.1.4.1.1.</w:t>
            </w:r>
            <w:r w:rsidR="003C0F9F" w:rsidRPr="003F032A">
              <w:rPr>
                <w:rFonts w:ascii="Arial" w:hAnsi="Arial"/>
                <w:b/>
                <w:noProof/>
                <w:color w:val="000000"/>
                <w:sz w:val="18"/>
                <w:u w:val="single"/>
              </w:rPr>
              <w:t>sss</w:t>
            </w:r>
          </w:p>
        </w:tc>
        <w:tc>
          <w:tcPr>
            <w:tcW w:w="2845" w:type="dxa"/>
            <w:tcBorders>
              <w:bottom w:val="single" w:sz="4" w:space="0" w:color="000000"/>
              <w:right w:val="single" w:sz="4" w:space="0" w:color="000000"/>
            </w:tcBorders>
            <w:tcMar>
              <w:top w:w="40" w:type="dxa"/>
              <w:left w:w="40" w:type="dxa"/>
              <w:bottom w:w="40" w:type="dxa"/>
              <w:right w:w="40" w:type="dxa"/>
            </w:tcMar>
          </w:tcPr>
          <w:p w14:paraId="7C5F2656" w14:textId="1AF8C626" w:rsidR="00DA40AD" w:rsidRPr="003F032A" w:rsidRDefault="00D9056C" w:rsidP="00321EA0">
            <w:pPr>
              <w:spacing w:before="180" w:after="0"/>
              <w:rPr>
                <w:b/>
                <w:noProof/>
                <w:u w:val="single"/>
              </w:rPr>
            </w:pPr>
            <w:hyperlink r:id="rId17" w:anchor="sect_A.57">
              <w:r w:rsidR="003C0F9F" w:rsidRPr="003F032A">
                <w:rPr>
                  <w:rFonts w:ascii="Arial" w:hAnsi="Arial"/>
                  <w:b/>
                  <w:noProof/>
                  <w:color w:val="000000"/>
                  <w:sz w:val="18"/>
                  <w:u w:val="single"/>
                </w:rPr>
                <w:t>Whole Slide Microscopy Bulk Annotations</w:t>
              </w:r>
              <w:r w:rsidR="00DA40AD" w:rsidRPr="003F032A">
                <w:rPr>
                  <w:rFonts w:ascii="Arial" w:hAnsi="Arial"/>
                  <w:b/>
                  <w:noProof/>
                  <w:color w:val="000000"/>
                  <w:sz w:val="18"/>
                  <w:u w:val="single"/>
                </w:rPr>
                <w:t xml:space="preserve"> IOD</w:t>
              </w:r>
            </w:hyperlink>
          </w:p>
        </w:tc>
      </w:tr>
      <w:tr w:rsidR="00CA4723" w:rsidRPr="003F032A" w14:paraId="75D3BF6F" w14:textId="77777777" w:rsidTr="00A56047">
        <w:tc>
          <w:tcPr>
            <w:tcW w:w="39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07C41927" w14:textId="77777777" w:rsidR="00CA4723" w:rsidRPr="003F032A" w:rsidRDefault="00DA40AD" w:rsidP="00321EA0">
            <w:pPr>
              <w:spacing w:before="180" w:after="0"/>
              <w:rPr>
                <w:noProof/>
              </w:rPr>
            </w:pPr>
            <w:bookmarkStart w:id="157" w:name="para_3d7e1150_da2d_4926_896d_c638fbcf67"/>
            <w:r w:rsidRPr="003F032A">
              <w:rPr>
                <w:rFonts w:ascii="Arial" w:hAnsi="Arial"/>
                <w:noProof/>
                <w:color w:val="000000"/>
                <w:sz w:val="18"/>
              </w:rPr>
              <w:t>…</w:t>
            </w:r>
          </w:p>
        </w:tc>
        <w:tc>
          <w:tcPr>
            <w:tcW w:w="2722" w:type="dxa"/>
            <w:tcBorders>
              <w:bottom w:val="single" w:sz="4" w:space="0" w:color="000000"/>
              <w:right w:val="single" w:sz="4" w:space="0" w:color="000000"/>
            </w:tcBorders>
            <w:tcMar>
              <w:top w:w="40" w:type="dxa"/>
              <w:left w:w="40" w:type="dxa"/>
              <w:bottom w:w="40" w:type="dxa"/>
              <w:right w:w="40" w:type="dxa"/>
            </w:tcMar>
          </w:tcPr>
          <w:p w14:paraId="09059C87" w14:textId="77777777" w:rsidR="00CA4723" w:rsidRPr="003F032A" w:rsidRDefault="00DA40AD">
            <w:pPr>
              <w:spacing w:before="180" w:after="0"/>
              <w:rPr>
                <w:noProof/>
              </w:rPr>
            </w:pPr>
            <w:bookmarkStart w:id="158" w:name="para_f84eb40a_04a2_4029_a9c3_2532b0dee0"/>
            <w:bookmarkEnd w:id="157"/>
            <w:r w:rsidRPr="003F032A">
              <w:rPr>
                <w:rFonts w:ascii="Arial" w:hAnsi="Arial"/>
                <w:noProof/>
                <w:color w:val="000000"/>
                <w:sz w:val="18"/>
              </w:rPr>
              <w:t>…</w:t>
            </w:r>
          </w:p>
        </w:tc>
        <w:bookmarkStart w:id="159" w:name="para_06c885b6_b78c_4ed6_a899_31cf0a305e"/>
        <w:bookmarkEnd w:id="158"/>
        <w:tc>
          <w:tcPr>
            <w:tcW w:w="2845" w:type="dxa"/>
            <w:tcBorders>
              <w:bottom w:val="single" w:sz="4" w:space="0" w:color="000000"/>
              <w:right w:val="single" w:sz="4" w:space="0" w:color="000000"/>
            </w:tcBorders>
            <w:tcMar>
              <w:top w:w="40" w:type="dxa"/>
              <w:left w:w="40" w:type="dxa"/>
              <w:bottom w:w="40" w:type="dxa"/>
              <w:right w:w="40" w:type="dxa"/>
            </w:tcMar>
          </w:tcPr>
          <w:p w14:paraId="375292BA" w14:textId="77777777" w:rsidR="00CA4723" w:rsidRPr="003F032A" w:rsidRDefault="0057133B">
            <w:pPr>
              <w:spacing w:before="180" w:after="0"/>
              <w:rPr>
                <w:noProof/>
              </w:rPr>
            </w:pPr>
            <w:r w:rsidRPr="003F032A">
              <w:rPr>
                <w:noProof/>
              </w:rPr>
              <w:fldChar w:fldCharType="begin"/>
            </w:r>
            <w:r w:rsidR="009E1448" w:rsidRPr="003F032A">
              <w:rPr>
                <w:noProof/>
              </w:rPr>
              <w:instrText xml:space="preserve">HYPERLINK "D:\\TestFiles_Docs\\Fiber\\part03.pdf" \l "sect_A.57" \h </w:instrText>
            </w:r>
            <w:r w:rsidRPr="003F032A">
              <w:rPr>
                <w:noProof/>
              </w:rPr>
              <w:fldChar w:fldCharType="separate"/>
            </w:r>
            <w:r w:rsidR="00DA40AD" w:rsidRPr="003F032A">
              <w:rPr>
                <w:rFonts w:ascii="Arial" w:hAnsi="Arial"/>
                <w:noProof/>
                <w:color w:val="000000"/>
                <w:sz w:val="18"/>
              </w:rPr>
              <w:t>…</w:t>
            </w:r>
            <w:r w:rsidRPr="003F032A">
              <w:rPr>
                <w:rFonts w:ascii="Arial" w:hAnsi="Arial"/>
                <w:noProof/>
                <w:color w:val="000000"/>
                <w:sz w:val="18"/>
              </w:rPr>
              <w:fldChar w:fldCharType="end"/>
            </w:r>
          </w:p>
        </w:tc>
        <w:bookmarkEnd w:id="159"/>
      </w:tr>
    </w:tbl>
    <w:p w14:paraId="6F8599D6" w14:textId="77777777" w:rsidR="00F014ED" w:rsidRPr="003F032A" w:rsidRDefault="00F014ED" w:rsidP="00F014ED">
      <w:pPr>
        <w:rPr>
          <w:rFonts w:ascii="Arial" w:hAnsi="Arial" w:cs="Arial"/>
          <w:noProof/>
        </w:rPr>
      </w:pPr>
    </w:p>
    <w:p w14:paraId="736B964F" w14:textId="77777777" w:rsidR="00CA4723" w:rsidRPr="003F032A" w:rsidRDefault="00CA4723">
      <w:pPr>
        <w:tabs>
          <w:tab w:val="clear" w:pos="720"/>
        </w:tabs>
        <w:overflowPunct/>
        <w:autoSpaceDE/>
        <w:autoSpaceDN/>
        <w:adjustRightInd/>
        <w:spacing w:after="0"/>
        <w:textAlignment w:val="auto"/>
        <w:rPr>
          <w:rFonts w:ascii="Arial" w:hAnsi="Arial" w:cs="Arial"/>
          <w:noProof/>
        </w:rPr>
      </w:pPr>
      <w:r w:rsidRPr="003F032A">
        <w:rPr>
          <w:rFonts w:ascii="Arial" w:hAnsi="Arial" w:cs="Arial"/>
          <w:noProof/>
        </w:rPr>
        <w:br w:type="page"/>
      </w:r>
    </w:p>
    <w:p w14:paraId="01724060" w14:textId="77777777" w:rsidR="000A527A" w:rsidRPr="003F032A" w:rsidRDefault="000A527A" w:rsidP="000A527A">
      <w:pPr>
        <w:tabs>
          <w:tab w:val="left" w:pos="1440"/>
          <w:tab w:val="left" w:pos="1800"/>
          <w:tab w:val="left" w:pos="2160"/>
        </w:tabs>
        <w:jc w:val="center"/>
        <w:rPr>
          <w:b/>
          <w:noProof/>
          <w:snapToGrid w:val="0"/>
          <w:sz w:val="24"/>
        </w:rPr>
      </w:pPr>
      <w:r w:rsidRPr="003F032A">
        <w:rPr>
          <w:b/>
          <w:noProof/>
          <w:snapToGrid w:val="0"/>
          <w:sz w:val="24"/>
        </w:rPr>
        <w:lastRenderedPageBreak/>
        <w:t>DICOM PS 3.6: Data Dictionary</w:t>
      </w:r>
    </w:p>
    <w:p w14:paraId="171C571A" w14:textId="77777777" w:rsidR="000A527A" w:rsidRPr="003F032A" w:rsidRDefault="000A527A" w:rsidP="000A527A">
      <w:pPr>
        <w:rPr>
          <w:noProof/>
        </w:rPr>
      </w:pPr>
    </w:p>
    <w:p w14:paraId="35464B13" w14:textId="77777777" w:rsidR="000A527A" w:rsidRPr="003F032A" w:rsidRDefault="000A527A">
      <w:pPr>
        <w:pStyle w:val="Instruction"/>
        <w:rPr>
          <w:noProof/>
        </w:rPr>
      </w:pPr>
      <w:r w:rsidRPr="003F032A">
        <w:rPr>
          <w:noProof/>
        </w:rPr>
        <w:t>Amend DICOM PS 3.6 – Data Dictionary – Section 6 Registry of DICOM Data Elements as follows:</w:t>
      </w:r>
    </w:p>
    <w:p w14:paraId="64BAF9F2" w14:textId="77777777" w:rsidR="000A527A" w:rsidRPr="003F032A" w:rsidRDefault="000A527A" w:rsidP="000A527A">
      <w:pPr>
        <w:keepNext/>
        <w:spacing w:before="216" w:after="0"/>
        <w:jc w:val="center"/>
        <w:rPr>
          <w:noProof/>
        </w:rPr>
      </w:pPr>
      <w:bookmarkStart w:id="160" w:name="table_6_1"/>
      <w:r w:rsidRPr="003F032A">
        <w:rPr>
          <w:rFonts w:ascii="Arial" w:hAnsi="Arial"/>
          <w:b/>
          <w:noProof/>
          <w:color w:val="000000"/>
          <w:sz w:val="22"/>
        </w:rPr>
        <w:t>Table 6-1. Registry of DICOM Data Elements</w:t>
      </w:r>
    </w:p>
    <w:bookmarkEnd w:id="160"/>
    <w:p w14:paraId="74139988" w14:textId="77777777" w:rsidR="000A527A" w:rsidRPr="003F032A" w:rsidRDefault="000A527A" w:rsidP="000A527A">
      <w:pPr>
        <w:spacing w:after="0"/>
        <w:rPr>
          <w:noProof/>
          <w:sz w:val="13"/>
        </w:rPr>
      </w:pPr>
    </w:p>
    <w:tbl>
      <w:tblPr>
        <w:tblW w:w="9553"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142"/>
        <w:gridCol w:w="2373"/>
        <w:gridCol w:w="2789"/>
        <w:gridCol w:w="1358"/>
        <w:gridCol w:w="898"/>
        <w:gridCol w:w="993"/>
      </w:tblGrid>
      <w:tr w:rsidR="000A527A" w:rsidRPr="003F032A" w14:paraId="4FA18D84" w14:textId="77777777" w:rsidTr="00A56047">
        <w:trPr>
          <w:tblHeader/>
        </w:trPr>
        <w:tc>
          <w:tcPr>
            <w:tcW w:w="1142" w:type="dxa"/>
            <w:tcMar>
              <w:top w:w="40" w:type="dxa"/>
              <w:left w:w="40" w:type="dxa"/>
              <w:bottom w:w="40" w:type="dxa"/>
              <w:right w:w="40" w:type="dxa"/>
            </w:tcMar>
          </w:tcPr>
          <w:p w14:paraId="2EF5EC0C" w14:textId="77777777" w:rsidR="000A527A" w:rsidRPr="003F032A" w:rsidRDefault="000A527A" w:rsidP="00586390">
            <w:pPr>
              <w:keepNext/>
              <w:spacing w:before="180" w:after="0"/>
              <w:jc w:val="center"/>
              <w:rPr>
                <w:noProof/>
              </w:rPr>
            </w:pPr>
            <w:r w:rsidRPr="003F032A">
              <w:rPr>
                <w:rFonts w:ascii="Arial" w:hAnsi="Arial"/>
                <w:b/>
                <w:noProof/>
                <w:color w:val="000000"/>
                <w:sz w:val="18"/>
              </w:rPr>
              <w:t>Tag</w:t>
            </w:r>
          </w:p>
        </w:tc>
        <w:tc>
          <w:tcPr>
            <w:tcW w:w="2373" w:type="dxa"/>
            <w:tcMar>
              <w:top w:w="40" w:type="dxa"/>
              <w:left w:w="40" w:type="dxa"/>
              <w:bottom w:w="40" w:type="dxa"/>
              <w:right w:w="40" w:type="dxa"/>
            </w:tcMar>
          </w:tcPr>
          <w:p w14:paraId="2B6D42BB" w14:textId="77777777" w:rsidR="000A527A" w:rsidRPr="003F032A" w:rsidRDefault="000A527A" w:rsidP="00586390">
            <w:pPr>
              <w:spacing w:before="180" w:after="0"/>
              <w:jc w:val="center"/>
              <w:rPr>
                <w:noProof/>
              </w:rPr>
            </w:pPr>
            <w:r w:rsidRPr="003F032A">
              <w:rPr>
                <w:rFonts w:ascii="Arial" w:hAnsi="Arial"/>
                <w:b/>
                <w:noProof/>
                <w:color w:val="000000"/>
                <w:sz w:val="18"/>
              </w:rPr>
              <w:t>Name</w:t>
            </w:r>
          </w:p>
        </w:tc>
        <w:tc>
          <w:tcPr>
            <w:tcW w:w="2789" w:type="dxa"/>
            <w:tcMar>
              <w:top w:w="40" w:type="dxa"/>
              <w:left w:w="40" w:type="dxa"/>
              <w:bottom w:w="40" w:type="dxa"/>
              <w:right w:w="40" w:type="dxa"/>
            </w:tcMar>
          </w:tcPr>
          <w:p w14:paraId="19A5C685" w14:textId="77777777" w:rsidR="000A527A" w:rsidRPr="003F032A" w:rsidRDefault="000A527A" w:rsidP="00586390">
            <w:pPr>
              <w:spacing w:before="180" w:after="0"/>
              <w:jc w:val="center"/>
              <w:rPr>
                <w:noProof/>
              </w:rPr>
            </w:pPr>
            <w:r w:rsidRPr="003F032A">
              <w:rPr>
                <w:rFonts w:ascii="Arial" w:hAnsi="Arial"/>
                <w:b/>
                <w:noProof/>
                <w:color w:val="000000"/>
                <w:sz w:val="18"/>
              </w:rPr>
              <w:t>Keyword</w:t>
            </w:r>
          </w:p>
        </w:tc>
        <w:tc>
          <w:tcPr>
            <w:tcW w:w="1358" w:type="dxa"/>
            <w:tcMar>
              <w:top w:w="40" w:type="dxa"/>
              <w:left w:w="40" w:type="dxa"/>
              <w:bottom w:w="40" w:type="dxa"/>
              <w:right w:w="40" w:type="dxa"/>
            </w:tcMar>
          </w:tcPr>
          <w:p w14:paraId="07BD93D8" w14:textId="77777777" w:rsidR="000A527A" w:rsidRPr="003F032A" w:rsidRDefault="000A527A" w:rsidP="00586390">
            <w:pPr>
              <w:spacing w:before="180" w:after="0"/>
              <w:jc w:val="center"/>
              <w:rPr>
                <w:noProof/>
              </w:rPr>
            </w:pPr>
            <w:r w:rsidRPr="003F032A">
              <w:rPr>
                <w:rFonts w:ascii="Arial" w:hAnsi="Arial"/>
                <w:b/>
                <w:noProof/>
                <w:color w:val="000000"/>
                <w:sz w:val="18"/>
              </w:rPr>
              <w:t>VR</w:t>
            </w:r>
          </w:p>
        </w:tc>
        <w:tc>
          <w:tcPr>
            <w:tcW w:w="898" w:type="dxa"/>
            <w:tcMar>
              <w:top w:w="40" w:type="dxa"/>
              <w:left w:w="40" w:type="dxa"/>
              <w:bottom w:w="40" w:type="dxa"/>
              <w:right w:w="40" w:type="dxa"/>
            </w:tcMar>
          </w:tcPr>
          <w:p w14:paraId="0EDD6970" w14:textId="77777777" w:rsidR="000A527A" w:rsidRPr="003F032A" w:rsidRDefault="000A527A" w:rsidP="00586390">
            <w:pPr>
              <w:spacing w:before="180" w:after="0"/>
              <w:jc w:val="center"/>
              <w:rPr>
                <w:noProof/>
              </w:rPr>
            </w:pPr>
            <w:r w:rsidRPr="003F032A">
              <w:rPr>
                <w:rFonts w:ascii="Arial" w:hAnsi="Arial"/>
                <w:b/>
                <w:noProof/>
                <w:color w:val="000000"/>
                <w:sz w:val="18"/>
              </w:rPr>
              <w:t>VM</w:t>
            </w:r>
          </w:p>
        </w:tc>
        <w:tc>
          <w:tcPr>
            <w:tcW w:w="993" w:type="dxa"/>
            <w:tcMar>
              <w:top w:w="40" w:type="dxa"/>
              <w:left w:w="40" w:type="dxa"/>
              <w:bottom w:w="40" w:type="dxa"/>
              <w:right w:w="40" w:type="dxa"/>
            </w:tcMar>
          </w:tcPr>
          <w:p w14:paraId="5F22A85B" w14:textId="77777777" w:rsidR="000A527A" w:rsidRPr="003F032A" w:rsidRDefault="000A527A" w:rsidP="00586390">
            <w:pPr>
              <w:spacing w:after="0"/>
              <w:rPr>
                <w:noProof/>
              </w:rPr>
            </w:pPr>
          </w:p>
        </w:tc>
      </w:tr>
      <w:tr w:rsidR="000A527A" w:rsidRPr="003F032A" w14:paraId="3B3DBC6E" w14:textId="77777777" w:rsidTr="00A56047">
        <w:tc>
          <w:tcPr>
            <w:tcW w:w="1142" w:type="dxa"/>
            <w:tcMar>
              <w:top w:w="40" w:type="dxa"/>
              <w:left w:w="40" w:type="dxa"/>
              <w:bottom w:w="40" w:type="dxa"/>
              <w:right w:w="40" w:type="dxa"/>
            </w:tcMar>
          </w:tcPr>
          <w:p w14:paraId="03BECE5C" w14:textId="26C2D572" w:rsidR="000A527A" w:rsidRPr="003F032A" w:rsidRDefault="000410A9" w:rsidP="00586390">
            <w:pPr>
              <w:spacing w:before="180" w:after="0"/>
              <w:jc w:val="center"/>
              <w:rPr>
                <w:noProof/>
              </w:rPr>
            </w:pPr>
            <w:r w:rsidRPr="003F032A">
              <w:rPr>
                <w:rFonts w:ascii="Arial" w:hAnsi="Arial" w:cs="Arial"/>
                <w:noProof/>
                <w:color w:val="000000"/>
                <w:sz w:val="18"/>
                <w:szCs w:val="18"/>
              </w:rPr>
              <w:t>(gggg,eee1)</w:t>
            </w:r>
          </w:p>
        </w:tc>
        <w:tc>
          <w:tcPr>
            <w:tcW w:w="2373" w:type="dxa"/>
            <w:tcMar>
              <w:top w:w="40" w:type="dxa"/>
              <w:left w:w="40" w:type="dxa"/>
              <w:bottom w:w="40" w:type="dxa"/>
              <w:right w:w="40" w:type="dxa"/>
            </w:tcMar>
          </w:tcPr>
          <w:p w14:paraId="49FF44E3" w14:textId="31BE54C7" w:rsidR="000A527A" w:rsidRPr="003F032A" w:rsidRDefault="000410A9" w:rsidP="00586390">
            <w:pPr>
              <w:spacing w:before="180" w:after="0"/>
              <w:rPr>
                <w:noProof/>
              </w:rPr>
            </w:pPr>
            <w:r w:rsidRPr="003F032A">
              <w:rPr>
                <w:rFonts w:ascii="Arial" w:hAnsi="Arial" w:cs="Arial"/>
                <w:noProof/>
                <w:color w:val="000000"/>
                <w:sz w:val="18"/>
                <w:szCs w:val="18"/>
              </w:rPr>
              <w:t xml:space="preserve">Annotation </w:t>
            </w:r>
            <w:r w:rsidR="006A17E8">
              <w:rPr>
                <w:rFonts w:ascii="Arial" w:hAnsi="Arial" w:cs="Arial"/>
                <w:noProof/>
                <w:color w:val="000000"/>
                <w:sz w:val="18"/>
                <w:szCs w:val="18"/>
              </w:rPr>
              <w:t>Group</w:t>
            </w:r>
            <w:r w:rsidRPr="003F032A">
              <w:rPr>
                <w:rFonts w:ascii="Arial" w:hAnsi="Arial" w:cs="Arial"/>
                <w:noProof/>
                <w:color w:val="000000"/>
                <w:sz w:val="18"/>
                <w:szCs w:val="18"/>
              </w:rPr>
              <w:t xml:space="preserve"> Sequence</w:t>
            </w:r>
          </w:p>
        </w:tc>
        <w:tc>
          <w:tcPr>
            <w:tcW w:w="2789" w:type="dxa"/>
            <w:tcMar>
              <w:top w:w="40" w:type="dxa"/>
              <w:left w:w="40" w:type="dxa"/>
              <w:bottom w:w="40" w:type="dxa"/>
              <w:right w:w="40" w:type="dxa"/>
            </w:tcMar>
          </w:tcPr>
          <w:p w14:paraId="61028B69" w14:textId="591E1E1F" w:rsidR="000A527A" w:rsidRPr="003F032A" w:rsidRDefault="000A527A" w:rsidP="00586390">
            <w:pPr>
              <w:spacing w:before="180" w:after="0"/>
              <w:rPr>
                <w:noProof/>
              </w:rPr>
            </w:pPr>
          </w:p>
        </w:tc>
        <w:tc>
          <w:tcPr>
            <w:tcW w:w="1358" w:type="dxa"/>
            <w:tcMar>
              <w:top w:w="40" w:type="dxa"/>
              <w:left w:w="40" w:type="dxa"/>
              <w:bottom w:w="40" w:type="dxa"/>
              <w:right w:w="40" w:type="dxa"/>
            </w:tcMar>
          </w:tcPr>
          <w:p w14:paraId="39AB17E8" w14:textId="12FABDF9" w:rsidR="000A527A" w:rsidRPr="003F032A" w:rsidRDefault="000410A9" w:rsidP="00586390">
            <w:pPr>
              <w:spacing w:before="180" w:after="0"/>
              <w:jc w:val="center"/>
              <w:rPr>
                <w:noProof/>
              </w:rPr>
            </w:pPr>
            <w:r>
              <w:rPr>
                <w:rFonts w:ascii="Arial" w:hAnsi="Arial"/>
                <w:noProof/>
                <w:color w:val="000000"/>
                <w:sz w:val="18"/>
              </w:rPr>
              <w:t>SQ</w:t>
            </w:r>
          </w:p>
        </w:tc>
        <w:tc>
          <w:tcPr>
            <w:tcW w:w="898" w:type="dxa"/>
            <w:tcMar>
              <w:top w:w="40" w:type="dxa"/>
              <w:left w:w="40" w:type="dxa"/>
              <w:bottom w:w="40" w:type="dxa"/>
              <w:right w:w="40" w:type="dxa"/>
            </w:tcMar>
          </w:tcPr>
          <w:p w14:paraId="73C0F42C" w14:textId="52822A18" w:rsidR="000A527A" w:rsidRPr="003F032A" w:rsidRDefault="000410A9" w:rsidP="00586390">
            <w:pPr>
              <w:spacing w:before="180" w:after="0"/>
              <w:jc w:val="center"/>
              <w:rPr>
                <w:noProof/>
              </w:rPr>
            </w:pPr>
            <w:r>
              <w:rPr>
                <w:rFonts w:ascii="Arial" w:hAnsi="Arial"/>
                <w:noProof/>
                <w:color w:val="000000"/>
                <w:sz w:val="18"/>
              </w:rPr>
              <w:t>1</w:t>
            </w:r>
          </w:p>
        </w:tc>
        <w:tc>
          <w:tcPr>
            <w:tcW w:w="993" w:type="dxa"/>
            <w:tcMar>
              <w:top w:w="40" w:type="dxa"/>
              <w:left w:w="40" w:type="dxa"/>
              <w:bottom w:w="40" w:type="dxa"/>
              <w:right w:w="40" w:type="dxa"/>
            </w:tcMar>
          </w:tcPr>
          <w:p w14:paraId="4C643478" w14:textId="77777777" w:rsidR="000A527A" w:rsidRPr="003F032A" w:rsidRDefault="000A527A" w:rsidP="00586390">
            <w:pPr>
              <w:spacing w:after="0"/>
              <w:rPr>
                <w:noProof/>
              </w:rPr>
            </w:pPr>
          </w:p>
        </w:tc>
      </w:tr>
      <w:tr w:rsidR="000410A9" w:rsidRPr="003F032A" w14:paraId="628BEEAA" w14:textId="77777777" w:rsidTr="00A56047">
        <w:tc>
          <w:tcPr>
            <w:tcW w:w="1142" w:type="dxa"/>
            <w:tcMar>
              <w:top w:w="40" w:type="dxa"/>
              <w:left w:w="40" w:type="dxa"/>
              <w:bottom w:w="40" w:type="dxa"/>
              <w:right w:w="40" w:type="dxa"/>
            </w:tcMar>
          </w:tcPr>
          <w:p w14:paraId="16C73B6F" w14:textId="453691DD" w:rsidR="000410A9" w:rsidRPr="003F032A" w:rsidRDefault="003C0F77" w:rsidP="00586390">
            <w:pPr>
              <w:spacing w:before="180" w:after="0"/>
              <w:jc w:val="center"/>
              <w:rPr>
                <w:rFonts w:ascii="Arial" w:hAnsi="Arial" w:cs="Arial"/>
                <w:noProof/>
                <w:color w:val="000000"/>
                <w:sz w:val="18"/>
                <w:szCs w:val="18"/>
              </w:rPr>
            </w:pPr>
            <w:r w:rsidRPr="003F032A">
              <w:rPr>
                <w:rFonts w:ascii="Arial" w:hAnsi="Arial"/>
                <w:noProof/>
                <w:color w:val="000000"/>
                <w:sz w:val="18"/>
              </w:rPr>
              <w:t>(</w:t>
            </w:r>
            <w:r w:rsidRPr="003F032A">
              <w:rPr>
                <w:rFonts w:ascii="Arial" w:hAnsi="Arial" w:cs="Arial"/>
                <w:noProof/>
                <w:color w:val="000000"/>
                <w:sz w:val="18"/>
                <w:szCs w:val="18"/>
              </w:rPr>
              <w:t>gggg,eee2</w:t>
            </w:r>
            <w:r w:rsidRPr="003F032A">
              <w:rPr>
                <w:rFonts w:ascii="Arial" w:hAnsi="Arial"/>
                <w:noProof/>
                <w:color w:val="000000"/>
                <w:sz w:val="18"/>
              </w:rPr>
              <w:t>)</w:t>
            </w:r>
          </w:p>
        </w:tc>
        <w:tc>
          <w:tcPr>
            <w:tcW w:w="2373" w:type="dxa"/>
            <w:tcMar>
              <w:top w:w="40" w:type="dxa"/>
              <w:left w:w="40" w:type="dxa"/>
              <w:bottom w:w="40" w:type="dxa"/>
              <w:right w:w="40" w:type="dxa"/>
            </w:tcMar>
          </w:tcPr>
          <w:p w14:paraId="743FC5EC" w14:textId="32A2D9F1" w:rsidR="000410A9" w:rsidRPr="003F032A" w:rsidRDefault="003C0F77" w:rsidP="00586390">
            <w:pPr>
              <w:spacing w:before="180" w:after="0"/>
              <w:rPr>
                <w:rFonts w:ascii="Arial" w:hAnsi="Arial" w:cs="Arial"/>
                <w:noProof/>
                <w:color w:val="000000"/>
                <w:sz w:val="18"/>
                <w:szCs w:val="18"/>
              </w:rPr>
            </w:pPr>
            <w:r w:rsidRPr="003F032A">
              <w:rPr>
                <w:rFonts w:ascii="Arial" w:hAnsi="Arial"/>
                <w:noProof/>
                <w:color w:val="000000"/>
                <w:sz w:val="18"/>
              </w:rPr>
              <w:t xml:space="preserve">Annotation </w:t>
            </w:r>
            <w:r w:rsidR="006A17E8">
              <w:rPr>
                <w:rFonts w:ascii="Arial" w:hAnsi="Arial"/>
                <w:noProof/>
                <w:color w:val="000000"/>
                <w:sz w:val="18"/>
              </w:rPr>
              <w:t>Group</w:t>
            </w:r>
            <w:r w:rsidRPr="003F032A">
              <w:rPr>
                <w:rFonts w:ascii="Arial" w:hAnsi="Arial"/>
                <w:noProof/>
                <w:color w:val="000000"/>
                <w:sz w:val="18"/>
              </w:rPr>
              <w:t xml:space="preserve"> Number</w:t>
            </w:r>
          </w:p>
        </w:tc>
        <w:tc>
          <w:tcPr>
            <w:tcW w:w="2789" w:type="dxa"/>
            <w:tcMar>
              <w:top w:w="40" w:type="dxa"/>
              <w:left w:w="40" w:type="dxa"/>
              <w:bottom w:w="40" w:type="dxa"/>
              <w:right w:w="40" w:type="dxa"/>
            </w:tcMar>
          </w:tcPr>
          <w:p w14:paraId="4D98DC34" w14:textId="77777777" w:rsidR="000410A9" w:rsidRPr="003F032A" w:rsidRDefault="000410A9" w:rsidP="00586390">
            <w:pPr>
              <w:spacing w:before="180" w:after="0"/>
              <w:rPr>
                <w:rFonts w:ascii="Arial" w:hAnsi="Arial"/>
                <w:noProof/>
                <w:color w:val="000000"/>
                <w:sz w:val="18"/>
              </w:rPr>
            </w:pPr>
          </w:p>
        </w:tc>
        <w:tc>
          <w:tcPr>
            <w:tcW w:w="1358" w:type="dxa"/>
            <w:tcMar>
              <w:top w:w="40" w:type="dxa"/>
              <w:left w:w="40" w:type="dxa"/>
              <w:bottom w:w="40" w:type="dxa"/>
              <w:right w:w="40" w:type="dxa"/>
            </w:tcMar>
          </w:tcPr>
          <w:p w14:paraId="7C449F43" w14:textId="5FAFA83F" w:rsidR="000410A9" w:rsidRDefault="00634FC9" w:rsidP="00586390">
            <w:pPr>
              <w:spacing w:before="180" w:after="0"/>
              <w:jc w:val="center"/>
              <w:rPr>
                <w:rFonts w:ascii="Arial" w:hAnsi="Arial"/>
                <w:noProof/>
                <w:color w:val="000000"/>
                <w:sz w:val="18"/>
              </w:rPr>
            </w:pPr>
            <w:r>
              <w:rPr>
                <w:rFonts w:ascii="Arial" w:hAnsi="Arial"/>
                <w:noProof/>
                <w:color w:val="000000"/>
                <w:sz w:val="18"/>
              </w:rPr>
              <w:t>UL</w:t>
            </w:r>
          </w:p>
        </w:tc>
        <w:tc>
          <w:tcPr>
            <w:tcW w:w="898" w:type="dxa"/>
            <w:tcMar>
              <w:top w:w="40" w:type="dxa"/>
              <w:left w:w="40" w:type="dxa"/>
              <w:bottom w:w="40" w:type="dxa"/>
              <w:right w:w="40" w:type="dxa"/>
            </w:tcMar>
          </w:tcPr>
          <w:p w14:paraId="6F9ECE83" w14:textId="0534CC73" w:rsidR="000410A9" w:rsidRDefault="00634FC9" w:rsidP="00586390">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3A657D7D" w14:textId="77777777" w:rsidR="000410A9" w:rsidRPr="003F032A" w:rsidRDefault="000410A9" w:rsidP="00586390">
            <w:pPr>
              <w:spacing w:after="0"/>
              <w:rPr>
                <w:noProof/>
              </w:rPr>
            </w:pPr>
          </w:p>
        </w:tc>
      </w:tr>
      <w:tr w:rsidR="000410A9" w:rsidRPr="003F032A" w14:paraId="290F9484" w14:textId="77777777" w:rsidTr="00A56047">
        <w:tc>
          <w:tcPr>
            <w:tcW w:w="1142" w:type="dxa"/>
            <w:tcMar>
              <w:top w:w="40" w:type="dxa"/>
              <w:left w:w="40" w:type="dxa"/>
              <w:bottom w:w="40" w:type="dxa"/>
              <w:right w:w="40" w:type="dxa"/>
            </w:tcMar>
          </w:tcPr>
          <w:p w14:paraId="27E0EDF1" w14:textId="1FB7A2A1" w:rsidR="000410A9" w:rsidRPr="003F032A" w:rsidRDefault="003C0F77" w:rsidP="00586390">
            <w:pPr>
              <w:spacing w:before="180" w:after="0"/>
              <w:jc w:val="center"/>
              <w:rPr>
                <w:rFonts w:ascii="Arial" w:hAnsi="Arial" w:cs="Arial"/>
                <w:noProof/>
                <w:color w:val="000000"/>
                <w:sz w:val="18"/>
                <w:szCs w:val="18"/>
              </w:rPr>
            </w:pPr>
            <w:r w:rsidRPr="003F032A">
              <w:rPr>
                <w:rFonts w:ascii="Arial" w:hAnsi="Arial"/>
                <w:noProof/>
                <w:color w:val="000000"/>
                <w:sz w:val="18"/>
              </w:rPr>
              <w:t>(</w:t>
            </w:r>
            <w:r w:rsidRPr="003F032A">
              <w:rPr>
                <w:rFonts w:ascii="Arial" w:hAnsi="Arial" w:cs="Arial"/>
                <w:noProof/>
                <w:color w:val="000000"/>
                <w:sz w:val="18"/>
                <w:szCs w:val="18"/>
              </w:rPr>
              <w:t>gggg,eee3</w:t>
            </w:r>
            <w:r w:rsidRPr="003F032A">
              <w:rPr>
                <w:rFonts w:ascii="Arial" w:hAnsi="Arial"/>
                <w:noProof/>
                <w:color w:val="000000"/>
                <w:sz w:val="18"/>
              </w:rPr>
              <w:t>)</w:t>
            </w:r>
          </w:p>
        </w:tc>
        <w:tc>
          <w:tcPr>
            <w:tcW w:w="2373" w:type="dxa"/>
            <w:tcMar>
              <w:top w:w="40" w:type="dxa"/>
              <w:left w:w="40" w:type="dxa"/>
              <w:bottom w:w="40" w:type="dxa"/>
              <w:right w:w="40" w:type="dxa"/>
            </w:tcMar>
          </w:tcPr>
          <w:p w14:paraId="7B150D51" w14:textId="5BF16C14" w:rsidR="000410A9" w:rsidRPr="003F032A" w:rsidRDefault="003C0F77" w:rsidP="00586390">
            <w:pPr>
              <w:spacing w:before="180" w:after="0"/>
              <w:rPr>
                <w:rFonts w:ascii="Arial" w:hAnsi="Arial" w:cs="Arial"/>
                <w:noProof/>
                <w:color w:val="000000"/>
                <w:sz w:val="18"/>
                <w:szCs w:val="18"/>
              </w:rPr>
            </w:pPr>
            <w:r w:rsidRPr="003F032A">
              <w:rPr>
                <w:rFonts w:ascii="Arial" w:hAnsi="Arial"/>
                <w:noProof/>
                <w:color w:val="000000"/>
                <w:sz w:val="18"/>
              </w:rPr>
              <w:t xml:space="preserve">Annotation </w:t>
            </w:r>
            <w:r w:rsidR="006A17E8">
              <w:rPr>
                <w:rFonts w:ascii="Arial" w:hAnsi="Arial"/>
                <w:noProof/>
                <w:color w:val="000000"/>
                <w:sz w:val="18"/>
              </w:rPr>
              <w:t>Group</w:t>
            </w:r>
            <w:r w:rsidRPr="003F032A">
              <w:rPr>
                <w:rFonts w:ascii="Arial" w:hAnsi="Arial"/>
                <w:noProof/>
                <w:color w:val="000000"/>
                <w:sz w:val="18"/>
              </w:rPr>
              <w:t xml:space="preserve"> Label</w:t>
            </w:r>
          </w:p>
        </w:tc>
        <w:tc>
          <w:tcPr>
            <w:tcW w:w="2789" w:type="dxa"/>
            <w:tcMar>
              <w:top w:w="40" w:type="dxa"/>
              <w:left w:w="40" w:type="dxa"/>
              <w:bottom w:w="40" w:type="dxa"/>
              <w:right w:w="40" w:type="dxa"/>
            </w:tcMar>
          </w:tcPr>
          <w:p w14:paraId="71ACC34D" w14:textId="77777777" w:rsidR="000410A9" w:rsidRPr="003F032A" w:rsidRDefault="000410A9" w:rsidP="00586390">
            <w:pPr>
              <w:spacing w:before="180" w:after="0"/>
              <w:rPr>
                <w:rFonts w:ascii="Arial" w:hAnsi="Arial"/>
                <w:noProof/>
                <w:color w:val="000000"/>
                <w:sz w:val="18"/>
              </w:rPr>
            </w:pPr>
          </w:p>
        </w:tc>
        <w:tc>
          <w:tcPr>
            <w:tcW w:w="1358" w:type="dxa"/>
            <w:tcMar>
              <w:top w:w="40" w:type="dxa"/>
              <w:left w:w="40" w:type="dxa"/>
              <w:bottom w:w="40" w:type="dxa"/>
              <w:right w:w="40" w:type="dxa"/>
            </w:tcMar>
          </w:tcPr>
          <w:p w14:paraId="0BCD49F3" w14:textId="045C827E" w:rsidR="000410A9" w:rsidRDefault="00634FC9" w:rsidP="00586390">
            <w:pPr>
              <w:spacing w:before="180" w:after="0"/>
              <w:jc w:val="center"/>
              <w:rPr>
                <w:rFonts w:ascii="Arial" w:hAnsi="Arial"/>
                <w:noProof/>
                <w:color w:val="000000"/>
                <w:sz w:val="18"/>
              </w:rPr>
            </w:pPr>
            <w:r>
              <w:rPr>
                <w:rFonts w:ascii="Arial" w:hAnsi="Arial"/>
                <w:noProof/>
                <w:color w:val="000000"/>
                <w:sz w:val="18"/>
              </w:rPr>
              <w:t>LO</w:t>
            </w:r>
          </w:p>
        </w:tc>
        <w:tc>
          <w:tcPr>
            <w:tcW w:w="898" w:type="dxa"/>
            <w:tcMar>
              <w:top w:w="40" w:type="dxa"/>
              <w:left w:w="40" w:type="dxa"/>
              <w:bottom w:w="40" w:type="dxa"/>
              <w:right w:w="40" w:type="dxa"/>
            </w:tcMar>
          </w:tcPr>
          <w:p w14:paraId="5D9AB52F" w14:textId="1F43C04B" w:rsidR="000410A9" w:rsidRDefault="00634FC9" w:rsidP="00586390">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1325B7F9" w14:textId="77777777" w:rsidR="000410A9" w:rsidRPr="003F032A" w:rsidRDefault="000410A9" w:rsidP="00586390">
            <w:pPr>
              <w:spacing w:after="0"/>
              <w:rPr>
                <w:noProof/>
              </w:rPr>
            </w:pPr>
          </w:p>
        </w:tc>
      </w:tr>
      <w:tr w:rsidR="000410A9" w:rsidRPr="003F032A" w14:paraId="3EF65176" w14:textId="77777777" w:rsidTr="00A56047">
        <w:tc>
          <w:tcPr>
            <w:tcW w:w="1142" w:type="dxa"/>
            <w:tcMar>
              <w:top w:w="40" w:type="dxa"/>
              <w:left w:w="40" w:type="dxa"/>
              <w:bottom w:w="40" w:type="dxa"/>
              <w:right w:w="40" w:type="dxa"/>
            </w:tcMar>
          </w:tcPr>
          <w:p w14:paraId="5563F87E" w14:textId="3C472B7A" w:rsidR="000410A9" w:rsidRPr="003F032A" w:rsidRDefault="009B522A" w:rsidP="00586390">
            <w:pPr>
              <w:spacing w:before="180" w:after="0"/>
              <w:jc w:val="center"/>
              <w:rPr>
                <w:rFonts w:ascii="Arial" w:hAnsi="Arial" w:cs="Arial"/>
                <w:noProof/>
                <w:color w:val="000000"/>
                <w:sz w:val="18"/>
                <w:szCs w:val="18"/>
              </w:rPr>
            </w:pPr>
            <w:r w:rsidRPr="003F032A">
              <w:rPr>
                <w:rFonts w:ascii="Arial" w:hAnsi="Arial"/>
                <w:noProof/>
                <w:color w:val="000000"/>
                <w:sz w:val="18"/>
              </w:rPr>
              <w:t>(</w:t>
            </w:r>
            <w:r w:rsidRPr="003F032A">
              <w:rPr>
                <w:rFonts w:ascii="Arial" w:hAnsi="Arial" w:cs="Arial"/>
                <w:noProof/>
                <w:color w:val="000000"/>
                <w:sz w:val="18"/>
                <w:szCs w:val="18"/>
              </w:rPr>
              <w:t>gggg,eee4</w:t>
            </w:r>
            <w:r w:rsidRPr="003F032A">
              <w:rPr>
                <w:rFonts w:ascii="Arial" w:hAnsi="Arial"/>
                <w:noProof/>
                <w:color w:val="000000"/>
                <w:sz w:val="18"/>
              </w:rPr>
              <w:t>)</w:t>
            </w:r>
          </w:p>
        </w:tc>
        <w:tc>
          <w:tcPr>
            <w:tcW w:w="2373" w:type="dxa"/>
            <w:tcMar>
              <w:top w:w="40" w:type="dxa"/>
              <w:left w:w="40" w:type="dxa"/>
              <w:bottom w:w="40" w:type="dxa"/>
              <w:right w:w="40" w:type="dxa"/>
            </w:tcMar>
          </w:tcPr>
          <w:p w14:paraId="7740E525" w14:textId="0CC969EB" w:rsidR="000410A9" w:rsidRPr="003F032A" w:rsidRDefault="009B522A" w:rsidP="00586390">
            <w:pPr>
              <w:spacing w:before="180" w:after="0"/>
              <w:rPr>
                <w:rFonts w:ascii="Arial" w:hAnsi="Arial" w:cs="Arial"/>
                <w:noProof/>
                <w:color w:val="000000"/>
                <w:sz w:val="18"/>
                <w:szCs w:val="18"/>
              </w:rPr>
            </w:pPr>
            <w:r w:rsidRPr="003F032A">
              <w:rPr>
                <w:rFonts w:ascii="Arial" w:hAnsi="Arial"/>
                <w:noProof/>
                <w:color w:val="000000"/>
                <w:sz w:val="18"/>
              </w:rPr>
              <w:t xml:space="preserve">Annotation </w:t>
            </w:r>
            <w:r w:rsidR="006A17E8">
              <w:rPr>
                <w:rFonts w:ascii="Arial" w:hAnsi="Arial"/>
                <w:noProof/>
                <w:color w:val="000000"/>
                <w:sz w:val="18"/>
              </w:rPr>
              <w:t>Group</w:t>
            </w:r>
            <w:r w:rsidRPr="003F032A">
              <w:rPr>
                <w:rFonts w:ascii="Arial" w:hAnsi="Arial"/>
                <w:noProof/>
                <w:color w:val="000000"/>
                <w:sz w:val="18"/>
              </w:rPr>
              <w:t xml:space="preserve"> Description</w:t>
            </w:r>
          </w:p>
        </w:tc>
        <w:tc>
          <w:tcPr>
            <w:tcW w:w="2789" w:type="dxa"/>
            <w:tcMar>
              <w:top w:w="40" w:type="dxa"/>
              <w:left w:w="40" w:type="dxa"/>
              <w:bottom w:w="40" w:type="dxa"/>
              <w:right w:w="40" w:type="dxa"/>
            </w:tcMar>
          </w:tcPr>
          <w:p w14:paraId="0FA3A173" w14:textId="77777777" w:rsidR="000410A9" w:rsidRPr="003F032A" w:rsidRDefault="000410A9" w:rsidP="00586390">
            <w:pPr>
              <w:spacing w:before="180" w:after="0"/>
              <w:rPr>
                <w:rFonts w:ascii="Arial" w:hAnsi="Arial"/>
                <w:noProof/>
                <w:color w:val="000000"/>
                <w:sz w:val="18"/>
              </w:rPr>
            </w:pPr>
          </w:p>
        </w:tc>
        <w:tc>
          <w:tcPr>
            <w:tcW w:w="1358" w:type="dxa"/>
            <w:tcMar>
              <w:top w:w="40" w:type="dxa"/>
              <w:left w:w="40" w:type="dxa"/>
              <w:bottom w:w="40" w:type="dxa"/>
              <w:right w:w="40" w:type="dxa"/>
            </w:tcMar>
          </w:tcPr>
          <w:p w14:paraId="13756690" w14:textId="5BE22094" w:rsidR="000410A9" w:rsidRDefault="00634FC9" w:rsidP="00586390">
            <w:pPr>
              <w:spacing w:before="180" w:after="0"/>
              <w:jc w:val="center"/>
              <w:rPr>
                <w:rFonts w:ascii="Arial" w:hAnsi="Arial"/>
                <w:noProof/>
                <w:color w:val="000000"/>
                <w:sz w:val="18"/>
              </w:rPr>
            </w:pPr>
            <w:r>
              <w:rPr>
                <w:rFonts w:ascii="Arial" w:hAnsi="Arial"/>
                <w:noProof/>
                <w:color w:val="000000"/>
                <w:sz w:val="18"/>
              </w:rPr>
              <w:t>UT</w:t>
            </w:r>
          </w:p>
        </w:tc>
        <w:tc>
          <w:tcPr>
            <w:tcW w:w="898" w:type="dxa"/>
            <w:tcMar>
              <w:top w:w="40" w:type="dxa"/>
              <w:left w:w="40" w:type="dxa"/>
              <w:bottom w:w="40" w:type="dxa"/>
              <w:right w:w="40" w:type="dxa"/>
            </w:tcMar>
          </w:tcPr>
          <w:p w14:paraId="19EC551E" w14:textId="0D08A237" w:rsidR="000410A9" w:rsidRDefault="00634FC9" w:rsidP="00586390">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1A8A1939" w14:textId="77777777" w:rsidR="000410A9" w:rsidRPr="003F032A" w:rsidRDefault="000410A9" w:rsidP="00586390">
            <w:pPr>
              <w:spacing w:after="0"/>
              <w:rPr>
                <w:noProof/>
              </w:rPr>
            </w:pPr>
          </w:p>
        </w:tc>
      </w:tr>
      <w:tr w:rsidR="000410A9" w:rsidRPr="003F032A" w14:paraId="005155BB" w14:textId="77777777" w:rsidTr="00A56047">
        <w:tc>
          <w:tcPr>
            <w:tcW w:w="1142" w:type="dxa"/>
            <w:tcMar>
              <w:top w:w="40" w:type="dxa"/>
              <w:left w:w="40" w:type="dxa"/>
              <w:bottom w:w="40" w:type="dxa"/>
              <w:right w:w="40" w:type="dxa"/>
            </w:tcMar>
          </w:tcPr>
          <w:p w14:paraId="585B5337" w14:textId="36FC31CB" w:rsidR="000410A9" w:rsidRPr="003F032A" w:rsidRDefault="009B522A" w:rsidP="00586390">
            <w:pPr>
              <w:spacing w:before="180" w:after="0"/>
              <w:jc w:val="center"/>
              <w:rPr>
                <w:rFonts w:ascii="Arial" w:hAnsi="Arial" w:cs="Arial"/>
                <w:noProof/>
                <w:color w:val="000000"/>
                <w:sz w:val="18"/>
                <w:szCs w:val="18"/>
              </w:rPr>
            </w:pPr>
            <w:r w:rsidRPr="003F032A">
              <w:rPr>
                <w:rFonts w:ascii="Arial" w:hAnsi="Arial"/>
                <w:noProof/>
                <w:color w:val="000000"/>
                <w:sz w:val="18"/>
              </w:rPr>
              <w:t>(</w:t>
            </w:r>
            <w:r w:rsidRPr="003F032A">
              <w:rPr>
                <w:rFonts w:ascii="Arial" w:hAnsi="Arial" w:cs="Arial"/>
                <w:noProof/>
                <w:color w:val="000000"/>
                <w:sz w:val="18"/>
                <w:szCs w:val="18"/>
              </w:rPr>
              <w:t>gggg,eee</w:t>
            </w:r>
            <w:r>
              <w:rPr>
                <w:rFonts w:ascii="Arial" w:hAnsi="Arial" w:cs="Arial"/>
                <w:noProof/>
                <w:color w:val="000000"/>
                <w:sz w:val="18"/>
                <w:szCs w:val="18"/>
              </w:rPr>
              <w:t>5</w:t>
            </w:r>
            <w:r w:rsidRPr="003F032A">
              <w:rPr>
                <w:rFonts w:ascii="Arial" w:hAnsi="Arial"/>
                <w:noProof/>
                <w:color w:val="000000"/>
                <w:sz w:val="18"/>
              </w:rPr>
              <w:t>)</w:t>
            </w:r>
          </w:p>
        </w:tc>
        <w:tc>
          <w:tcPr>
            <w:tcW w:w="2373" w:type="dxa"/>
            <w:tcMar>
              <w:top w:w="40" w:type="dxa"/>
              <w:left w:w="40" w:type="dxa"/>
              <w:bottom w:w="40" w:type="dxa"/>
              <w:right w:w="40" w:type="dxa"/>
            </w:tcMar>
          </w:tcPr>
          <w:p w14:paraId="4294383A" w14:textId="3EE7E747" w:rsidR="000410A9" w:rsidRPr="003F032A" w:rsidRDefault="009B522A" w:rsidP="00586390">
            <w:pPr>
              <w:spacing w:before="180" w:after="0"/>
              <w:rPr>
                <w:rFonts w:ascii="Arial" w:hAnsi="Arial" w:cs="Arial"/>
                <w:noProof/>
                <w:color w:val="000000"/>
                <w:sz w:val="18"/>
                <w:szCs w:val="18"/>
              </w:rPr>
            </w:pPr>
            <w:r>
              <w:rPr>
                <w:rFonts w:ascii="Arial" w:hAnsi="Arial"/>
                <w:iCs/>
                <w:noProof/>
                <w:color w:val="000000"/>
                <w:sz w:val="18"/>
              </w:rPr>
              <w:t>Number of Annotations</w:t>
            </w:r>
          </w:p>
        </w:tc>
        <w:tc>
          <w:tcPr>
            <w:tcW w:w="2789" w:type="dxa"/>
            <w:tcMar>
              <w:top w:w="40" w:type="dxa"/>
              <w:left w:w="40" w:type="dxa"/>
              <w:bottom w:w="40" w:type="dxa"/>
              <w:right w:w="40" w:type="dxa"/>
            </w:tcMar>
          </w:tcPr>
          <w:p w14:paraId="4B3DDB57" w14:textId="77777777" w:rsidR="000410A9" w:rsidRPr="003F032A" w:rsidRDefault="000410A9" w:rsidP="00586390">
            <w:pPr>
              <w:spacing w:before="180" w:after="0"/>
              <w:rPr>
                <w:rFonts w:ascii="Arial" w:hAnsi="Arial"/>
                <w:noProof/>
                <w:color w:val="000000"/>
                <w:sz w:val="18"/>
              </w:rPr>
            </w:pPr>
          </w:p>
        </w:tc>
        <w:tc>
          <w:tcPr>
            <w:tcW w:w="1358" w:type="dxa"/>
            <w:tcMar>
              <w:top w:w="40" w:type="dxa"/>
              <w:left w:w="40" w:type="dxa"/>
              <w:bottom w:w="40" w:type="dxa"/>
              <w:right w:w="40" w:type="dxa"/>
            </w:tcMar>
          </w:tcPr>
          <w:p w14:paraId="1F148361" w14:textId="4EB46B20" w:rsidR="000410A9" w:rsidRDefault="00634FC9" w:rsidP="00586390">
            <w:pPr>
              <w:spacing w:before="180" w:after="0"/>
              <w:jc w:val="center"/>
              <w:rPr>
                <w:rFonts w:ascii="Arial" w:hAnsi="Arial"/>
                <w:noProof/>
                <w:color w:val="000000"/>
                <w:sz w:val="18"/>
              </w:rPr>
            </w:pPr>
            <w:r>
              <w:rPr>
                <w:rFonts w:ascii="Arial" w:hAnsi="Arial"/>
                <w:noProof/>
                <w:color w:val="000000"/>
                <w:sz w:val="18"/>
              </w:rPr>
              <w:t>UL</w:t>
            </w:r>
          </w:p>
        </w:tc>
        <w:tc>
          <w:tcPr>
            <w:tcW w:w="898" w:type="dxa"/>
            <w:tcMar>
              <w:top w:w="40" w:type="dxa"/>
              <w:left w:w="40" w:type="dxa"/>
              <w:bottom w:w="40" w:type="dxa"/>
              <w:right w:w="40" w:type="dxa"/>
            </w:tcMar>
          </w:tcPr>
          <w:p w14:paraId="7100F3DB" w14:textId="7A7E964B" w:rsidR="000410A9" w:rsidRDefault="00634FC9" w:rsidP="00586390">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4C980DAC" w14:textId="77777777" w:rsidR="000410A9" w:rsidRPr="003F032A" w:rsidRDefault="000410A9" w:rsidP="00586390">
            <w:pPr>
              <w:spacing w:after="0"/>
              <w:rPr>
                <w:noProof/>
              </w:rPr>
            </w:pPr>
          </w:p>
        </w:tc>
      </w:tr>
      <w:tr w:rsidR="000410A9" w:rsidRPr="003F032A" w14:paraId="347C0378" w14:textId="77777777" w:rsidTr="00A56047">
        <w:tc>
          <w:tcPr>
            <w:tcW w:w="1142" w:type="dxa"/>
            <w:tcMar>
              <w:top w:w="40" w:type="dxa"/>
              <w:left w:w="40" w:type="dxa"/>
              <w:bottom w:w="40" w:type="dxa"/>
              <w:right w:w="40" w:type="dxa"/>
            </w:tcMar>
          </w:tcPr>
          <w:p w14:paraId="79E38277" w14:textId="74FA9FED" w:rsidR="000410A9" w:rsidRPr="003F032A" w:rsidRDefault="009B522A" w:rsidP="00586390">
            <w:pPr>
              <w:spacing w:before="180" w:after="0"/>
              <w:jc w:val="center"/>
              <w:rPr>
                <w:rFonts w:ascii="Arial" w:hAnsi="Arial" w:cs="Arial"/>
                <w:noProof/>
                <w:color w:val="000000"/>
                <w:sz w:val="18"/>
                <w:szCs w:val="18"/>
              </w:rPr>
            </w:pPr>
            <w:r>
              <w:rPr>
                <w:rFonts w:ascii="Arial" w:hAnsi="Arial"/>
                <w:color w:val="000000"/>
                <w:sz w:val="18"/>
              </w:rPr>
              <w:t>(</w:t>
            </w:r>
            <w:proofErr w:type="gramStart"/>
            <w:r>
              <w:rPr>
                <w:rFonts w:ascii="Arial" w:hAnsi="Arial"/>
                <w:color w:val="000000"/>
                <w:sz w:val="18"/>
              </w:rPr>
              <w:t>gggg,eee</w:t>
            </w:r>
            <w:proofErr w:type="gramEnd"/>
            <w:r>
              <w:rPr>
                <w:rFonts w:ascii="Arial" w:hAnsi="Arial"/>
                <w:color w:val="000000"/>
                <w:sz w:val="18"/>
              </w:rPr>
              <w:t>6)</w:t>
            </w:r>
          </w:p>
        </w:tc>
        <w:tc>
          <w:tcPr>
            <w:tcW w:w="2373" w:type="dxa"/>
            <w:tcMar>
              <w:top w:w="40" w:type="dxa"/>
              <w:left w:w="40" w:type="dxa"/>
              <w:bottom w:w="40" w:type="dxa"/>
              <w:right w:w="40" w:type="dxa"/>
            </w:tcMar>
          </w:tcPr>
          <w:p w14:paraId="2810FE5A" w14:textId="24D89706" w:rsidR="000410A9" w:rsidRPr="003F032A" w:rsidRDefault="009B522A" w:rsidP="00586390">
            <w:pPr>
              <w:spacing w:before="180" w:after="0"/>
              <w:rPr>
                <w:rFonts w:ascii="Arial" w:hAnsi="Arial" w:cs="Arial"/>
                <w:noProof/>
                <w:color w:val="000000"/>
                <w:sz w:val="18"/>
                <w:szCs w:val="18"/>
              </w:rPr>
            </w:pPr>
            <w:r>
              <w:rPr>
                <w:rFonts w:ascii="Arial" w:hAnsi="Arial"/>
                <w:color w:val="000000"/>
                <w:sz w:val="18"/>
              </w:rPr>
              <w:t>Annotation Index List</w:t>
            </w:r>
          </w:p>
        </w:tc>
        <w:tc>
          <w:tcPr>
            <w:tcW w:w="2789" w:type="dxa"/>
            <w:tcMar>
              <w:top w:w="40" w:type="dxa"/>
              <w:left w:w="40" w:type="dxa"/>
              <w:bottom w:w="40" w:type="dxa"/>
              <w:right w:w="40" w:type="dxa"/>
            </w:tcMar>
          </w:tcPr>
          <w:p w14:paraId="2EFA848F" w14:textId="77777777" w:rsidR="000410A9" w:rsidRPr="003F032A" w:rsidRDefault="000410A9" w:rsidP="00586390">
            <w:pPr>
              <w:spacing w:before="180" w:after="0"/>
              <w:rPr>
                <w:rFonts w:ascii="Arial" w:hAnsi="Arial"/>
                <w:noProof/>
                <w:color w:val="000000"/>
                <w:sz w:val="18"/>
              </w:rPr>
            </w:pPr>
          </w:p>
        </w:tc>
        <w:tc>
          <w:tcPr>
            <w:tcW w:w="1358" w:type="dxa"/>
            <w:tcMar>
              <w:top w:w="40" w:type="dxa"/>
              <w:left w:w="40" w:type="dxa"/>
              <w:bottom w:w="40" w:type="dxa"/>
              <w:right w:w="40" w:type="dxa"/>
            </w:tcMar>
          </w:tcPr>
          <w:p w14:paraId="5BBC2ED3" w14:textId="1835DB4A" w:rsidR="000410A9" w:rsidRDefault="00634FC9" w:rsidP="00586390">
            <w:pPr>
              <w:spacing w:before="180" w:after="0"/>
              <w:jc w:val="center"/>
              <w:rPr>
                <w:rFonts w:ascii="Arial" w:hAnsi="Arial"/>
                <w:noProof/>
                <w:color w:val="000000"/>
                <w:sz w:val="18"/>
              </w:rPr>
            </w:pPr>
            <w:r>
              <w:rPr>
                <w:rFonts w:ascii="Arial" w:hAnsi="Arial"/>
                <w:noProof/>
                <w:color w:val="000000"/>
                <w:sz w:val="18"/>
              </w:rPr>
              <w:t>OL</w:t>
            </w:r>
          </w:p>
        </w:tc>
        <w:tc>
          <w:tcPr>
            <w:tcW w:w="898" w:type="dxa"/>
            <w:tcMar>
              <w:top w:w="40" w:type="dxa"/>
              <w:left w:w="40" w:type="dxa"/>
              <w:bottom w:w="40" w:type="dxa"/>
              <w:right w:w="40" w:type="dxa"/>
            </w:tcMar>
          </w:tcPr>
          <w:p w14:paraId="5D5D3C6D" w14:textId="652A5A2E" w:rsidR="000410A9" w:rsidRDefault="00634FC9" w:rsidP="00586390">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5CE41164" w14:textId="77777777" w:rsidR="000410A9" w:rsidRPr="003F032A" w:rsidRDefault="000410A9" w:rsidP="00586390">
            <w:pPr>
              <w:spacing w:after="0"/>
              <w:rPr>
                <w:noProof/>
              </w:rPr>
            </w:pPr>
          </w:p>
        </w:tc>
      </w:tr>
      <w:tr w:rsidR="005F6702" w:rsidRPr="003F032A" w14:paraId="403A3004" w14:textId="77777777" w:rsidTr="00A56047">
        <w:tc>
          <w:tcPr>
            <w:tcW w:w="1142" w:type="dxa"/>
            <w:tcMar>
              <w:top w:w="40" w:type="dxa"/>
              <w:left w:w="40" w:type="dxa"/>
              <w:bottom w:w="40" w:type="dxa"/>
              <w:right w:w="40" w:type="dxa"/>
            </w:tcMar>
          </w:tcPr>
          <w:p w14:paraId="297520DC" w14:textId="0E502B36" w:rsidR="005F6702" w:rsidRDefault="005F6702" w:rsidP="00586390">
            <w:pPr>
              <w:spacing w:before="180" w:after="0"/>
              <w:jc w:val="center"/>
              <w:rPr>
                <w:rFonts w:ascii="Arial" w:hAnsi="Arial"/>
                <w:color w:val="000000"/>
                <w:sz w:val="18"/>
              </w:rPr>
            </w:pPr>
            <w:r>
              <w:rPr>
                <w:rFonts w:ascii="Arial" w:hAnsi="Arial"/>
                <w:color w:val="000000"/>
                <w:sz w:val="18"/>
              </w:rPr>
              <w:t>(</w:t>
            </w:r>
            <w:proofErr w:type="gramStart"/>
            <w:r>
              <w:rPr>
                <w:rFonts w:ascii="Arial" w:hAnsi="Arial"/>
                <w:color w:val="000000"/>
                <w:sz w:val="18"/>
              </w:rPr>
              <w:t>gggg,eee</w:t>
            </w:r>
            <w:proofErr w:type="gramEnd"/>
            <w:r>
              <w:rPr>
                <w:rFonts w:ascii="Arial" w:hAnsi="Arial"/>
                <w:color w:val="000000"/>
                <w:sz w:val="18"/>
              </w:rPr>
              <w:t>7)</w:t>
            </w:r>
          </w:p>
        </w:tc>
        <w:tc>
          <w:tcPr>
            <w:tcW w:w="2373" w:type="dxa"/>
            <w:tcMar>
              <w:top w:w="40" w:type="dxa"/>
              <w:left w:w="40" w:type="dxa"/>
              <w:bottom w:w="40" w:type="dxa"/>
              <w:right w:w="40" w:type="dxa"/>
            </w:tcMar>
          </w:tcPr>
          <w:p w14:paraId="0D7A5225" w14:textId="1905A335" w:rsidR="005F6702" w:rsidRDefault="005F6702" w:rsidP="00586390">
            <w:pPr>
              <w:spacing w:before="180" w:after="0"/>
              <w:rPr>
                <w:rFonts w:ascii="Arial" w:hAnsi="Arial"/>
                <w:color w:val="000000"/>
                <w:sz w:val="18"/>
              </w:rPr>
            </w:pPr>
            <w:r>
              <w:rPr>
                <w:rFonts w:ascii="Arial" w:hAnsi="Arial"/>
                <w:color w:val="000000"/>
                <w:sz w:val="18"/>
              </w:rPr>
              <w:t>Common Z Coordinate Value</w:t>
            </w:r>
          </w:p>
        </w:tc>
        <w:tc>
          <w:tcPr>
            <w:tcW w:w="2789" w:type="dxa"/>
            <w:tcMar>
              <w:top w:w="40" w:type="dxa"/>
              <w:left w:w="40" w:type="dxa"/>
              <w:bottom w:w="40" w:type="dxa"/>
              <w:right w:w="40" w:type="dxa"/>
            </w:tcMar>
          </w:tcPr>
          <w:p w14:paraId="28AE0E17" w14:textId="77777777" w:rsidR="005F6702" w:rsidRPr="003F032A" w:rsidRDefault="005F6702" w:rsidP="00586390">
            <w:pPr>
              <w:spacing w:before="180" w:after="0"/>
              <w:rPr>
                <w:rFonts w:ascii="Arial" w:hAnsi="Arial"/>
                <w:noProof/>
                <w:color w:val="000000"/>
                <w:sz w:val="18"/>
              </w:rPr>
            </w:pPr>
          </w:p>
        </w:tc>
        <w:tc>
          <w:tcPr>
            <w:tcW w:w="1358" w:type="dxa"/>
            <w:tcMar>
              <w:top w:w="40" w:type="dxa"/>
              <w:left w:w="40" w:type="dxa"/>
              <w:bottom w:w="40" w:type="dxa"/>
              <w:right w:w="40" w:type="dxa"/>
            </w:tcMar>
          </w:tcPr>
          <w:p w14:paraId="385F481F" w14:textId="64881933" w:rsidR="005F6702" w:rsidRDefault="005F6702" w:rsidP="00586390">
            <w:pPr>
              <w:spacing w:before="180" w:after="0"/>
              <w:jc w:val="center"/>
              <w:rPr>
                <w:rFonts w:ascii="Arial" w:hAnsi="Arial"/>
                <w:noProof/>
                <w:color w:val="000000"/>
                <w:sz w:val="18"/>
              </w:rPr>
            </w:pPr>
            <w:r>
              <w:rPr>
                <w:rFonts w:ascii="Arial" w:hAnsi="Arial"/>
                <w:noProof/>
                <w:color w:val="000000"/>
                <w:sz w:val="18"/>
              </w:rPr>
              <w:t>FL</w:t>
            </w:r>
          </w:p>
        </w:tc>
        <w:tc>
          <w:tcPr>
            <w:tcW w:w="898" w:type="dxa"/>
            <w:tcMar>
              <w:top w:w="40" w:type="dxa"/>
              <w:left w:w="40" w:type="dxa"/>
              <w:bottom w:w="40" w:type="dxa"/>
              <w:right w:w="40" w:type="dxa"/>
            </w:tcMar>
          </w:tcPr>
          <w:p w14:paraId="3A5E96D8" w14:textId="543BAC2B" w:rsidR="005F6702" w:rsidRDefault="005F6702" w:rsidP="00586390">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59CD9E2E" w14:textId="77777777" w:rsidR="005F6702" w:rsidRPr="003F032A" w:rsidRDefault="005F6702" w:rsidP="00586390">
            <w:pPr>
              <w:spacing w:after="0"/>
              <w:rPr>
                <w:noProof/>
              </w:rPr>
            </w:pPr>
          </w:p>
        </w:tc>
      </w:tr>
      <w:tr w:rsidR="00CB4C5C" w:rsidRPr="003F032A" w14:paraId="24F2F0CA" w14:textId="77777777" w:rsidTr="00A56047">
        <w:tc>
          <w:tcPr>
            <w:tcW w:w="1142" w:type="dxa"/>
            <w:tcMar>
              <w:top w:w="40" w:type="dxa"/>
              <w:left w:w="40" w:type="dxa"/>
              <w:bottom w:w="40" w:type="dxa"/>
              <w:right w:w="40" w:type="dxa"/>
            </w:tcMar>
          </w:tcPr>
          <w:p w14:paraId="721D92C7" w14:textId="05B0DFA3" w:rsidR="00CB4C5C" w:rsidRDefault="00CB4C5C" w:rsidP="008E1E53">
            <w:pPr>
              <w:spacing w:before="180" w:after="0"/>
              <w:jc w:val="center"/>
              <w:rPr>
                <w:rFonts w:ascii="Arial" w:hAnsi="Arial"/>
                <w:color w:val="000000"/>
                <w:sz w:val="18"/>
              </w:rPr>
            </w:pPr>
            <w:r>
              <w:rPr>
                <w:rFonts w:ascii="Arial" w:hAnsi="Arial"/>
                <w:color w:val="000000"/>
                <w:sz w:val="18"/>
              </w:rPr>
              <w:t>(</w:t>
            </w:r>
            <w:proofErr w:type="gramStart"/>
            <w:r>
              <w:rPr>
                <w:rFonts w:ascii="Arial" w:hAnsi="Arial"/>
                <w:color w:val="000000"/>
                <w:sz w:val="18"/>
              </w:rPr>
              <w:t>gggg,ee</w:t>
            </w:r>
            <w:proofErr w:type="gramEnd"/>
            <w:r>
              <w:rPr>
                <w:rFonts w:ascii="Arial" w:hAnsi="Arial"/>
                <w:color w:val="000000"/>
                <w:sz w:val="18"/>
              </w:rPr>
              <w:t>12)</w:t>
            </w:r>
          </w:p>
        </w:tc>
        <w:tc>
          <w:tcPr>
            <w:tcW w:w="2373" w:type="dxa"/>
            <w:tcMar>
              <w:top w:w="40" w:type="dxa"/>
              <w:left w:w="40" w:type="dxa"/>
              <w:bottom w:w="40" w:type="dxa"/>
              <w:right w:w="40" w:type="dxa"/>
            </w:tcMar>
          </w:tcPr>
          <w:p w14:paraId="7394DC0B" w14:textId="6B8E8959" w:rsidR="00CB4C5C" w:rsidRDefault="00CB4C5C" w:rsidP="008E1E53">
            <w:pPr>
              <w:spacing w:before="180" w:after="0"/>
              <w:rPr>
                <w:rFonts w:ascii="Arial" w:hAnsi="Arial"/>
                <w:color w:val="000000"/>
                <w:sz w:val="18"/>
              </w:rPr>
            </w:pPr>
            <w:r w:rsidRPr="00CB4C5C">
              <w:rPr>
                <w:rFonts w:ascii="Arial" w:hAnsi="Arial"/>
                <w:color w:val="000000"/>
                <w:sz w:val="18"/>
              </w:rPr>
              <w:t xml:space="preserve">Annotation </w:t>
            </w:r>
            <w:r w:rsidR="006A17E8">
              <w:rPr>
                <w:rFonts w:ascii="Arial" w:hAnsi="Arial"/>
                <w:color w:val="000000"/>
                <w:sz w:val="18"/>
              </w:rPr>
              <w:t>Group</w:t>
            </w:r>
            <w:r w:rsidR="006B4392">
              <w:rPr>
                <w:rFonts w:ascii="Arial" w:hAnsi="Arial"/>
                <w:color w:val="000000"/>
                <w:sz w:val="18"/>
              </w:rPr>
              <w:t xml:space="preserve"> </w:t>
            </w:r>
            <w:r w:rsidRPr="00CB4C5C">
              <w:rPr>
                <w:rFonts w:ascii="Arial" w:hAnsi="Arial"/>
                <w:color w:val="000000"/>
                <w:sz w:val="18"/>
              </w:rPr>
              <w:t>Algorithm Identification Sequence</w:t>
            </w:r>
          </w:p>
        </w:tc>
        <w:tc>
          <w:tcPr>
            <w:tcW w:w="2789" w:type="dxa"/>
            <w:tcMar>
              <w:top w:w="40" w:type="dxa"/>
              <w:left w:w="40" w:type="dxa"/>
              <w:bottom w:w="40" w:type="dxa"/>
              <w:right w:w="40" w:type="dxa"/>
            </w:tcMar>
          </w:tcPr>
          <w:p w14:paraId="30CA86A9" w14:textId="77777777" w:rsidR="00CB4C5C" w:rsidRPr="003F032A" w:rsidRDefault="00CB4C5C" w:rsidP="008E1E53">
            <w:pPr>
              <w:spacing w:before="180" w:after="0"/>
              <w:rPr>
                <w:rFonts w:ascii="Arial" w:hAnsi="Arial"/>
                <w:noProof/>
                <w:color w:val="000000"/>
                <w:sz w:val="18"/>
              </w:rPr>
            </w:pPr>
          </w:p>
        </w:tc>
        <w:tc>
          <w:tcPr>
            <w:tcW w:w="1358" w:type="dxa"/>
            <w:tcMar>
              <w:top w:w="40" w:type="dxa"/>
              <w:left w:w="40" w:type="dxa"/>
              <w:bottom w:w="40" w:type="dxa"/>
              <w:right w:w="40" w:type="dxa"/>
            </w:tcMar>
          </w:tcPr>
          <w:p w14:paraId="649CD430" w14:textId="1C2C8C3F" w:rsidR="00CB4C5C" w:rsidRDefault="00CB4C5C" w:rsidP="008E1E53">
            <w:pPr>
              <w:spacing w:before="180" w:after="0"/>
              <w:jc w:val="center"/>
              <w:rPr>
                <w:rFonts w:ascii="Arial" w:hAnsi="Arial"/>
                <w:noProof/>
                <w:color w:val="000000"/>
                <w:sz w:val="18"/>
              </w:rPr>
            </w:pPr>
            <w:r>
              <w:rPr>
                <w:rFonts w:ascii="Arial" w:hAnsi="Arial"/>
                <w:noProof/>
                <w:color w:val="000000"/>
                <w:sz w:val="18"/>
              </w:rPr>
              <w:t>SQ</w:t>
            </w:r>
          </w:p>
        </w:tc>
        <w:tc>
          <w:tcPr>
            <w:tcW w:w="898" w:type="dxa"/>
            <w:tcMar>
              <w:top w:w="40" w:type="dxa"/>
              <w:left w:w="40" w:type="dxa"/>
              <w:bottom w:w="40" w:type="dxa"/>
              <w:right w:w="40" w:type="dxa"/>
            </w:tcMar>
          </w:tcPr>
          <w:p w14:paraId="6F852A9F" w14:textId="740D0C59" w:rsidR="00CB4C5C" w:rsidRDefault="00CB4C5C" w:rsidP="008E1E53">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62C11942" w14:textId="77777777" w:rsidR="00CB4C5C" w:rsidRPr="003F032A" w:rsidRDefault="00CB4C5C" w:rsidP="008E1E53">
            <w:pPr>
              <w:spacing w:after="0"/>
              <w:rPr>
                <w:noProof/>
              </w:rPr>
            </w:pPr>
          </w:p>
        </w:tc>
      </w:tr>
      <w:tr w:rsidR="00E32459" w:rsidRPr="003F032A" w14:paraId="2E6F39CE" w14:textId="77777777" w:rsidTr="00A56047">
        <w:tc>
          <w:tcPr>
            <w:tcW w:w="1142" w:type="dxa"/>
            <w:tcMar>
              <w:top w:w="40" w:type="dxa"/>
              <w:left w:w="40" w:type="dxa"/>
              <w:bottom w:w="40" w:type="dxa"/>
              <w:right w:w="40" w:type="dxa"/>
            </w:tcMar>
          </w:tcPr>
          <w:p w14:paraId="456B1168" w14:textId="000C749D" w:rsidR="00E32459" w:rsidRDefault="00E32459" w:rsidP="008E1E53">
            <w:pPr>
              <w:spacing w:before="180" w:after="0"/>
              <w:jc w:val="center"/>
              <w:rPr>
                <w:rFonts w:ascii="Arial" w:hAnsi="Arial"/>
                <w:color w:val="000000"/>
                <w:sz w:val="18"/>
              </w:rPr>
            </w:pPr>
            <w:r>
              <w:rPr>
                <w:rFonts w:ascii="Arial" w:hAnsi="Arial"/>
                <w:color w:val="000000"/>
                <w:sz w:val="18"/>
              </w:rPr>
              <w:t>(</w:t>
            </w:r>
            <w:proofErr w:type="gramStart"/>
            <w:r>
              <w:rPr>
                <w:rFonts w:ascii="Arial" w:hAnsi="Arial"/>
                <w:color w:val="000000"/>
                <w:sz w:val="18"/>
              </w:rPr>
              <w:t>gggg,ee</w:t>
            </w:r>
            <w:proofErr w:type="gramEnd"/>
            <w:r>
              <w:rPr>
                <w:rFonts w:ascii="Arial" w:hAnsi="Arial"/>
                <w:color w:val="000000"/>
                <w:sz w:val="18"/>
              </w:rPr>
              <w:t>13)</w:t>
            </w:r>
          </w:p>
        </w:tc>
        <w:tc>
          <w:tcPr>
            <w:tcW w:w="2373" w:type="dxa"/>
            <w:tcMar>
              <w:top w:w="40" w:type="dxa"/>
              <w:left w:w="40" w:type="dxa"/>
              <w:bottom w:w="40" w:type="dxa"/>
              <w:right w:w="40" w:type="dxa"/>
            </w:tcMar>
          </w:tcPr>
          <w:p w14:paraId="3787AD7B" w14:textId="2940D997" w:rsidR="00E32459" w:rsidRPr="00CB4C5C" w:rsidRDefault="00E32459" w:rsidP="008E1E53">
            <w:pPr>
              <w:spacing w:before="180" w:after="0"/>
              <w:rPr>
                <w:rFonts w:ascii="Arial" w:hAnsi="Arial"/>
                <w:color w:val="000000"/>
                <w:sz w:val="18"/>
              </w:rPr>
            </w:pPr>
            <w:r>
              <w:rPr>
                <w:rFonts w:ascii="Arial" w:hAnsi="Arial"/>
                <w:color w:val="000000"/>
                <w:sz w:val="18"/>
              </w:rPr>
              <w:t xml:space="preserve">Annotation </w:t>
            </w:r>
            <w:r w:rsidR="006A17E8">
              <w:rPr>
                <w:rFonts w:ascii="Arial" w:hAnsi="Arial"/>
                <w:color w:val="000000"/>
                <w:sz w:val="18"/>
              </w:rPr>
              <w:t>Group</w:t>
            </w:r>
            <w:r w:rsidR="006B4392">
              <w:rPr>
                <w:rFonts w:ascii="Arial" w:hAnsi="Arial"/>
                <w:color w:val="000000"/>
                <w:sz w:val="18"/>
              </w:rPr>
              <w:t xml:space="preserve"> </w:t>
            </w:r>
            <w:r>
              <w:rPr>
                <w:rFonts w:ascii="Arial" w:hAnsi="Arial"/>
                <w:color w:val="000000"/>
                <w:sz w:val="18"/>
              </w:rPr>
              <w:t>Generation Type</w:t>
            </w:r>
          </w:p>
        </w:tc>
        <w:tc>
          <w:tcPr>
            <w:tcW w:w="2789" w:type="dxa"/>
            <w:tcMar>
              <w:top w:w="40" w:type="dxa"/>
              <w:left w:w="40" w:type="dxa"/>
              <w:bottom w:w="40" w:type="dxa"/>
              <w:right w:w="40" w:type="dxa"/>
            </w:tcMar>
          </w:tcPr>
          <w:p w14:paraId="6B171455" w14:textId="77777777" w:rsidR="00E32459" w:rsidRPr="003F032A" w:rsidRDefault="00E32459" w:rsidP="008E1E53">
            <w:pPr>
              <w:spacing w:before="180" w:after="0"/>
              <w:rPr>
                <w:rFonts w:ascii="Arial" w:hAnsi="Arial"/>
                <w:noProof/>
                <w:color w:val="000000"/>
                <w:sz w:val="18"/>
              </w:rPr>
            </w:pPr>
          </w:p>
        </w:tc>
        <w:tc>
          <w:tcPr>
            <w:tcW w:w="1358" w:type="dxa"/>
            <w:tcMar>
              <w:top w:w="40" w:type="dxa"/>
              <w:left w:w="40" w:type="dxa"/>
              <w:bottom w:w="40" w:type="dxa"/>
              <w:right w:w="40" w:type="dxa"/>
            </w:tcMar>
          </w:tcPr>
          <w:p w14:paraId="6F73FA1C" w14:textId="1A405158" w:rsidR="00E32459" w:rsidRDefault="00E32459" w:rsidP="008E1E53">
            <w:pPr>
              <w:spacing w:before="180" w:after="0"/>
              <w:jc w:val="center"/>
              <w:rPr>
                <w:rFonts w:ascii="Arial" w:hAnsi="Arial"/>
                <w:noProof/>
                <w:color w:val="000000"/>
                <w:sz w:val="18"/>
              </w:rPr>
            </w:pPr>
            <w:r>
              <w:rPr>
                <w:rFonts w:ascii="Arial" w:hAnsi="Arial"/>
                <w:noProof/>
                <w:color w:val="000000"/>
                <w:sz w:val="18"/>
              </w:rPr>
              <w:t>CS</w:t>
            </w:r>
          </w:p>
        </w:tc>
        <w:tc>
          <w:tcPr>
            <w:tcW w:w="898" w:type="dxa"/>
            <w:tcMar>
              <w:top w:w="40" w:type="dxa"/>
              <w:left w:w="40" w:type="dxa"/>
              <w:bottom w:w="40" w:type="dxa"/>
              <w:right w:w="40" w:type="dxa"/>
            </w:tcMar>
          </w:tcPr>
          <w:p w14:paraId="4F4F007A" w14:textId="307D4B80" w:rsidR="00E32459" w:rsidRDefault="00E32459" w:rsidP="008E1E53">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24D22F59" w14:textId="77777777" w:rsidR="00E32459" w:rsidRPr="003F032A" w:rsidRDefault="00E32459" w:rsidP="008E1E53">
            <w:pPr>
              <w:spacing w:after="0"/>
              <w:rPr>
                <w:noProof/>
              </w:rPr>
            </w:pPr>
          </w:p>
        </w:tc>
      </w:tr>
      <w:tr w:rsidR="00115858" w:rsidRPr="003F032A" w14:paraId="02E17126" w14:textId="77777777" w:rsidTr="00A56047">
        <w:tc>
          <w:tcPr>
            <w:tcW w:w="1142" w:type="dxa"/>
            <w:tcMar>
              <w:top w:w="40" w:type="dxa"/>
              <w:left w:w="40" w:type="dxa"/>
              <w:bottom w:w="40" w:type="dxa"/>
              <w:right w:w="40" w:type="dxa"/>
            </w:tcMar>
          </w:tcPr>
          <w:p w14:paraId="51A8D74E" w14:textId="5AD70E06" w:rsidR="00115858" w:rsidRDefault="00115858" w:rsidP="008E1E53">
            <w:pPr>
              <w:spacing w:before="180" w:after="0"/>
              <w:jc w:val="center"/>
              <w:rPr>
                <w:rFonts w:ascii="Arial" w:hAnsi="Arial"/>
                <w:color w:val="000000"/>
                <w:sz w:val="18"/>
              </w:rPr>
            </w:pPr>
            <w:r>
              <w:rPr>
                <w:rFonts w:ascii="Arial" w:hAnsi="Arial"/>
                <w:color w:val="000000"/>
                <w:sz w:val="18"/>
              </w:rPr>
              <w:t>(</w:t>
            </w:r>
            <w:proofErr w:type="gramStart"/>
            <w:r>
              <w:rPr>
                <w:rFonts w:ascii="Arial" w:hAnsi="Arial"/>
                <w:color w:val="000000"/>
                <w:sz w:val="18"/>
              </w:rPr>
              <w:t>gggg,ee</w:t>
            </w:r>
            <w:proofErr w:type="gramEnd"/>
            <w:r>
              <w:rPr>
                <w:rFonts w:ascii="Arial" w:hAnsi="Arial"/>
                <w:color w:val="000000"/>
                <w:sz w:val="18"/>
              </w:rPr>
              <w:t>14)</w:t>
            </w:r>
          </w:p>
        </w:tc>
        <w:tc>
          <w:tcPr>
            <w:tcW w:w="2373" w:type="dxa"/>
            <w:tcMar>
              <w:top w:w="40" w:type="dxa"/>
              <w:left w:w="40" w:type="dxa"/>
              <w:bottom w:w="40" w:type="dxa"/>
              <w:right w:w="40" w:type="dxa"/>
            </w:tcMar>
          </w:tcPr>
          <w:p w14:paraId="5558AB18" w14:textId="7D457A1B" w:rsidR="00115858" w:rsidRDefault="00115858" w:rsidP="008E1E53">
            <w:pPr>
              <w:spacing w:before="180" w:after="0"/>
              <w:rPr>
                <w:rFonts w:ascii="Arial" w:hAnsi="Arial"/>
                <w:color w:val="000000"/>
                <w:sz w:val="18"/>
              </w:rPr>
            </w:pPr>
            <w:r w:rsidRPr="00115858">
              <w:rPr>
                <w:rFonts w:ascii="Arial" w:hAnsi="Arial"/>
                <w:color w:val="000000"/>
                <w:sz w:val="18"/>
              </w:rPr>
              <w:t>Annotation Applies to All Z Planes</w:t>
            </w:r>
          </w:p>
        </w:tc>
        <w:tc>
          <w:tcPr>
            <w:tcW w:w="2789" w:type="dxa"/>
            <w:tcMar>
              <w:top w:w="40" w:type="dxa"/>
              <w:left w:w="40" w:type="dxa"/>
              <w:bottom w:w="40" w:type="dxa"/>
              <w:right w:w="40" w:type="dxa"/>
            </w:tcMar>
          </w:tcPr>
          <w:p w14:paraId="45A896CD" w14:textId="77777777" w:rsidR="00115858" w:rsidRPr="003F032A" w:rsidRDefault="00115858" w:rsidP="008E1E53">
            <w:pPr>
              <w:spacing w:before="180" w:after="0"/>
              <w:rPr>
                <w:rFonts w:ascii="Arial" w:hAnsi="Arial"/>
                <w:noProof/>
                <w:color w:val="000000"/>
                <w:sz w:val="18"/>
              </w:rPr>
            </w:pPr>
          </w:p>
        </w:tc>
        <w:tc>
          <w:tcPr>
            <w:tcW w:w="1358" w:type="dxa"/>
            <w:tcMar>
              <w:top w:w="40" w:type="dxa"/>
              <w:left w:w="40" w:type="dxa"/>
              <w:bottom w:w="40" w:type="dxa"/>
              <w:right w:w="40" w:type="dxa"/>
            </w:tcMar>
          </w:tcPr>
          <w:p w14:paraId="6FAE2391" w14:textId="73CC405B" w:rsidR="00115858" w:rsidRDefault="00115858" w:rsidP="008E1E53">
            <w:pPr>
              <w:spacing w:before="180" w:after="0"/>
              <w:jc w:val="center"/>
              <w:rPr>
                <w:rFonts w:ascii="Arial" w:hAnsi="Arial"/>
                <w:noProof/>
                <w:color w:val="000000"/>
                <w:sz w:val="18"/>
              </w:rPr>
            </w:pPr>
            <w:r>
              <w:rPr>
                <w:rFonts w:ascii="Arial" w:hAnsi="Arial"/>
                <w:noProof/>
                <w:color w:val="000000"/>
                <w:sz w:val="18"/>
              </w:rPr>
              <w:t>CS</w:t>
            </w:r>
          </w:p>
        </w:tc>
        <w:tc>
          <w:tcPr>
            <w:tcW w:w="898" w:type="dxa"/>
            <w:tcMar>
              <w:top w:w="40" w:type="dxa"/>
              <w:left w:w="40" w:type="dxa"/>
              <w:bottom w:w="40" w:type="dxa"/>
              <w:right w:w="40" w:type="dxa"/>
            </w:tcMar>
          </w:tcPr>
          <w:p w14:paraId="06975D80" w14:textId="7DCDDC24" w:rsidR="00115858" w:rsidRDefault="00115858" w:rsidP="008E1E53">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77EAB9A9" w14:textId="77777777" w:rsidR="00115858" w:rsidRPr="003F032A" w:rsidRDefault="00115858" w:rsidP="008E1E53">
            <w:pPr>
              <w:spacing w:after="0"/>
              <w:rPr>
                <w:noProof/>
              </w:rPr>
            </w:pPr>
          </w:p>
        </w:tc>
      </w:tr>
      <w:tr w:rsidR="00FE30E7" w:rsidRPr="003F032A" w14:paraId="6BF51B28" w14:textId="77777777" w:rsidTr="00A56047">
        <w:tc>
          <w:tcPr>
            <w:tcW w:w="1142" w:type="dxa"/>
            <w:tcMar>
              <w:top w:w="40" w:type="dxa"/>
              <w:left w:w="40" w:type="dxa"/>
              <w:bottom w:w="40" w:type="dxa"/>
              <w:right w:w="40" w:type="dxa"/>
            </w:tcMar>
          </w:tcPr>
          <w:p w14:paraId="79F6F61A" w14:textId="737960E5" w:rsidR="00FE30E7" w:rsidRDefault="00FE30E7" w:rsidP="00FE30E7">
            <w:pPr>
              <w:spacing w:before="180" w:after="0"/>
              <w:jc w:val="center"/>
              <w:rPr>
                <w:rFonts w:ascii="Arial" w:hAnsi="Arial"/>
                <w:color w:val="000000"/>
                <w:sz w:val="18"/>
              </w:rPr>
            </w:pPr>
            <w:r>
              <w:rPr>
                <w:rFonts w:ascii="Arial" w:hAnsi="Arial"/>
                <w:color w:val="000000"/>
                <w:sz w:val="18"/>
              </w:rPr>
              <w:t>(</w:t>
            </w:r>
            <w:proofErr w:type="gramStart"/>
            <w:r>
              <w:rPr>
                <w:rFonts w:ascii="Arial" w:hAnsi="Arial"/>
                <w:color w:val="000000"/>
                <w:sz w:val="18"/>
              </w:rPr>
              <w:t>gggg,ee</w:t>
            </w:r>
            <w:proofErr w:type="gramEnd"/>
            <w:r>
              <w:rPr>
                <w:rFonts w:ascii="Arial" w:hAnsi="Arial"/>
                <w:color w:val="000000"/>
                <w:sz w:val="18"/>
              </w:rPr>
              <w:t>15)</w:t>
            </w:r>
          </w:p>
        </w:tc>
        <w:tc>
          <w:tcPr>
            <w:tcW w:w="2373" w:type="dxa"/>
            <w:tcMar>
              <w:top w:w="40" w:type="dxa"/>
              <w:left w:w="40" w:type="dxa"/>
              <w:bottom w:w="40" w:type="dxa"/>
              <w:right w:w="40" w:type="dxa"/>
            </w:tcMar>
          </w:tcPr>
          <w:p w14:paraId="124C3B8F" w14:textId="45E7D867" w:rsidR="00FE30E7" w:rsidRDefault="00FE30E7" w:rsidP="00FE30E7">
            <w:pPr>
              <w:spacing w:before="180" w:after="0"/>
              <w:rPr>
                <w:rFonts w:ascii="Arial" w:hAnsi="Arial"/>
                <w:color w:val="000000"/>
                <w:sz w:val="18"/>
              </w:rPr>
            </w:pPr>
            <w:r w:rsidRPr="00115858">
              <w:rPr>
                <w:rFonts w:ascii="Arial" w:hAnsi="Arial"/>
                <w:color w:val="000000"/>
                <w:sz w:val="18"/>
              </w:rPr>
              <w:t>Annotation Applies to All Optical Paths</w:t>
            </w:r>
          </w:p>
        </w:tc>
        <w:tc>
          <w:tcPr>
            <w:tcW w:w="2789" w:type="dxa"/>
            <w:tcMar>
              <w:top w:w="40" w:type="dxa"/>
              <w:left w:w="40" w:type="dxa"/>
              <w:bottom w:w="40" w:type="dxa"/>
              <w:right w:w="40" w:type="dxa"/>
            </w:tcMar>
          </w:tcPr>
          <w:p w14:paraId="11959706" w14:textId="77777777" w:rsidR="00FE30E7" w:rsidRPr="003F032A" w:rsidRDefault="00FE30E7" w:rsidP="00FE30E7">
            <w:pPr>
              <w:spacing w:before="180" w:after="0"/>
              <w:rPr>
                <w:rFonts w:ascii="Arial" w:hAnsi="Arial"/>
                <w:noProof/>
                <w:color w:val="000000"/>
                <w:sz w:val="18"/>
              </w:rPr>
            </w:pPr>
          </w:p>
        </w:tc>
        <w:tc>
          <w:tcPr>
            <w:tcW w:w="1358" w:type="dxa"/>
            <w:tcMar>
              <w:top w:w="40" w:type="dxa"/>
              <w:left w:w="40" w:type="dxa"/>
              <w:bottom w:w="40" w:type="dxa"/>
              <w:right w:w="40" w:type="dxa"/>
            </w:tcMar>
          </w:tcPr>
          <w:p w14:paraId="32CF6BE4" w14:textId="539596C1" w:rsidR="00FE30E7" w:rsidRDefault="00FE30E7" w:rsidP="00FE30E7">
            <w:pPr>
              <w:spacing w:before="180" w:after="0"/>
              <w:jc w:val="center"/>
              <w:rPr>
                <w:rFonts w:ascii="Arial" w:hAnsi="Arial"/>
                <w:noProof/>
                <w:color w:val="000000"/>
                <w:sz w:val="18"/>
              </w:rPr>
            </w:pPr>
            <w:r>
              <w:rPr>
                <w:rFonts w:ascii="Arial" w:hAnsi="Arial"/>
                <w:noProof/>
                <w:color w:val="000000"/>
                <w:sz w:val="18"/>
              </w:rPr>
              <w:t>CS</w:t>
            </w:r>
          </w:p>
        </w:tc>
        <w:tc>
          <w:tcPr>
            <w:tcW w:w="898" w:type="dxa"/>
            <w:tcMar>
              <w:top w:w="40" w:type="dxa"/>
              <w:left w:w="40" w:type="dxa"/>
              <w:bottom w:w="40" w:type="dxa"/>
              <w:right w:w="40" w:type="dxa"/>
            </w:tcMar>
          </w:tcPr>
          <w:p w14:paraId="5A6AD1D5" w14:textId="2CC55E2E" w:rsidR="00FE30E7" w:rsidRDefault="00FE30E7" w:rsidP="00FE30E7">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4F00C792" w14:textId="77777777" w:rsidR="00FE30E7" w:rsidRPr="003F032A" w:rsidRDefault="00FE30E7" w:rsidP="00FE30E7">
            <w:pPr>
              <w:spacing w:after="0"/>
              <w:rPr>
                <w:noProof/>
              </w:rPr>
            </w:pPr>
          </w:p>
        </w:tc>
      </w:tr>
      <w:tr w:rsidR="00AA1293" w:rsidRPr="003F032A" w14:paraId="6F0BE04D" w14:textId="77777777" w:rsidTr="00A56047">
        <w:tc>
          <w:tcPr>
            <w:tcW w:w="1142" w:type="dxa"/>
            <w:tcMar>
              <w:top w:w="40" w:type="dxa"/>
              <w:left w:w="40" w:type="dxa"/>
              <w:bottom w:w="40" w:type="dxa"/>
              <w:right w:w="40" w:type="dxa"/>
            </w:tcMar>
          </w:tcPr>
          <w:p w14:paraId="306DC6F1" w14:textId="57F95956" w:rsidR="00AA1293" w:rsidRDefault="00AA1293" w:rsidP="00FE30E7">
            <w:pPr>
              <w:spacing w:before="180" w:after="0"/>
              <w:jc w:val="center"/>
              <w:rPr>
                <w:rFonts w:ascii="Arial" w:hAnsi="Arial"/>
                <w:color w:val="000000"/>
                <w:sz w:val="18"/>
              </w:rPr>
            </w:pPr>
            <w:r>
              <w:rPr>
                <w:rFonts w:ascii="Arial" w:hAnsi="Arial"/>
                <w:color w:val="000000"/>
                <w:sz w:val="18"/>
              </w:rPr>
              <w:t>(</w:t>
            </w:r>
            <w:r>
              <w:rPr>
                <w:rFonts w:ascii="Arial" w:hAnsi="Arial"/>
                <w:noProof/>
                <w:color w:val="000000"/>
                <w:sz w:val="18"/>
              </w:rPr>
              <w:t>gggg</w:t>
            </w:r>
            <w:r w:rsidRPr="003F032A">
              <w:rPr>
                <w:rFonts w:ascii="Arial" w:hAnsi="Arial"/>
                <w:noProof/>
                <w:color w:val="000000"/>
                <w:sz w:val="18"/>
              </w:rPr>
              <w:t>,</w:t>
            </w:r>
            <w:r>
              <w:rPr>
                <w:rFonts w:ascii="Arial" w:hAnsi="Arial"/>
                <w:noProof/>
                <w:color w:val="000000"/>
                <w:sz w:val="18"/>
              </w:rPr>
              <w:t>ee16)</w:t>
            </w:r>
          </w:p>
        </w:tc>
        <w:tc>
          <w:tcPr>
            <w:tcW w:w="2373" w:type="dxa"/>
            <w:tcMar>
              <w:top w:w="40" w:type="dxa"/>
              <w:left w:w="40" w:type="dxa"/>
              <w:bottom w:w="40" w:type="dxa"/>
              <w:right w:w="40" w:type="dxa"/>
            </w:tcMar>
          </w:tcPr>
          <w:p w14:paraId="7E75D5A7" w14:textId="3EFB253A" w:rsidR="00AA1293" w:rsidRPr="00115858" w:rsidRDefault="00AA1293" w:rsidP="00FE30E7">
            <w:pPr>
              <w:spacing w:before="180" w:after="0"/>
              <w:rPr>
                <w:rFonts w:ascii="Arial" w:hAnsi="Arial"/>
                <w:color w:val="000000"/>
                <w:sz w:val="18"/>
              </w:rPr>
            </w:pPr>
            <w:r w:rsidRPr="00AA1293">
              <w:rPr>
                <w:rFonts w:ascii="Arial" w:hAnsi="Arial"/>
                <w:color w:val="000000"/>
                <w:sz w:val="18"/>
              </w:rPr>
              <w:t>Annotation Property Category Code Sequence</w:t>
            </w:r>
          </w:p>
        </w:tc>
        <w:tc>
          <w:tcPr>
            <w:tcW w:w="2789" w:type="dxa"/>
            <w:tcMar>
              <w:top w:w="40" w:type="dxa"/>
              <w:left w:w="40" w:type="dxa"/>
              <w:bottom w:w="40" w:type="dxa"/>
              <w:right w:w="40" w:type="dxa"/>
            </w:tcMar>
          </w:tcPr>
          <w:p w14:paraId="09925A29" w14:textId="77777777" w:rsidR="00AA1293" w:rsidRPr="003F032A" w:rsidRDefault="00AA1293" w:rsidP="00FE30E7">
            <w:pPr>
              <w:spacing w:before="180" w:after="0"/>
              <w:rPr>
                <w:rFonts w:ascii="Arial" w:hAnsi="Arial"/>
                <w:noProof/>
                <w:color w:val="000000"/>
                <w:sz w:val="18"/>
              </w:rPr>
            </w:pPr>
          </w:p>
        </w:tc>
        <w:tc>
          <w:tcPr>
            <w:tcW w:w="1358" w:type="dxa"/>
            <w:tcMar>
              <w:top w:w="40" w:type="dxa"/>
              <w:left w:w="40" w:type="dxa"/>
              <w:bottom w:w="40" w:type="dxa"/>
              <w:right w:w="40" w:type="dxa"/>
            </w:tcMar>
          </w:tcPr>
          <w:p w14:paraId="4E999F5A" w14:textId="738146D9" w:rsidR="00AA1293" w:rsidRDefault="00AA1293" w:rsidP="00FE30E7">
            <w:pPr>
              <w:spacing w:before="180" w:after="0"/>
              <w:jc w:val="center"/>
              <w:rPr>
                <w:rFonts w:ascii="Arial" w:hAnsi="Arial"/>
                <w:noProof/>
                <w:color w:val="000000"/>
                <w:sz w:val="18"/>
              </w:rPr>
            </w:pPr>
            <w:r>
              <w:rPr>
                <w:rFonts w:ascii="Arial" w:hAnsi="Arial"/>
                <w:noProof/>
                <w:color w:val="000000"/>
                <w:sz w:val="18"/>
              </w:rPr>
              <w:t>SQ</w:t>
            </w:r>
          </w:p>
        </w:tc>
        <w:tc>
          <w:tcPr>
            <w:tcW w:w="898" w:type="dxa"/>
            <w:tcMar>
              <w:top w:w="40" w:type="dxa"/>
              <w:left w:w="40" w:type="dxa"/>
              <w:bottom w:w="40" w:type="dxa"/>
              <w:right w:w="40" w:type="dxa"/>
            </w:tcMar>
          </w:tcPr>
          <w:p w14:paraId="76830BF8" w14:textId="4187DFC7" w:rsidR="00AA1293" w:rsidRDefault="00AA1293" w:rsidP="00FE30E7">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1C6F25DA" w14:textId="77777777" w:rsidR="00AA1293" w:rsidRPr="003F032A" w:rsidRDefault="00AA1293" w:rsidP="00FE30E7">
            <w:pPr>
              <w:spacing w:after="0"/>
              <w:rPr>
                <w:noProof/>
              </w:rPr>
            </w:pPr>
          </w:p>
        </w:tc>
      </w:tr>
      <w:tr w:rsidR="00AA1293" w:rsidRPr="003F032A" w14:paraId="2FA8C50F" w14:textId="77777777" w:rsidTr="00A56047">
        <w:tc>
          <w:tcPr>
            <w:tcW w:w="1142" w:type="dxa"/>
            <w:tcMar>
              <w:top w:w="40" w:type="dxa"/>
              <w:left w:w="40" w:type="dxa"/>
              <w:bottom w:w="40" w:type="dxa"/>
              <w:right w:w="40" w:type="dxa"/>
            </w:tcMar>
          </w:tcPr>
          <w:p w14:paraId="42501B6B" w14:textId="2F9E3885" w:rsidR="00AA1293" w:rsidRDefault="00AA1293" w:rsidP="00FE30E7">
            <w:pPr>
              <w:spacing w:before="180" w:after="0"/>
              <w:jc w:val="center"/>
              <w:rPr>
                <w:rFonts w:ascii="Arial" w:hAnsi="Arial"/>
                <w:color w:val="000000"/>
                <w:sz w:val="18"/>
              </w:rPr>
            </w:pPr>
            <w:r w:rsidRPr="00AA1293">
              <w:rPr>
                <w:rFonts w:ascii="Arial" w:hAnsi="Arial"/>
                <w:color w:val="000000"/>
                <w:sz w:val="18"/>
              </w:rPr>
              <w:t>(</w:t>
            </w:r>
            <w:proofErr w:type="gramStart"/>
            <w:r w:rsidRPr="00AA1293">
              <w:rPr>
                <w:rFonts w:ascii="Arial" w:hAnsi="Arial"/>
                <w:color w:val="000000"/>
                <w:sz w:val="18"/>
              </w:rPr>
              <w:t>gggg,ee</w:t>
            </w:r>
            <w:proofErr w:type="gramEnd"/>
            <w:r w:rsidRPr="00AA1293">
              <w:rPr>
                <w:rFonts w:ascii="Arial" w:hAnsi="Arial"/>
                <w:color w:val="000000"/>
                <w:sz w:val="18"/>
              </w:rPr>
              <w:t>17)</w:t>
            </w:r>
          </w:p>
        </w:tc>
        <w:tc>
          <w:tcPr>
            <w:tcW w:w="2373" w:type="dxa"/>
            <w:tcMar>
              <w:top w:w="40" w:type="dxa"/>
              <w:left w:w="40" w:type="dxa"/>
              <w:bottom w:w="40" w:type="dxa"/>
              <w:right w:w="40" w:type="dxa"/>
            </w:tcMar>
          </w:tcPr>
          <w:p w14:paraId="1638B443" w14:textId="713A97E7" w:rsidR="00AA1293" w:rsidRPr="00AA1293" w:rsidRDefault="00AA1293" w:rsidP="00FE30E7">
            <w:pPr>
              <w:spacing w:before="180" w:after="0"/>
              <w:rPr>
                <w:rFonts w:ascii="Arial" w:hAnsi="Arial"/>
                <w:color w:val="000000"/>
                <w:sz w:val="18"/>
              </w:rPr>
            </w:pPr>
            <w:r w:rsidRPr="00AA1293">
              <w:rPr>
                <w:rFonts w:ascii="Arial" w:hAnsi="Arial"/>
                <w:color w:val="000000"/>
                <w:sz w:val="18"/>
              </w:rPr>
              <w:t>Annotation Property Type Code Sequence</w:t>
            </w:r>
          </w:p>
        </w:tc>
        <w:tc>
          <w:tcPr>
            <w:tcW w:w="2789" w:type="dxa"/>
            <w:tcMar>
              <w:top w:w="40" w:type="dxa"/>
              <w:left w:w="40" w:type="dxa"/>
              <w:bottom w:w="40" w:type="dxa"/>
              <w:right w:w="40" w:type="dxa"/>
            </w:tcMar>
          </w:tcPr>
          <w:p w14:paraId="18682065" w14:textId="77777777" w:rsidR="00AA1293" w:rsidRPr="003F032A" w:rsidRDefault="00AA1293" w:rsidP="00FE30E7">
            <w:pPr>
              <w:spacing w:before="180" w:after="0"/>
              <w:rPr>
                <w:rFonts w:ascii="Arial" w:hAnsi="Arial"/>
                <w:noProof/>
                <w:color w:val="000000"/>
                <w:sz w:val="18"/>
              </w:rPr>
            </w:pPr>
          </w:p>
        </w:tc>
        <w:tc>
          <w:tcPr>
            <w:tcW w:w="1358" w:type="dxa"/>
            <w:tcMar>
              <w:top w:w="40" w:type="dxa"/>
              <w:left w:w="40" w:type="dxa"/>
              <w:bottom w:w="40" w:type="dxa"/>
              <w:right w:w="40" w:type="dxa"/>
            </w:tcMar>
          </w:tcPr>
          <w:p w14:paraId="6DAF830D" w14:textId="750AA7E7" w:rsidR="00AA1293" w:rsidRDefault="00AA1293" w:rsidP="00FE30E7">
            <w:pPr>
              <w:spacing w:before="180" w:after="0"/>
              <w:jc w:val="center"/>
              <w:rPr>
                <w:rFonts w:ascii="Arial" w:hAnsi="Arial"/>
                <w:noProof/>
                <w:color w:val="000000"/>
                <w:sz w:val="18"/>
              </w:rPr>
            </w:pPr>
            <w:r>
              <w:rPr>
                <w:rFonts w:ascii="Arial" w:hAnsi="Arial"/>
                <w:noProof/>
                <w:color w:val="000000"/>
                <w:sz w:val="18"/>
              </w:rPr>
              <w:t>SQ</w:t>
            </w:r>
          </w:p>
        </w:tc>
        <w:tc>
          <w:tcPr>
            <w:tcW w:w="898" w:type="dxa"/>
            <w:tcMar>
              <w:top w:w="40" w:type="dxa"/>
              <w:left w:w="40" w:type="dxa"/>
              <w:bottom w:w="40" w:type="dxa"/>
              <w:right w:w="40" w:type="dxa"/>
            </w:tcMar>
          </w:tcPr>
          <w:p w14:paraId="01438B0E" w14:textId="34D84F6A" w:rsidR="00AA1293" w:rsidRDefault="00AA1293" w:rsidP="00FE30E7">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173A38FB" w14:textId="77777777" w:rsidR="00AA1293" w:rsidRPr="003F032A" w:rsidRDefault="00AA1293" w:rsidP="00FE30E7">
            <w:pPr>
              <w:spacing w:after="0"/>
              <w:rPr>
                <w:noProof/>
              </w:rPr>
            </w:pPr>
          </w:p>
        </w:tc>
      </w:tr>
      <w:tr w:rsidR="002105A4" w:rsidRPr="003F032A" w14:paraId="2A1A8AFA" w14:textId="77777777" w:rsidTr="00A56047">
        <w:tc>
          <w:tcPr>
            <w:tcW w:w="1142" w:type="dxa"/>
            <w:tcMar>
              <w:top w:w="40" w:type="dxa"/>
              <w:left w:w="40" w:type="dxa"/>
              <w:bottom w:w="40" w:type="dxa"/>
              <w:right w:w="40" w:type="dxa"/>
            </w:tcMar>
          </w:tcPr>
          <w:p w14:paraId="1AE3DA02" w14:textId="78CE8B3F" w:rsidR="002105A4" w:rsidRPr="00AA1293" w:rsidRDefault="002105A4" w:rsidP="002105A4">
            <w:pPr>
              <w:spacing w:before="180" w:after="0"/>
              <w:jc w:val="center"/>
              <w:rPr>
                <w:rFonts w:ascii="Arial" w:hAnsi="Arial"/>
                <w:color w:val="000000"/>
                <w:sz w:val="18"/>
              </w:rPr>
            </w:pPr>
            <w:r w:rsidRPr="002105A4">
              <w:rPr>
                <w:rFonts w:ascii="Arial" w:hAnsi="Arial"/>
                <w:color w:val="000000"/>
                <w:sz w:val="18"/>
              </w:rPr>
              <w:t>(</w:t>
            </w:r>
            <w:proofErr w:type="gramStart"/>
            <w:r w:rsidRPr="002105A4">
              <w:rPr>
                <w:rFonts w:ascii="Arial" w:hAnsi="Arial"/>
                <w:color w:val="000000"/>
                <w:sz w:val="18"/>
              </w:rPr>
              <w:t>gggg,ee</w:t>
            </w:r>
            <w:proofErr w:type="gramEnd"/>
            <w:r w:rsidRPr="002105A4">
              <w:rPr>
                <w:rFonts w:ascii="Arial" w:hAnsi="Arial"/>
                <w:color w:val="000000"/>
                <w:sz w:val="18"/>
              </w:rPr>
              <w:t>18)</w:t>
            </w:r>
          </w:p>
        </w:tc>
        <w:tc>
          <w:tcPr>
            <w:tcW w:w="2373" w:type="dxa"/>
            <w:tcMar>
              <w:top w:w="40" w:type="dxa"/>
              <w:left w:w="40" w:type="dxa"/>
              <w:bottom w:w="40" w:type="dxa"/>
              <w:right w:w="40" w:type="dxa"/>
            </w:tcMar>
          </w:tcPr>
          <w:p w14:paraId="322F2CBC" w14:textId="206CC8C2" w:rsidR="002105A4" w:rsidRPr="00AA1293" w:rsidRDefault="002105A4" w:rsidP="002105A4">
            <w:pPr>
              <w:spacing w:before="180" w:after="0"/>
              <w:rPr>
                <w:rFonts w:ascii="Arial" w:hAnsi="Arial"/>
                <w:color w:val="000000"/>
                <w:sz w:val="18"/>
              </w:rPr>
            </w:pPr>
            <w:r w:rsidRPr="002105A4">
              <w:rPr>
                <w:rFonts w:ascii="Arial" w:hAnsi="Arial"/>
                <w:color w:val="000000"/>
                <w:sz w:val="18"/>
              </w:rPr>
              <w:t>Annotation Property Type Modifier Code Sequence</w:t>
            </w:r>
          </w:p>
        </w:tc>
        <w:tc>
          <w:tcPr>
            <w:tcW w:w="2789" w:type="dxa"/>
            <w:tcMar>
              <w:top w:w="40" w:type="dxa"/>
              <w:left w:w="40" w:type="dxa"/>
              <w:bottom w:w="40" w:type="dxa"/>
              <w:right w:w="40" w:type="dxa"/>
            </w:tcMar>
          </w:tcPr>
          <w:p w14:paraId="56D3F001" w14:textId="77777777" w:rsidR="002105A4" w:rsidRPr="003F032A" w:rsidRDefault="002105A4" w:rsidP="002105A4">
            <w:pPr>
              <w:spacing w:before="180" w:after="0"/>
              <w:rPr>
                <w:rFonts w:ascii="Arial" w:hAnsi="Arial"/>
                <w:noProof/>
                <w:color w:val="000000"/>
                <w:sz w:val="18"/>
              </w:rPr>
            </w:pPr>
          </w:p>
        </w:tc>
        <w:tc>
          <w:tcPr>
            <w:tcW w:w="1358" w:type="dxa"/>
            <w:tcMar>
              <w:top w:w="40" w:type="dxa"/>
              <w:left w:w="40" w:type="dxa"/>
              <w:bottom w:w="40" w:type="dxa"/>
              <w:right w:w="40" w:type="dxa"/>
            </w:tcMar>
          </w:tcPr>
          <w:p w14:paraId="1BAB29B0" w14:textId="2F690E32" w:rsidR="002105A4" w:rsidRDefault="002105A4" w:rsidP="002105A4">
            <w:pPr>
              <w:spacing w:before="180" w:after="0"/>
              <w:jc w:val="center"/>
              <w:rPr>
                <w:rFonts w:ascii="Arial" w:hAnsi="Arial"/>
                <w:noProof/>
                <w:color w:val="000000"/>
                <w:sz w:val="18"/>
              </w:rPr>
            </w:pPr>
            <w:r>
              <w:rPr>
                <w:rFonts w:ascii="Arial" w:hAnsi="Arial"/>
                <w:noProof/>
                <w:color w:val="000000"/>
                <w:sz w:val="18"/>
              </w:rPr>
              <w:t>SQ</w:t>
            </w:r>
          </w:p>
        </w:tc>
        <w:tc>
          <w:tcPr>
            <w:tcW w:w="898" w:type="dxa"/>
            <w:tcMar>
              <w:top w:w="40" w:type="dxa"/>
              <w:left w:w="40" w:type="dxa"/>
              <w:bottom w:w="40" w:type="dxa"/>
              <w:right w:w="40" w:type="dxa"/>
            </w:tcMar>
          </w:tcPr>
          <w:p w14:paraId="106AF7D1" w14:textId="6C525D11" w:rsidR="002105A4" w:rsidRDefault="002105A4" w:rsidP="002105A4">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72B1CD36" w14:textId="77777777" w:rsidR="002105A4" w:rsidRPr="003F032A" w:rsidRDefault="002105A4" w:rsidP="002105A4">
            <w:pPr>
              <w:spacing w:after="0"/>
              <w:rPr>
                <w:noProof/>
              </w:rPr>
            </w:pPr>
          </w:p>
        </w:tc>
      </w:tr>
      <w:tr w:rsidR="002105A4" w:rsidRPr="003F032A" w14:paraId="3B3DFE11" w14:textId="77777777" w:rsidTr="00A56047">
        <w:tc>
          <w:tcPr>
            <w:tcW w:w="1142" w:type="dxa"/>
            <w:tcMar>
              <w:top w:w="40" w:type="dxa"/>
              <w:left w:w="40" w:type="dxa"/>
              <w:bottom w:w="40" w:type="dxa"/>
              <w:right w:w="40" w:type="dxa"/>
            </w:tcMar>
          </w:tcPr>
          <w:p w14:paraId="10F83BCC" w14:textId="34238AD1" w:rsidR="002105A4" w:rsidRPr="00AA1293" w:rsidRDefault="00183CB7" w:rsidP="002105A4">
            <w:pPr>
              <w:spacing w:before="180" w:after="0"/>
              <w:jc w:val="center"/>
              <w:rPr>
                <w:rFonts w:ascii="Arial" w:hAnsi="Arial"/>
                <w:color w:val="000000"/>
                <w:sz w:val="18"/>
              </w:rPr>
            </w:pPr>
            <w:r w:rsidRPr="002105A4">
              <w:rPr>
                <w:rFonts w:ascii="Arial" w:hAnsi="Arial"/>
                <w:color w:val="000000"/>
                <w:sz w:val="18"/>
              </w:rPr>
              <w:t>(</w:t>
            </w:r>
            <w:proofErr w:type="gramStart"/>
            <w:r w:rsidRPr="002105A4">
              <w:rPr>
                <w:rFonts w:ascii="Arial" w:hAnsi="Arial"/>
                <w:color w:val="000000"/>
                <w:sz w:val="18"/>
              </w:rPr>
              <w:t>gggg,ee</w:t>
            </w:r>
            <w:proofErr w:type="gramEnd"/>
            <w:r w:rsidRPr="002105A4">
              <w:rPr>
                <w:rFonts w:ascii="Arial" w:hAnsi="Arial"/>
                <w:color w:val="000000"/>
                <w:sz w:val="18"/>
              </w:rPr>
              <w:t>1</w:t>
            </w:r>
            <w:r>
              <w:rPr>
                <w:rFonts w:ascii="Arial" w:hAnsi="Arial"/>
                <w:color w:val="000000"/>
                <w:sz w:val="18"/>
              </w:rPr>
              <w:t>9</w:t>
            </w:r>
            <w:r w:rsidRPr="002105A4">
              <w:rPr>
                <w:rFonts w:ascii="Arial" w:hAnsi="Arial"/>
                <w:color w:val="000000"/>
                <w:sz w:val="18"/>
              </w:rPr>
              <w:t>)</w:t>
            </w:r>
          </w:p>
        </w:tc>
        <w:tc>
          <w:tcPr>
            <w:tcW w:w="2373" w:type="dxa"/>
            <w:tcMar>
              <w:top w:w="40" w:type="dxa"/>
              <w:left w:w="40" w:type="dxa"/>
              <w:bottom w:w="40" w:type="dxa"/>
              <w:right w:w="40" w:type="dxa"/>
            </w:tcMar>
          </w:tcPr>
          <w:p w14:paraId="1E1ABCAE" w14:textId="3A195312" w:rsidR="002105A4" w:rsidRPr="00AA1293" w:rsidRDefault="00183CB7" w:rsidP="002105A4">
            <w:pPr>
              <w:spacing w:before="180" w:after="0"/>
              <w:rPr>
                <w:rFonts w:ascii="Arial" w:hAnsi="Arial"/>
                <w:color w:val="000000"/>
                <w:sz w:val="18"/>
              </w:rPr>
            </w:pPr>
            <w:r w:rsidRPr="003F032A">
              <w:rPr>
                <w:rFonts w:ascii="Arial" w:hAnsi="Arial"/>
                <w:noProof/>
                <w:color w:val="000000"/>
                <w:sz w:val="18"/>
              </w:rPr>
              <w:t xml:space="preserve">Annotation </w:t>
            </w:r>
            <w:r>
              <w:rPr>
                <w:rFonts w:ascii="Arial" w:hAnsi="Arial"/>
                <w:noProof/>
                <w:color w:val="000000"/>
                <w:sz w:val="18"/>
              </w:rPr>
              <w:t>Group</w:t>
            </w:r>
            <w:r w:rsidRPr="003F032A">
              <w:rPr>
                <w:rFonts w:ascii="Arial" w:hAnsi="Arial"/>
                <w:noProof/>
                <w:color w:val="000000"/>
                <w:sz w:val="18"/>
              </w:rPr>
              <w:t xml:space="preserve"> </w:t>
            </w:r>
            <w:r>
              <w:rPr>
                <w:rFonts w:ascii="Arial" w:hAnsi="Arial"/>
                <w:noProof/>
                <w:color w:val="000000"/>
                <w:sz w:val="18"/>
              </w:rPr>
              <w:t>UID</w:t>
            </w:r>
          </w:p>
        </w:tc>
        <w:tc>
          <w:tcPr>
            <w:tcW w:w="2789" w:type="dxa"/>
            <w:tcMar>
              <w:top w:w="40" w:type="dxa"/>
              <w:left w:w="40" w:type="dxa"/>
              <w:bottom w:w="40" w:type="dxa"/>
              <w:right w:w="40" w:type="dxa"/>
            </w:tcMar>
          </w:tcPr>
          <w:p w14:paraId="02C52233" w14:textId="77777777" w:rsidR="002105A4" w:rsidRPr="003F032A" w:rsidRDefault="002105A4" w:rsidP="002105A4">
            <w:pPr>
              <w:spacing w:before="180" w:after="0"/>
              <w:rPr>
                <w:rFonts w:ascii="Arial" w:hAnsi="Arial"/>
                <w:noProof/>
                <w:color w:val="000000"/>
                <w:sz w:val="18"/>
              </w:rPr>
            </w:pPr>
          </w:p>
        </w:tc>
        <w:tc>
          <w:tcPr>
            <w:tcW w:w="1358" w:type="dxa"/>
            <w:tcMar>
              <w:top w:w="40" w:type="dxa"/>
              <w:left w:w="40" w:type="dxa"/>
              <w:bottom w:w="40" w:type="dxa"/>
              <w:right w:w="40" w:type="dxa"/>
            </w:tcMar>
          </w:tcPr>
          <w:p w14:paraId="5FBDC0D6" w14:textId="221C35C7" w:rsidR="002105A4" w:rsidRDefault="00183CB7" w:rsidP="002105A4">
            <w:pPr>
              <w:spacing w:before="180" w:after="0"/>
              <w:jc w:val="center"/>
              <w:rPr>
                <w:rFonts w:ascii="Arial" w:hAnsi="Arial"/>
                <w:noProof/>
                <w:color w:val="000000"/>
                <w:sz w:val="18"/>
              </w:rPr>
            </w:pPr>
            <w:r>
              <w:rPr>
                <w:rFonts w:ascii="Arial" w:hAnsi="Arial"/>
                <w:noProof/>
                <w:color w:val="000000"/>
                <w:sz w:val="18"/>
              </w:rPr>
              <w:t>UI</w:t>
            </w:r>
          </w:p>
        </w:tc>
        <w:tc>
          <w:tcPr>
            <w:tcW w:w="898" w:type="dxa"/>
            <w:tcMar>
              <w:top w:w="40" w:type="dxa"/>
              <w:left w:w="40" w:type="dxa"/>
              <w:bottom w:w="40" w:type="dxa"/>
              <w:right w:w="40" w:type="dxa"/>
            </w:tcMar>
          </w:tcPr>
          <w:p w14:paraId="0D9BC86F" w14:textId="2F47D9F4" w:rsidR="002105A4" w:rsidRDefault="00183CB7" w:rsidP="002105A4">
            <w:pPr>
              <w:spacing w:before="180" w:after="0"/>
              <w:jc w:val="center"/>
              <w:rPr>
                <w:rFonts w:ascii="Arial" w:hAnsi="Arial"/>
                <w:noProof/>
                <w:color w:val="000000"/>
                <w:sz w:val="18"/>
              </w:rPr>
            </w:pPr>
            <w:r>
              <w:rPr>
                <w:rFonts w:ascii="Arial" w:hAnsi="Arial"/>
                <w:noProof/>
                <w:color w:val="000000"/>
                <w:sz w:val="18"/>
              </w:rPr>
              <w:t>1</w:t>
            </w:r>
          </w:p>
        </w:tc>
        <w:tc>
          <w:tcPr>
            <w:tcW w:w="993" w:type="dxa"/>
            <w:tcMar>
              <w:top w:w="40" w:type="dxa"/>
              <w:left w:w="40" w:type="dxa"/>
              <w:bottom w:w="40" w:type="dxa"/>
              <w:right w:w="40" w:type="dxa"/>
            </w:tcMar>
          </w:tcPr>
          <w:p w14:paraId="2C650A04" w14:textId="77777777" w:rsidR="002105A4" w:rsidRPr="003F032A" w:rsidRDefault="002105A4" w:rsidP="002105A4">
            <w:pPr>
              <w:spacing w:after="0"/>
              <w:rPr>
                <w:noProof/>
              </w:rPr>
            </w:pPr>
          </w:p>
        </w:tc>
      </w:tr>
    </w:tbl>
    <w:p w14:paraId="15E4AF74" w14:textId="77777777" w:rsidR="00444007" w:rsidRPr="003F032A" w:rsidRDefault="00444007" w:rsidP="000A527A">
      <w:pPr>
        <w:tabs>
          <w:tab w:val="clear" w:pos="720"/>
        </w:tabs>
        <w:overflowPunct/>
        <w:autoSpaceDE/>
        <w:autoSpaceDN/>
        <w:adjustRightInd/>
        <w:spacing w:after="0"/>
        <w:textAlignment w:val="auto"/>
        <w:rPr>
          <w:noProof/>
        </w:rPr>
      </w:pPr>
    </w:p>
    <w:p w14:paraId="012BC372" w14:textId="77777777" w:rsidR="00444007" w:rsidRPr="003F032A" w:rsidRDefault="00503480">
      <w:pPr>
        <w:pStyle w:val="Instruction"/>
        <w:rPr>
          <w:noProof/>
        </w:rPr>
      </w:pPr>
      <w:r w:rsidRPr="003F032A">
        <w:rPr>
          <w:noProof/>
        </w:rPr>
        <w:t>Amend DICOM PS 3.6 - Data Dictionary - Annex A - Registry of DICOM Unique Identifiers (UIDs) as follows:</w:t>
      </w:r>
    </w:p>
    <w:p w14:paraId="06F598C7" w14:textId="77777777" w:rsidR="00503480" w:rsidRPr="003F032A" w:rsidRDefault="00503480" w:rsidP="00503480">
      <w:pPr>
        <w:keepNext/>
        <w:spacing w:before="216" w:after="0"/>
        <w:jc w:val="center"/>
        <w:rPr>
          <w:noProof/>
        </w:rPr>
      </w:pPr>
      <w:bookmarkStart w:id="161" w:name="table_A_1"/>
      <w:r w:rsidRPr="003F032A">
        <w:rPr>
          <w:rFonts w:ascii="Arial" w:hAnsi="Arial"/>
          <w:b/>
          <w:noProof/>
          <w:color w:val="000000"/>
          <w:sz w:val="22"/>
        </w:rPr>
        <w:lastRenderedPageBreak/>
        <w:t>Table A-1. UID Values</w:t>
      </w:r>
    </w:p>
    <w:bookmarkEnd w:id="161"/>
    <w:p w14:paraId="16F2ABCA" w14:textId="77777777" w:rsidR="00503480" w:rsidRPr="003F032A" w:rsidRDefault="00503480" w:rsidP="00503480">
      <w:pPr>
        <w:spacing w:after="0"/>
        <w:rPr>
          <w:noProof/>
          <w:sz w:val="13"/>
        </w:rPr>
      </w:pPr>
    </w:p>
    <w:tbl>
      <w:tblPr>
        <w:tblW w:w="9493" w:type="dxa"/>
        <w:tblInd w:w="45" w:type="dxa"/>
        <w:tblLayout w:type="fixed"/>
        <w:tblCellMar>
          <w:left w:w="10" w:type="dxa"/>
          <w:right w:w="10" w:type="dxa"/>
        </w:tblCellMar>
        <w:tblLook w:val="0000" w:firstRow="0" w:lastRow="0" w:firstColumn="0" w:lastColumn="0" w:noHBand="0" w:noVBand="0"/>
      </w:tblPr>
      <w:tblGrid>
        <w:gridCol w:w="2689"/>
        <w:gridCol w:w="3118"/>
        <w:gridCol w:w="1559"/>
        <w:gridCol w:w="2127"/>
      </w:tblGrid>
      <w:tr w:rsidR="00503480" w:rsidRPr="003F032A" w14:paraId="1F5458D1" w14:textId="77777777" w:rsidTr="00A56047">
        <w:trPr>
          <w:tblHeader/>
        </w:trPr>
        <w:tc>
          <w:tcPr>
            <w:tcW w:w="268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B52AC6" w14:textId="77777777" w:rsidR="00503480" w:rsidRPr="003F032A" w:rsidRDefault="00503480" w:rsidP="00DB516C">
            <w:pPr>
              <w:keepNext/>
              <w:spacing w:before="180" w:after="0"/>
              <w:jc w:val="center"/>
              <w:rPr>
                <w:noProof/>
              </w:rPr>
            </w:pPr>
            <w:bookmarkStart w:id="162" w:name="para_89103697_fd54_4c3f_abbe_5655ae3530"/>
            <w:r w:rsidRPr="003F032A">
              <w:rPr>
                <w:rFonts w:ascii="Arial" w:hAnsi="Arial"/>
                <w:b/>
                <w:noProof/>
                <w:color w:val="000000"/>
                <w:sz w:val="18"/>
              </w:rPr>
              <w:t>UID Value</w:t>
            </w:r>
          </w:p>
        </w:tc>
        <w:tc>
          <w:tcPr>
            <w:tcW w:w="3118" w:type="dxa"/>
            <w:tcBorders>
              <w:top w:val="single" w:sz="4" w:space="0" w:color="000000"/>
              <w:bottom w:val="single" w:sz="4" w:space="0" w:color="000000"/>
              <w:right w:val="single" w:sz="4" w:space="0" w:color="000000"/>
            </w:tcBorders>
            <w:tcMar>
              <w:top w:w="40" w:type="dxa"/>
              <w:left w:w="40" w:type="dxa"/>
              <w:bottom w:w="40" w:type="dxa"/>
              <w:right w:w="40" w:type="dxa"/>
            </w:tcMar>
          </w:tcPr>
          <w:p w14:paraId="1F36F3F1" w14:textId="77777777" w:rsidR="00503480" w:rsidRPr="003F032A" w:rsidRDefault="00503480" w:rsidP="00DB516C">
            <w:pPr>
              <w:spacing w:before="180" w:after="0"/>
              <w:jc w:val="center"/>
              <w:rPr>
                <w:noProof/>
              </w:rPr>
            </w:pPr>
            <w:bookmarkStart w:id="163" w:name="para_cb5b6b8a_9aec_44f2_8cdc_800a7cd327"/>
            <w:bookmarkEnd w:id="162"/>
            <w:r w:rsidRPr="003F032A">
              <w:rPr>
                <w:rFonts w:ascii="Arial" w:hAnsi="Arial"/>
                <w:b/>
                <w:noProof/>
                <w:color w:val="000000"/>
                <w:sz w:val="18"/>
              </w:rPr>
              <w:t>UID Name</w:t>
            </w:r>
          </w:p>
        </w:tc>
        <w:tc>
          <w:tcPr>
            <w:tcW w:w="1559" w:type="dxa"/>
            <w:tcBorders>
              <w:top w:val="single" w:sz="4" w:space="0" w:color="000000"/>
              <w:bottom w:val="single" w:sz="4" w:space="0" w:color="000000"/>
              <w:right w:val="single" w:sz="4" w:space="0" w:color="000000"/>
            </w:tcBorders>
            <w:tcMar>
              <w:top w:w="40" w:type="dxa"/>
              <w:left w:w="40" w:type="dxa"/>
              <w:bottom w:w="40" w:type="dxa"/>
              <w:right w:w="40" w:type="dxa"/>
            </w:tcMar>
          </w:tcPr>
          <w:p w14:paraId="1A39261E" w14:textId="77777777" w:rsidR="00503480" w:rsidRPr="003F032A" w:rsidRDefault="00503480" w:rsidP="00DB516C">
            <w:pPr>
              <w:spacing w:before="180" w:after="0"/>
              <w:jc w:val="center"/>
              <w:rPr>
                <w:noProof/>
              </w:rPr>
            </w:pPr>
            <w:bookmarkStart w:id="164" w:name="para_08eb5599_7f50_4d17_bd10_6617063c6e"/>
            <w:bookmarkEnd w:id="163"/>
            <w:r w:rsidRPr="003F032A">
              <w:rPr>
                <w:rFonts w:ascii="Arial" w:hAnsi="Arial"/>
                <w:b/>
                <w:noProof/>
                <w:color w:val="000000"/>
                <w:sz w:val="18"/>
              </w:rPr>
              <w:t>UID Type</w:t>
            </w:r>
          </w:p>
        </w:tc>
        <w:tc>
          <w:tcPr>
            <w:tcW w:w="2127" w:type="dxa"/>
            <w:tcBorders>
              <w:top w:val="single" w:sz="4" w:space="0" w:color="000000"/>
              <w:bottom w:val="single" w:sz="4" w:space="0" w:color="000000"/>
              <w:right w:val="single" w:sz="4" w:space="0" w:color="000000"/>
            </w:tcBorders>
            <w:tcMar>
              <w:top w:w="40" w:type="dxa"/>
              <w:left w:w="40" w:type="dxa"/>
              <w:bottom w:w="40" w:type="dxa"/>
              <w:right w:w="40" w:type="dxa"/>
            </w:tcMar>
          </w:tcPr>
          <w:p w14:paraId="1D77FDE7" w14:textId="77777777" w:rsidR="00503480" w:rsidRPr="003F032A" w:rsidRDefault="00503480" w:rsidP="00DB516C">
            <w:pPr>
              <w:spacing w:before="180" w:after="0"/>
              <w:jc w:val="center"/>
              <w:rPr>
                <w:noProof/>
              </w:rPr>
            </w:pPr>
            <w:bookmarkStart w:id="165" w:name="para_42e221e9_efb2_49d7_8712_69266c9bc2"/>
            <w:bookmarkEnd w:id="164"/>
            <w:r w:rsidRPr="003F032A">
              <w:rPr>
                <w:rFonts w:ascii="Arial" w:hAnsi="Arial"/>
                <w:b/>
                <w:noProof/>
                <w:color w:val="000000"/>
                <w:sz w:val="18"/>
              </w:rPr>
              <w:t>Part</w:t>
            </w:r>
          </w:p>
        </w:tc>
        <w:bookmarkEnd w:id="165"/>
      </w:tr>
      <w:tr w:rsidR="00503480" w:rsidRPr="003F032A" w14:paraId="647E68CE" w14:textId="77777777" w:rsidTr="00A56047">
        <w:tc>
          <w:tcPr>
            <w:tcW w:w="2689" w:type="dxa"/>
            <w:tcBorders>
              <w:left w:val="single" w:sz="4" w:space="0" w:color="000000"/>
              <w:bottom w:val="single" w:sz="4" w:space="0" w:color="000000"/>
              <w:right w:val="single" w:sz="4" w:space="0" w:color="000000"/>
            </w:tcBorders>
            <w:tcMar>
              <w:top w:w="40" w:type="dxa"/>
              <w:left w:w="40" w:type="dxa"/>
              <w:bottom w:w="40" w:type="dxa"/>
              <w:right w:w="40" w:type="dxa"/>
            </w:tcMar>
          </w:tcPr>
          <w:p w14:paraId="01E011DC" w14:textId="77777777" w:rsidR="00503480" w:rsidRPr="003F032A" w:rsidRDefault="00503480" w:rsidP="00DB516C">
            <w:pPr>
              <w:spacing w:before="180" w:after="0"/>
              <w:rPr>
                <w:noProof/>
              </w:rPr>
            </w:pPr>
            <w:bookmarkStart w:id="166" w:name="para_de68fe97_b7cf_497e_af8f_a653669ac4"/>
            <w:r w:rsidRPr="003F032A">
              <w:rPr>
                <w:rFonts w:ascii="Arial" w:hAnsi="Arial"/>
                <w:noProof/>
                <w:color w:val="000000"/>
                <w:sz w:val="18"/>
              </w:rPr>
              <w:t>…</w:t>
            </w:r>
          </w:p>
        </w:tc>
        <w:tc>
          <w:tcPr>
            <w:tcW w:w="3118" w:type="dxa"/>
            <w:tcBorders>
              <w:bottom w:val="single" w:sz="4" w:space="0" w:color="000000"/>
              <w:right w:val="single" w:sz="4" w:space="0" w:color="000000"/>
            </w:tcBorders>
            <w:tcMar>
              <w:top w:w="40" w:type="dxa"/>
              <w:left w:w="40" w:type="dxa"/>
              <w:bottom w:w="40" w:type="dxa"/>
              <w:right w:w="40" w:type="dxa"/>
            </w:tcMar>
          </w:tcPr>
          <w:p w14:paraId="0C19E6CA" w14:textId="77777777" w:rsidR="00503480" w:rsidRPr="003F032A" w:rsidRDefault="00503480" w:rsidP="00DB516C">
            <w:pPr>
              <w:spacing w:before="180" w:after="0"/>
              <w:rPr>
                <w:noProof/>
              </w:rPr>
            </w:pPr>
            <w:bookmarkStart w:id="167" w:name="para_935df29c_2e6c_4d50_aa93_83225337b0"/>
            <w:bookmarkEnd w:id="166"/>
            <w:r w:rsidRPr="003F032A">
              <w:rPr>
                <w:rFonts w:ascii="Arial" w:hAnsi="Arial"/>
                <w:noProof/>
                <w:color w:val="000000"/>
                <w:sz w:val="18"/>
              </w:rPr>
              <w:t>…</w:t>
            </w:r>
          </w:p>
        </w:tc>
        <w:tc>
          <w:tcPr>
            <w:tcW w:w="1559" w:type="dxa"/>
            <w:tcBorders>
              <w:bottom w:val="single" w:sz="4" w:space="0" w:color="000000"/>
              <w:right w:val="single" w:sz="4" w:space="0" w:color="000000"/>
            </w:tcBorders>
            <w:tcMar>
              <w:top w:w="40" w:type="dxa"/>
              <w:left w:w="40" w:type="dxa"/>
              <w:bottom w:w="40" w:type="dxa"/>
              <w:right w:w="40" w:type="dxa"/>
            </w:tcMar>
          </w:tcPr>
          <w:p w14:paraId="58B779E6" w14:textId="77777777" w:rsidR="00503480" w:rsidRPr="003F032A" w:rsidRDefault="00503480" w:rsidP="00DB516C">
            <w:pPr>
              <w:spacing w:before="180" w:after="0"/>
              <w:rPr>
                <w:noProof/>
              </w:rPr>
            </w:pPr>
            <w:bookmarkStart w:id="168" w:name="para_5e8dcea9_7c49_4751_b561_ca8a416985"/>
            <w:bookmarkEnd w:id="167"/>
            <w:r w:rsidRPr="003F032A">
              <w:rPr>
                <w:rFonts w:ascii="Arial" w:hAnsi="Arial"/>
                <w:noProof/>
                <w:color w:val="000000"/>
                <w:sz w:val="18"/>
              </w:rPr>
              <w:t>…</w:t>
            </w:r>
          </w:p>
        </w:tc>
        <w:bookmarkStart w:id="169" w:name="para_d37461b4_5537_4bf6_98b1_ded888b9b0"/>
        <w:bookmarkEnd w:id="168"/>
        <w:tc>
          <w:tcPr>
            <w:tcW w:w="2127" w:type="dxa"/>
            <w:tcBorders>
              <w:bottom w:val="single" w:sz="4" w:space="0" w:color="000000"/>
              <w:right w:val="single" w:sz="4" w:space="0" w:color="000000"/>
            </w:tcBorders>
            <w:tcMar>
              <w:top w:w="40" w:type="dxa"/>
              <w:left w:w="40" w:type="dxa"/>
              <w:bottom w:w="40" w:type="dxa"/>
              <w:right w:w="40" w:type="dxa"/>
            </w:tcMar>
          </w:tcPr>
          <w:p w14:paraId="11CC44F7" w14:textId="77777777" w:rsidR="00503480" w:rsidRPr="003F032A" w:rsidRDefault="0057133B" w:rsidP="004468E7">
            <w:pPr>
              <w:spacing w:before="180" w:after="0"/>
              <w:jc w:val="center"/>
              <w:rPr>
                <w:noProof/>
              </w:rPr>
            </w:pPr>
            <w:r w:rsidRPr="003F032A">
              <w:rPr>
                <w:noProof/>
              </w:rPr>
              <w:fldChar w:fldCharType="begin"/>
            </w:r>
            <w:r w:rsidR="009E1448" w:rsidRPr="003F032A">
              <w:rPr>
                <w:noProof/>
              </w:rPr>
              <w:instrText xml:space="preserve">HYPERLINK "D:\\TestFiles_Docs\\Fiber\\part04.pdf" \l "PS3.4" \h </w:instrText>
            </w:r>
            <w:r w:rsidRPr="003F032A">
              <w:rPr>
                <w:noProof/>
              </w:rPr>
              <w:fldChar w:fldCharType="separate"/>
            </w:r>
            <w:r w:rsidR="00503480" w:rsidRPr="003F032A">
              <w:rPr>
                <w:rFonts w:ascii="Arial" w:hAnsi="Arial"/>
                <w:noProof/>
                <w:color w:val="000000"/>
                <w:sz w:val="18"/>
              </w:rPr>
              <w:t>…</w:t>
            </w:r>
            <w:r w:rsidRPr="003F032A">
              <w:rPr>
                <w:rFonts w:ascii="Arial" w:hAnsi="Arial"/>
                <w:noProof/>
                <w:color w:val="000000"/>
                <w:sz w:val="18"/>
              </w:rPr>
              <w:fldChar w:fldCharType="end"/>
            </w:r>
          </w:p>
        </w:tc>
        <w:bookmarkEnd w:id="169"/>
      </w:tr>
      <w:tr w:rsidR="00503480" w:rsidRPr="003F032A" w14:paraId="035DC425" w14:textId="77777777" w:rsidTr="00A56047">
        <w:tc>
          <w:tcPr>
            <w:tcW w:w="2689" w:type="dxa"/>
            <w:tcBorders>
              <w:left w:val="single" w:sz="4" w:space="0" w:color="000000"/>
              <w:bottom w:val="single" w:sz="4" w:space="0" w:color="000000"/>
              <w:right w:val="single" w:sz="4" w:space="0" w:color="000000"/>
            </w:tcBorders>
            <w:tcMar>
              <w:top w:w="40" w:type="dxa"/>
              <w:left w:w="40" w:type="dxa"/>
              <w:bottom w:w="40" w:type="dxa"/>
              <w:right w:w="40" w:type="dxa"/>
            </w:tcMar>
          </w:tcPr>
          <w:p w14:paraId="6087A610" w14:textId="4CBE51DF" w:rsidR="00503480" w:rsidRPr="003F032A" w:rsidRDefault="00D7523B" w:rsidP="00DB516C">
            <w:pPr>
              <w:spacing w:before="180" w:after="0"/>
              <w:rPr>
                <w:b/>
                <w:noProof/>
                <w:u w:val="single"/>
              </w:rPr>
            </w:pPr>
            <w:bookmarkStart w:id="170" w:name="para_893becfb_16cd_4300_923d_e422781af2"/>
            <w:r w:rsidRPr="003F032A">
              <w:rPr>
                <w:rFonts w:ascii="Arial" w:hAnsi="Arial"/>
                <w:b/>
                <w:noProof/>
                <w:color w:val="000000"/>
                <w:sz w:val="18"/>
                <w:u w:val="single"/>
              </w:rPr>
              <w:t>1.2.840.10008.5.1.4.1.1.</w:t>
            </w:r>
            <w:r w:rsidR="003C0F9F" w:rsidRPr="003F032A">
              <w:rPr>
                <w:rFonts w:ascii="Arial" w:hAnsi="Arial"/>
                <w:b/>
                <w:noProof/>
                <w:color w:val="000000"/>
                <w:sz w:val="18"/>
                <w:u w:val="single"/>
              </w:rPr>
              <w:t>sss</w:t>
            </w:r>
          </w:p>
        </w:tc>
        <w:tc>
          <w:tcPr>
            <w:tcW w:w="3118" w:type="dxa"/>
            <w:tcBorders>
              <w:bottom w:val="single" w:sz="4" w:space="0" w:color="000000"/>
              <w:right w:val="single" w:sz="4" w:space="0" w:color="000000"/>
            </w:tcBorders>
            <w:tcMar>
              <w:top w:w="40" w:type="dxa"/>
              <w:left w:w="40" w:type="dxa"/>
              <w:bottom w:w="40" w:type="dxa"/>
              <w:right w:w="40" w:type="dxa"/>
            </w:tcMar>
          </w:tcPr>
          <w:p w14:paraId="4EFA9DFC" w14:textId="2AD40513" w:rsidR="00503480" w:rsidRPr="003F032A" w:rsidRDefault="003C0F9F" w:rsidP="00DB516C">
            <w:pPr>
              <w:spacing w:before="180" w:after="0"/>
              <w:rPr>
                <w:b/>
                <w:noProof/>
                <w:u w:val="single"/>
              </w:rPr>
            </w:pPr>
            <w:bookmarkStart w:id="171" w:name="para_ccbbb435_5d2e_4d4d_b2c2_a27a5a762f"/>
            <w:bookmarkEnd w:id="170"/>
            <w:r w:rsidRPr="003F032A">
              <w:rPr>
                <w:rFonts w:ascii="Arial" w:hAnsi="Arial"/>
                <w:b/>
                <w:noProof/>
                <w:color w:val="000000"/>
                <w:sz w:val="18"/>
                <w:u w:val="single"/>
              </w:rPr>
              <w:t>Whole Slide Microscopy Bulk Annotations</w:t>
            </w:r>
            <w:r w:rsidR="00DA40AD" w:rsidRPr="003F032A">
              <w:rPr>
                <w:rFonts w:ascii="Arial" w:hAnsi="Arial"/>
                <w:b/>
                <w:noProof/>
                <w:color w:val="000000"/>
                <w:sz w:val="18"/>
                <w:u w:val="single"/>
              </w:rPr>
              <w:t xml:space="preserve"> </w:t>
            </w:r>
            <w:r w:rsidR="0011787B">
              <w:rPr>
                <w:rFonts w:ascii="Arial" w:hAnsi="Arial"/>
                <w:b/>
                <w:noProof/>
                <w:color w:val="000000"/>
                <w:sz w:val="18"/>
                <w:u w:val="single"/>
              </w:rPr>
              <w:t>Storage</w:t>
            </w:r>
          </w:p>
        </w:tc>
        <w:tc>
          <w:tcPr>
            <w:tcW w:w="1559" w:type="dxa"/>
            <w:tcBorders>
              <w:bottom w:val="single" w:sz="4" w:space="0" w:color="000000"/>
              <w:right w:val="single" w:sz="4" w:space="0" w:color="000000"/>
            </w:tcBorders>
            <w:tcMar>
              <w:top w:w="40" w:type="dxa"/>
              <w:left w:w="40" w:type="dxa"/>
              <w:bottom w:w="40" w:type="dxa"/>
              <w:right w:w="40" w:type="dxa"/>
            </w:tcMar>
          </w:tcPr>
          <w:p w14:paraId="7F8BB525" w14:textId="77777777" w:rsidR="00503480" w:rsidRPr="003F032A" w:rsidRDefault="00503480" w:rsidP="00DB516C">
            <w:pPr>
              <w:spacing w:before="180" w:after="0"/>
              <w:rPr>
                <w:b/>
                <w:noProof/>
                <w:u w:val="single"/>
              </w:rPr>
            </w:pPr>
            <w:bookmarkStart w:id="172" w:name="para_6e075f3d_2392_4c57_908c_889b50ebcb"/>
            <w:bookmarkEnd w:id="171"/>
            <w:r w:rsidRPr="003F032A">
              <w:rPr>
                <w:rFonts w:ascii="Arial" w:hAnsi="Arial"/>
                <w:b/>
                <w:noProof/>
                <w:color w:val="000000"/>
                <w:sz w:val="18"/>
                <w:u w:val="single"/>
              </w:rPr>
              <w:t>SOP Class</w:t>
            </w:r>
          </w:p>
        </w:tc>
        <w:tc>
          <w:tcPr>
            <w:tcW w:w="2127" w:type="dxa"/>
            <w:tcBorders>
              <w:bottom w:val="single" w:sz="4" w:space="0" w:color="000000"/>
              <w:right w:val="single" w:sz="4" w:space="0" w:color="000000"/>
            </w:tcBorders>
            <w:tcMar>
              <w:top w:w="40" w:type="dxa"/>
              <w:left w:w="40" w:type="dxa"/>
              <w:bottom w:w="40" w:type="dxa"/>
              <w:right w:w="40" w:type="dxa"/>
            </w:tcMar>
          </w:tcPr>
          <w:p w14:paraId="2DB13C29" w14:textId="77777777" w:rsidR="00503480" w:rsidRPr="003F032A" w:rsidRDefault="00503480" w:rsidP="004468E7">
            <w:pPr>
              <w:spacing w:before="180" w:after="0"/>
              <w:jc w:val="center"/>
              <w:rPr>
                <w:rFonts w:ascii="Arial" w:hAnsi="Arial"/>
                <w:b/>
                <w:noProof/>
                <w:color w:val="000000"/>
                <w:sz w:val="18"/>
                <w:u w:val="single"/>
              </w:rPr>
            </w:pPr>
            <w:bookmarkStart w:id="173" w:name="para_c2a11bee_08cc_422f_a64c_01dcb4baf7"/>
            <w:bookmarkEnd w:id="172"/>
            <w:r w:rsidRPr="003F032A">
              <w:rPr>
                <w:rFonts w:ascii="Arial" w:hAnsi="Arial"/>
                <w:b/>
                <w:noProof/>
                <w:color w:val="000000"/>
                <w:sz w:val="18"/>
                <w:u w:val="single"/>
              </w:rPr>
              <w:t>PS 3.3</w:t>
            </w:r>
          </w:p>
        </w:tc>
        <w:bookmarkEnd w:id="173"/>
      </w:tr>
      <w:tr w:rsidR="00503480" w:rsidRPr="003F032A" w14:paraId="00B3B55D" w14:textId="77777777" w:rsidTr="00A56047">
        <w:tc>
          <w:tcPr>
            <w:tcW w:w="2689" w:type="dxa"/>
            <w:tcBorders>
              <w:left w:val="single" w:sz="4" w:space="0" w:color="000000"/>
              <w:bottom w:val="single" w:sz="4" w:space="0" w:color="000000"/>
              <w:right w:val="single" w:sz="4" w:space="0" w:color="000000"/>
            </w:tcBorders>
            <w:tcMar>
              <w:top w:w="40" w:type="dxa"/>
              <w:left w:w="40" w:type="dxa"/>
              <w:bottom w:w="40" w:type="dxa"/>
              <w:right w:w="40" w:type="dxa"/>
            </w:tcMar>
          </w:tcPr>
          <w:p w14:paraId="3F3A6B5A" w14:textId="77777777" w:rsidR="00503480" w:rsidRPr="003F032A" w:rsidRDefault="00503480" w:rsidP="00DB516C">
            <w:pPr>
              <w:spacing w:before="180" w:after="0"/>
              <w:rPr>
                <w:noProof/>
              </w:rPr>
            </w:pPr>
            <w:bookmarkStart w:id="174" w:name="para_6deb8e07_146d_471f_8711_34150263a6"/>
            <w:r w:rsidRPr="003F032A">
              <w:rPr>
                <w:rFonts w:ascii="Arial" w:hAnsi="Arial"/>
                <w:noProof/>
                <w:color w:val="000000"/>
                <w:sz w:val="18"/>
              </w:rPr>
              <w:t>…</w:t>
            </w:r>
          </w:p>
        </w:tc>
        <w:tc>
          <w:tcPr>
            <w:tcW w:w="3118" w:type="dxa"/>
            <w:tcBorders>
              <w:bottom w:val="single" w:sz="4" w:space="0" w:color="000000"/>
              <w:right w:val="single" w:sz="4" w:space="0" w:color="000000"/>
            </w:tcBorders>
            <w:tcMar>
              <w:top w:w="40" w:type="dxa"/>
              <w:left w:w="40" w:type="dxa"/>
              <w:bottom w:w="40" w:type="dxa"/>
              <w:right w:w="40" w:type="dxa"/>
            </w:tcMar>
          </w:tcPr>
          <w:p w14:paraId="3F35201B" w14:textId="77777777" w:rsidR="00503480" w:rsidRPr="003F032A" w:rsidRDefault="00503480" w:rsidP="00DB516C">
            <w:pPr>
              <w:spacing w:before="180" w:after="0"/>
              <w:rPr>
                <w:noProof/>
              </w:rPr>
            </w:pPr>
            <w:bookmarkStart w:id="175" w:name="para_1d0f86f4_4bc0_4083_8ec3_9e5e4e098e"/>
            <w:bookmarkEnd w:id="174"/>
            <w:r w:rsidRPr="003F032A">
              <w:rPr>
                <w:rFonts w:ascii="Arial" w:hAnsi="Arial"/>
                <w:noProof/>
                <w:color w:val="000000"/>
                <w:sz w:val="18"/>
              </w:rPr>
              <w:t>…</w:t>
            </w:r>
          </w:p>
        </w:tc>
        <w:tc>
          <w:tcPr>
            <w:tcW w:w="1559" w:type="dxa"/>
            <w:tcBorders>
              <w:bottom w:val="single" w:sz="4" w:space="0" w:color="000000"/>
              <w:right w:val="single" w:sz="4" w:space="0" w:color="000000"/>
            </w:tcBorders>
            <w:tcMar>
              <w:top w:w="40" w:type="dxa"/>
              <w:left w:w="40" w:type="dxa"/>
              <w:bottom w:w="40" w:type="dxa"/>
              <w:right w:w="40" w:type="dxa"/>
            </w:tcMar>
          </w:tcPr>
          <w:p w14:paraId="741D7F6D" w14:textId="77777777" w:rsidR="00503480" w:rsidRPr="003F032A" w:rsidRDefault="00503480" w:rsidP="00DB516C">
            <w:pPr>
              <w:spacing w:before="180" w:after="0"/>
              <w:rPr>
                <w:noProof/>
              </w:rPr>
            </w:pPr>
            <w:bookmarkStart w:id="176" w:name="para_04e5fcf4_7ffa_48b7_8a2c_05c9884649"/>
            <w:bookmarkEnd w:id="175"/>
            <w:r w:rsidRPr="003F032A">
              <w:rPr>
                <w:rFonts w:ascii="Arial" w:hAnsi="Arial"/>
                <w:noProof/>
                <w:color w:val="000000"/>
                <w:sz w:val="18"/>
              </w:rPr>
              <w:t>…</w:t>
            </w:r>
          </w:p>
        </w:tc>
        <w:bookmarkStart w:id="177" w:name="para_396e55f3_f51e_474d_bc9f_e763fd2ecb"/>
        <w:bookmarkEnd w:id="176"/>
        <w:tc>
          <w:tcPr>
            <w:tcW w:w="2127" w:type="dxa"/>
            <w:tcBorders>
              <w:bottom w:val="single" w:sz="4" w:space="0" w:color="000000"/>
              <w:right w:val="single" w:sz="4" w:space="0" w:color="000000"/>
            </w:tcBorders>
            <w:tcMar>
              <w:top w:w="40" w:type="dxa"/>
              <w:left w:w="40" w:type="dxa"/>
              <w:bottom w:w="40" w:type="dxa"/>
              <w:right w:w="40" w:type="dxa"/>
            </w:tcMar>
          </w:tcPr>
          <w:p w14:paraId="2AAE6DB6" w14:textId="77777777" w:rsidR="00503480" w:rsidRPr="003F032A" w:rsidRDefault="0057133B" w:rsidP="004468E7">
            <w:pPr>
              <w:spacing w:before="180" w:after="0"/>
              <w:jc w:val="center"/>
              <w:rPr>
                <w:noProof/>
              </w:rPr>
            </w:pPr>
            <w:r w:rsidRPr="003F032A">
              <w:rPr>
                <w:noProof/>
              </w:rPr>
              <w:fldChar w:fldCharType="begin"/>
            </w:r>
            <w:r w:rsidR="009E1448" w:rsidRPr="003F032A">
              <w:rPr>
                <w:noProof/>
              </w:rPr>
              <w:instrText xml:space="preserve">HYPERLINK "D:\\TestFiles_Docs\\Fiber\\part05.pdf" \l "PS3.5" \h </w:instrText>
            </w:r>
            <w:r w:rsidRPr="003F032A">
              <w:rPr>
                <w:noProof/>
              </w:rPr>
              <w:fldChar w:fldCharType="separate"/>
            </w:r>
            <w:r w:rsidR="00503480" w:rsidRPr="003F032A">
              <w:rPr>
                <w:rFonts w:ascii="Arial" w:hAnsi="Arial"/>
                <w:noProof/>
                <w:color w:val="000000"/>
                <w:sz w:val="18"/>
              </w:rPr>
              <w:t>…</w:t>
            </w:r>
            <w:r w:rsidRPr="003F032A">
              <w:rPr>
                <w:rFonts w:ascii="Arial" w:hAnsi="Arial"/>
                <w:noProof/>
                <w:color w:val="000000"/>
                <w:sz w:val="18"/>
              </w:rPr>
              <w:fldChar w:fldCharType="end"/>
            </w:r>
          </w:p>
        </w:tc>
        <w:bookmarkEnd w:id="177"/>
      </w:tr>
    </w:tbl>
    <w:p w14:paraId="094166E3" w14:textId="77777777" w:rsidR="00503480" w:rsidRPr="003F032A" w:rsidRDefault="00503480" w:rsidP="00503480">
      <w:pPr>
        <w:keepNext/>
        <w:spacing w:before="216" w:after="0"/>
        <w:jc w:val="center"/>
        <w:rPr>
          <w:noProof/>
        </w:rPr>
      </w:pPr>
      <w:bookmarkStart w:id="178" w:name="table_A_3"/>
      <w:r w:rsidRPr="003F032A">
        <w:rPr>
          <w:rFonts w:ascii="Arial" w:hAnsi="Arial"/>
          <w:b/>
          <w:noProof/>
          <w:color w:val="000000"/>
          <w:sz w:val="22"/>
        </w:rPr>
        <w:t>Table A-3. Context Group UID Values</w:t>
      </w:r>
    </w:p>
    <w:bookmarkEnd w:id="178"/>
    <w:p w14:paraId="2D14CB7D" w14:textId="77777777" w:rsidR="00503480" w:rsidRPr="003F032A" w:rsidRDefault="00503480" w:rsidP="00503480">
      <w:pPr>
        <w:spacing w:after="0"/>
        <w:rPr>
          <w:noProof/>
          <w:sz w:val="13"/>
        </w:rPr>
      </w:pPr>
    </w:p>
    <w:tbl>
      <w:tblPr>
        <w:tblW w:w="9493" w:type="dxa"/>
        <w:tblInd w:w="45" w:type="dxa"/>
        <w:tblLayout w:type="fixed"/>
        <w:tblCellMar>
          <w:left w:w="10" w:type="dxa"/>
          <w:right w:w="10" w:type="dxa"/>
        </w:tblCellMar>
        <w:tblLook w:val="0000" w:firstRow="0" w:lastRow="0" w:firstColumn="0" w:lastColumn="0" w:noHBand="0" w:noVBand="0"/>
      </w:tblPr>
      <w:tblGrid>
        <w:gridCol w:w="2127"/>
        <w:gridCol w:w="1700"/>
        <w:gridCol w:w="5666"/>
      </w:tblGrid>
      <w:tr w:rsidR="00503480" w:rsidRPr="003F032A" w14:paraId="3D4E37D8" w14:textId="77777777" w:rsidTr="00A56047">
        <w:trPr>
          <w:tblHeader/>
        </w:trPr>
        <w:tc>
          <w:tcPr>
            <w:tcW w:w="212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CF4228" w14:textId="77777777" w:rsidR="00503480" w:rsidRPr="003F032A" w:rsidRDefault="00503480" w:rsidP="00DB516C">
            <w:pPr>
              <w:keepNext/>
              <w:spacing w:before="180" w:after="0"/>
              <w:jc w:val="center"/>
              <w:rPr>
                <w:noProof/>
              </w:rPr>
            </w:pPr>
            <w:bookmarkStart w:id="179" w:name="para_3322bcc5_7ea4_44d1_9b17_499a6a5e51"/>
            <w:r w:rsidRPr="003F032A">
              <w:rPr>
                <w:rFonts w:ascii="Arial" w:hAnsi="Arial"/>
                <w:b/>
                <w:noProof/>
                <w:color w:val="000000"/>
                <w:sz w:val="18"/>
              </w:rPr>
              <w:t>Context UID</w:t>
            </w:r>
          </w:p>
        </w:tc>
        <w:tc>
          <w:tcPr>
            <w:tcW w:w="1700" w:type="dxa"/>
            <w:tcBorders>
              <w:top w:val="single" w:sz="4" w:space="0" w:color="000000"/>
              <w:bottom w:val="single" w:sz="4" w:space="0" w:color="000000"/>
              <w:right w:val="single" w:sz="4" w:space="0" w:color="000000"/>
            </w:tcBorders>
            <w:tcMar>
              <w:top w:w="40" w:type="dxa"/>
              <w:left w:w="40" w:type="dxa"/>
              <w:bottom w:w="40" w:type="dxa"/>
              <w:right w:w="40" w:type="dxa"/>
            </w:tcMar>
          </w:tcPr>
          <w:p w14:paraId="5729BC27" w14:textId="77777777" w:rsidR="00503480" w:rsidRPr="003F032A" w:rsidRDefault="00503480" w:rsidP="00DB516C">
            <w:pPr>
              <w:spacing w:before="180" w:after="0"/>
              <w:jc w:val="center"/>
              <w:rPr>
                <w:noProof/>
              </w:rPr>
            </w:pPr>
            <w:bookmarkStart w:id="180" w:name="para_225c7fe6_91ef_424b_812b_249ecd55f1"/>
            <w:bookmarkEnd w:id="179"/>
            <w:r w:rsidRPr="003F032A">
              <w:rPr>
                <w:rFonts w:ascii="Arial" w:hAnsi="Arial"/>
                <w:b/>
                <w:noProof/>
                <w:color w:val="000000"/>
                <w:sz w:val="18"/>
              </w:rPr>
              <w:t>Context Identifier</w:t>
            </w:r>
          </w:p>
        </w:tc>
        <w:tc>
          <w:tcPr>
            <w:tcW w:w="5666" w:type="dxa"/>
            <w:tcBorders>
              <w:top w:val="single" w:sz="4" w:space="0" w:color="000000"/>
              <w:bottom w:val="single" w:sz="4" w:space="0" w:color="000000"/>
              <w:right w:val="single" w:sz="4" w:space="0" w:color="000000"/>
            </w:tcBorders>
            <w:tcMar>
              <w:top w:w="40" w:type="dxa"/>
              <w:left w:w="40" w:type="dxa"/>
              <w:bottom w:w="40" w:type="dxa"/>
              <w:right w:w="40" w:type="dxa"/>
            </w:tcMar>
          </w:tcPr>
          <w:p w14:paraId="77240E87" w14:textId="77777777" w:rsidR="00503480" w:rsidRPr="003F032A" w:rsidRDefault="00503480" w:rsidP="00DB516C">
            <w:pPr>
              <w:spacing w:before="180" w:after="0"/>
              <w:jc w:val="center"/>
              <w:rPr>
                <w:noProof/>
              </w:rPr>
            </w:pPr>
            <w:bookmarkStart w:id="181" w:name="para_25349958_e4d1_4bb0_aaa9_33d5cb03df"/>
            <w:bookmarkEnd w:id="180"/>
            <w:r w:rsidRPr="003F032A">
              <w:rPr>
                <w:rFonts w:ascii="Arial" w:hAnsi="Arial"/>
                <w:b/>
                <w:noProof/>
                <w:color w:val="000000"/>
                <w:sz w:val="18"/>
              </w:rPr>
              <w:t>Context Group Name</w:t>
            </w:r>
          </w:p>
        </w:tc>
        <w:bookmarkEnd w:id="181"/>
      </w:tr>
      <w:tr w:rsidR="00503480" w:rsidRPr="003F032A" w14:paraId="185D89C9" w14:textId="77777777" w:rsidTr="00A56047">
        <w:tc>
          <w:tcPr>
            <w:tcW w:w="2127" w:type="dxa"/>
            <w:tcBorders>
              <w:left w:val="single" w:sz="4" w:space="0" w:color="000000"/>
              <w:bottom w:val="single" w:sz="4" w:space="0" w:color="000000"/>
              <w:right w:val="single" w:sz="4" w:space="0" w:color="000000"/>
            </w:tcBorders>
            <w:tcMar>
              <w:top w:w="40" w:type="dxa"/>
              <w:left w:w="40" w:type="dxa"/>
              <w:bottom w:w="40" w:type="dxa"/>
              <w:right w:w="40" w:type="dxa"/>
            </w:tcMar>
          </w:tcPr>
          <w:p w14:paraId="7CC13B66" w14:textId="77777777" w:rsidR="00503480" w:rsidRPr="003F032A" w:rsidRDefault="00503480" w:rsidP="00DB516C">
            <w:pPr>
              <w:spacing w:before="180" w:after="0"/>
              <w:rPr>
                <w:noProof/>
              </w:rPr>
            </w:pPr>
            <w:bookmarkStart w:id="182" w:name="para_a61be4bd_e095_42e3_a495_ba9619ba5c"/>
            <w:r w:rsidRPr="003F032A">
              <w:rPr>
                <w:noProof/>
              </w:rPr>
              <w:t>…</w:t>
            </w:r>
          </w:p>
        </w:tc>
        <w:tc>
          <w:tcPr>
            <w:tcW w:w="1700" w:type="dxa"/>
            <w:tcBorders>
              <w:bottom w:val="single" w:sz="4" w:space="0" w:color="000000"/>
              <w:right w:val="single" w:sz="4" w:space="0" w:color="000000"/>
            </w:tcBorders>
            <w:tcMar>
              <w:top w:w="40" w:type="dxa"/>
              <w:left w:w="40" w:type="dxa"/>
              <w:bottom w:w="40" w:type="dxa"/>
              <w:right w:w="40" w:type="dxa"/>
            </w:tcMar>
          </w:tcPr>
          <w:p w14:paraId="1C10A168" w14:textId="77777777" w:rsidR="00503480" w:rsidRPr="003F032A" w:rsidRDefault="00503480" w:rsidP="00DB516C">
            <w:pPr>
              <w:spacing w:before="180" w:after="0"/>
              <w:rPr>
                <w:noProof/>
              </w:rPr>
            </w:pPr>
            <w:bookmarkStart w:id="183" w:name="para_63982966_ed69_44ad_965e_96bd990525"/>
            <w:bookmarkEnd w:id="182"/>
            <w:r w:rsidRPr="003F032A">
              <w:rPr>
                <w:noProof/>
              </w:rPr>
              <w:t>…</w:t>
            </w:r>
          </w:p>
        </w:tc>
        <w:tc>
          <w:tcPr>
            <w:tcW w:w="5666" w:type="dxa"/>
            <w:tcBorders>
              <w:bottom w:val="single" w:sz="4" w:space="0" w:color="000000"/>
              <w:right w:val="single" w:sz="4" w:space="0" w:color="000000"/>
            </w:tcBorders>
            <w:tcMar>
              <w:top w:w="40" w:type="dxa"/>
              <w:left w:w="40" w:type="dxa"/>
              <w:bottom w:w="40" w:type="dxa"/>
              <w:right w:w="40" w:type="dxa"/>
            </w:tcMar>
          </w:tcPr>
          <w:p w14:paraId="450CD53E" w14:textId="77777777" w:rsidR="00503480" w:rsidRPr="003F032A" w:rsidRDefault="00503480" w:rsidP="00DB516C">
            <w:pPr>
              <w:spacing w:before="180" w:after="0"/>
              <w:rPr>
                <w:noProof/>
              </w:rPr>
            </w:pPr>
            <w:bookmarkStart w:id="184" w:name="para_7f76a133_67d7_4b7e_9457_b477713b94"/>
            <w:bookmarkEnd w:id="183"/>
            <w:r w:rsidRPr="003F032A">
              <w:rPr>
                <w:noProof/>
              </w:rPr>
              <w:t>…</w:t>
            </w:r>
          </w:p>
        </w:tc>
        <w:bookmarkEnd w:id="184"/>
      </w:tr>
      <w:tr w:rsidR="00503480" w:rsidRPr="003F032A" w14:paraId="3E883D65" w14:textId="77777777" w:rsidTr="00A56047">
        <w:tc>
          <w:tcPr>
            <w:tcW w:w="2127" w:type="dxa"/>
            <w:tcBorders>
              <w:left w:val="single" w:sz="4" w:space="0" w:color="000000"/>
              <w:bottom w:val="single" w:sz="4" w:space="0" w:color="000000"/>
              <w:right w:val="single" w:sz="4" w:space="0" w:color="000000"/>
            </w:tcBorders>
            <w:tcMar>
              <w:top w:w="40" w:type="dxa"/>
              <w:left w:w="40" w:type="dxa"/>
              <w:bottom w:w="40" w:type="dxa"/>
              <w:right w:w="40" w:type="dxa"/>
            </w:tcMar>
          </w:tcPr>
          <w:p w14:paraId="577BAAD3" w14:textId="5531DEBA" w:rsidR="00503480" w:rsidRPr="003F032A" w:rsidRDefault="000520FE" w:rsidP="00DB516C">
            <w:pPr>
              <w:spacing w:before="180" w:after="0"/>
              <w:rPr>
                <w:rFonts w:ascii="Arial" w:hAnsi="Arial"/>
                <w:b/>
                <w:noProof/>
                <w:color w:val="000000"/>
                <w:sz w:val="18"/>
                <w:u w:val="single"/>
              </w:rPr>
            </w:pPr>
            <w:r w:rsidRPr="003F032A">
              <w:rPr>
                <w:rFonts w:ascii="Arial" w:hAnsi="Arial"/>
                <w:b/>
                <w:noProof/>
                <w:color w:val="000000"/>
                <w:sz w:val="18"/>
                <w:u w:val="single"/>
              </w:rPr>
              <w:t>1.2.840.10008.6.​1.​</w:t>
            </w:r>
            <w:r w:rsidR="00441C42" w:rsidRPr="003F032A">
              <w:rPr>
                <w:rFonts w:ascii="Arial" w:hAnsi="Arial"/>
                <w:b/>
                <w:noProof/>
                <w:color w:val="000000"/>
                <w:sz w:val="18"/>
                <w:u w:val="single"/>
              </w:rPr>
              <w:t>uuu1</w:t>
            </w:r>
          </w:p>
        </w:tc>
        <w:tc>
          <w:tcPr>
            <w:tcW w:w="1700" w:type="dxa"/>
            <w:tcBorders>
              <w:bottom w:val="single" w:sz="4" w:space="0" w:color="000000"/>
              <w:right w:val="single" w:sz="4" w:space="0" w:color="000000"/>
            </w:tcBorders>
            <w:tcMar>
              <w:top w:w="40" w:type="dxa"/>
              <w:left w:w="40" w:type="dxa"/>
              <w:bottom w:w="40" w:type="dxa"/>
              <w:right w:w="40" w:type="dxa"/>
            </w:tcMar>
          </w:tcPr>
          <w:p w14:paraId="3E555371" w14:textId="49E9F13E" w:rsidR="00503480" w:rsidRPr="003F032A" w:rsidRDefault="00503480" w:rsidP="000520FE">
            <w:pPr>
              <w:spacing w:before="180" w:after="0"/>
              <w:rPr>
                <w:b/>
                <w:noProof/>
                <w:u w:val="single"/>
              </w:rPr>
            </w:pPr>
            <w:r w:rsidRPr="003F032A">
              <w:rPr>
                <w:b/>
                <w:noProof/>
                <w:u w:val="single"/>
              </w:rPr>
              <w:t xml:space="preserve">CID </w:t>
            </w:r>
            <w:r w:rsidR="00441C42" w:rsidRPr="003F032A">
              <w:rPr>
                <w:b/>
                <w:noProof/>
                <w:u w:val="single"/>
              </w:rPr>
              <w:t>ccc1</w:t>
            </w:r>
          </w:p>
        </w:tc>
        <w:tc>
          <w:tcPr>
            <w:tcW w:w="5666" w:type="dxa"/>
            <w:tcBorders>
              <w:bottom w:val="single" w:sz="4" w:space="0" w:color="000000"/>
              <w:right w:val="single" w:sz="4" w:space="0" w:color="000000"/>
            </w:tcBorders>
            <w:tcMar>
              <w:top w:w="40" w:type="dxa"/>
              <w:left w:w="40" w:type="dxa"/>
              <w:bottom w:w="40" w:type="dxa"/>
              <w:right w:w="40" w:type="dxa"/>
            </w:tcMar>
          </w:tcPr>
          <w:p w14:paraId="6A6EFA61" w14:textId="2C95EA46" w:rsidR="00F33763" w:rsidRPr="003F032A" w:rsidRDefault="004356DF" w:rsidP="00DB516C">
            <w:pPr>
              <w:spacing w:before="180" w:after="0"/>
              <w:rPr>
                <w:rFonts w:ascii="Arial" w:hAnsi="Arial"/>
                <w:b/>
                <w:noProof/>
                <w:color w:val="000000"/>
                <w:sz w:val="18"/>
                <w:u w:val="single"/>
              </w:rPr>
            </w:pPr>
            <w:r w:rsidRPr="004356DF">
              <w:rPr>
                <w:rFonts w:ascii="Arial" w:hAnsi="Arial"/>
                <w:b/>
                <w:noProof/>
                <w:color w:val="000000"/>
                <w:sz w:val="18"/>
                <w:u w:val="single"/>
              </w:rPr>
              <w:t xml:space="preserve">Slide Microscopy </w:t>
            </w:r>
            <w:r w:rsidR="00F33763" w:rsidRPr="003F032A">
              <w:rPr>
                <w:rFonts w:ascii="Arial" w:hAnsi="Arial"/>
                <w:b/>
                <w:noProof/>
                <w:color w:val="000000"/>
                <w:sz w:val="18"/>
                <w:u w:val="single"/>
              </w:rPr>
              <w:t xml:space="preserve">Annotation Property </w:t>
            </w:r>
            <w:r w:rsidR="008664C5" w:rsidRPr="003F032A">
              <w:rPr>
                <w:rFonts w:ascii="Arial" w:hAnsi="Arial"/>
                <w:b/>
                <w:noProof/>
                <w:color w:val="000000"/>
                <w:sz w:val="18"/>
                <w:u w:val="single"/>
              </w:rPr>
              <w:t>Types</w:t>
            </w:r>
          </w:p>
        </w:tc>
      </w:tr>
      <w:tr w:rsidR="000F0241" w:rsidRPr="003F032A" w14:paraId="71DB030D" w14:textId="77777777" w:rsidTr="00A56047">
        <w:tc>
          <w:tcPr>
            <w:tcW w:w="2127" w:type="dxa"/>
            <w:tcBorders>
              <w:left w:val="single" w:sz="4" w:space="0" w:color="000000"/>
              <w:bottom w:val="single" w:sz="4" w:space="0" w:color="000000"/>
              <w:right w:val="single" w:sz="4" w:space="0" w:color="000000"/>
            </w:tcBorders>
            <w:tcMar>
              <w:top w:w="40" w:type="dxa"/>
              <w:left w:w="40" w:type="dxa"/>
              <w:bottom w:w="40" w:type="dxa"/>
              <w:right w:w="40" w:type="dxa"/>
            </w:tcMar>
          </w:tcPr>
          <w:p w14:paraId="4DFB1CDD" w14:textId="01981BE9" w:rsidR="000F0241" w:rsidRPr="003F032A" w:rsidRDefault="000F0241" w:rsidP="000F0241">
            <w:pPr>
              <w:spacing w:before="180" w:after="0"/>
              <w:rPr>
                <w:rFonts w:ascii="Arial" w:hAnsi="Arial"/>
                <w:b/>
                <w:noProof/>
                <w:color w:val="000000"/>
                <w:sz w:val="18"/>
                <w:u w:val="single"/>
              </w:rPr>
            </w:pPr>
            <w:r w:rsidRPr="003F032A">
              <w:rPr>
                <w:rFonts w:ascii="Arial" w:hAnsi="Arial"/>
                <w:b/>
                <w:noProof/>
                <w:color w:val="000000"/>
                <w:sz w:val="18"/>
                <w:u w:val="single"/>
              </w:rPr>
              <w:t>1.2.840.10008.6.​1.​uuu</w:t>
            </w:r>
            <w:r>
              <w:rPr>
                <w:rFonts w:ascii="Arial" w:hAnsi="Arial"/>
                <w:b/>
                <w:noProof/>
                <w:color w:val="000000"/>
                <w:sz w:val="18"/>
                <w:u w:val="single"/>
              </w:rPr>
              <w:t>2</w:t>
            </w:r>
          </w:p>
        </w:tc>
        <w:tc>
          <w:tcPr>
            <w:tcW w:w="1700" w:type="dxa"/>
            <w:tcBorders>
              <w:bottom w:val="single" w:sz="4" w:space="0" w:color="000000"/>
              <w:right w:val="single" w:sz="4" w:space="0" w:color="000000"/>
            </w:tcBorders>
            <w:tcMar>
              <w:top w:w="40" w:type="dxa"/>
              <w:left w:w="40" w:type="dxa"/>
              <w:bottom w:w="40" w:type="dxa"/>
              <w:right w:w="40" w:type="dxa"/>
            </w:tcMar>
          </w:tcPr>
          <w:p w14:paraId="358F1870" w14:textId="3AF7F4EC" w:rsidR="000F0241" w:rsidRPr="003F032A" w:rsidRDefault="000F0241" w:rsidP="000F0241">
            <w:pPr>
              <w:spacing w:before="180" w:after="0"/>
              <w:rPr>
                <w:b/>
                <w:noProof/>
                <w:u w:val="single"/>
              </w:rPr>
            </w:pPr>
            <w:r w:rsidRPr="003F032A">
              <w:rPr>
                <w:b/>
                <w:noProof/>
                <w:u w:val="single"/>
              </w:rPr>
              <w:t>CID ccc</w:t>
            </w:r>
            <w:r>
              <w:rPr>
                <w:b/>
                <w:noProof/>
                <w:u w:val="single"/>
              </w:rPr>
              <w:t>2</w:t>
            </w:r>
          </w:p>
        </w:tc>
        <w:tc>
          <w:tcPr>
            <w:tcW w:w="5666" w:type="dxa"/>
            <w:tcBorders>
              <w:bottom w:val="single" w:sz="4" w:space="0" w:color="000000"/>
              <w:right w:val="single" w:sz="4" w:space="0" w:color="000000"/>
            </w:tcBorders>
            <w:tcMar>
              <w:top w:w="40" w:type="dxa"/>
              <w:left w:w="40" w:type="dxa"/>
              <w:bottom w:w="40" w:type="dxa"/>
              <w:right w:w="40" w:type="dxa"/>
            </w:tcMar>
          </w:tcPr>
          <w:p w14:paraId="4DA94579" w14:textId="443133AB" w:rsidR="000F0241" w:rsidRPr="003F032A" w:rsidRDefault="004356DF" w:rsidP="000F0241">
            <w:pPr>
              <w:spacing w:before="180" w:after="0"/>
              <w:rPr>
                <w:rFonts w:ascii="Arial" w:hAnsi="Arial"/>
                <w:b/>
                <w:noProof/>
                <w:color w:val="000000"/>
                <w:sz w:val="18"/>
                <w:u w:val="single"/>
              </w:rPr>
            </w:pPr>
            <w:r w:rsidRPr="004356DF">
              <w:rPr>
                <w:rFonts w:ascii="Arial" w:hAnsi="Arial"/>
                <w:b/>
                <w:noProof/>
                <w:color w:val="000000"/>
                <w:sz w:val="18"/>
                <w:u w:val="single"/>
              </w:rPr>
              <w:t xml:space="preserve">Slide Microscopy </w:t>
            </w:r>
            <w:r w:rsidR="000F0241">
              <w:rPr>
                <w:rFonts w:ascii="Arial" w:hAnsi="Arial"/>
                <w:b/>
                <w:noProof/>
                <w:color w:val="000000"/>
                <w:sz w:val="18"/>
                <w:u w:val="single"/>
              </w:rPr>
              <w:t>Measurement</w:t>
            </w:r>
            <w:r w:rsidR="000F0241" w:rsidRPr="003F032A">
              <w:rPr>
                <w:rFonts w:ascii="Arial" w:hAnsi="Arial"/>
                <w:b/>
                <w:noProof/>
                <w:color w:val="000000"/>
                <w:sz w:val="18"/>
                <w:u w:val="single"/>
              </w:rPr>
              <w:t xml:space="preserve"> Types</w:t>
            </w:r>
          </w:p>
        </w:tc>
      </w:tr>
      <w:tr w:rsidR="000F0241" w:rsidRPr="003F032A" w14:paraId="1AC2B60C" w14:textId="77777777" w:rsidTr="00A56047">
        <w:tc>
          <w:tcPr>
            <w:tcW w:w="2127" w:type="dxa"/>
            <w:tcBorders>
              <w:left w:val="single" w:sz="4" w:space="0" w:color="000000"/>
              <w:bottom w:val="single" w:sz="4" w:space="0" w:color="000000"/>
              <w:right w:val="single" w:sz="4" w:space="0" w:color="000000"/>
            </w:tcBorders>
            <w:tcMar>
              <w:top w:w="40" w:type="dxa"/>
              <w:left w:w="40" w:type="dxa"/>
              <w:bottom w:w="40" w:type="dxa"/>
              <w:right w:w="40" w:type="dxa"/>
            </w:tcMar>
          </w:tcPr>
          <w:p w14:paraId="45778EAA" w14:textId="77777777" w:rsidR="000F0241" w:rsidRPr="003F032A" w:rsidRDefault="000F0241" w:rsidP="000F0241">
            <w:pPr>
              <w:spacing w:before="180" w:after="0"/>
              <w:rPr>
                <w:noProof/>
              </w:rPr>
            </w:pPr>
            <w:bookmarkStart w:id="185" w:name="para_e88b945b_0f4b_4c8e_ab80_a392bfa04d"/>
            <w:r w:rsidRPr="003F032A">
              <w:rPr>
                <w:rFonts w:ascii="Arial" w:hAnsi="Arial"/>
                <w:noProof/>
                <w:color w:val="000000"/>
                <w:sz w:val="18"/>
              </w:rPr>
              <w:t>…</w:t>
            </w:r>
          </w:p>
        </w:tc>
        <w:bookmarkStart w:id="186" w:name="para_faceabc6_c107_4bc2_ac87_02ef734fa1"/>
        <w:bookmarkEnd w:id="185"/>
        <w:tc>
          <w:tcPr>
            <w:tcW w:w="1700" w:type="dxa"/>
            <w:tcBorders>
              <w:bottom w:val="single" w:sz="4" w:space="0" w:color="000000"/>
              <w:right w:val="single" w:sz="4" w:space="0" w:color="000000"/>
            </w:tcBorders>
            <w:tcMar>
              <w:top w:w="40" w:type="dxa"/>
              <w:left w:w="40" w:type="dxa"/>
              <w:bottom w:w="40" w:type="dxa"/>
              <w:right w:w="40" w:type="dxa"/>
            </w:tcMar>
          </w:tcPr>
          <w:p w14:paraId="16A8EBC6" w14:textId="77777777" w:rsidR="000F0241" w:rsidRPr="003F032A" w:rsidRDefault="000F0241" w:rsidP="000F0241">
            <w:pPr>
              <w:spacing w:before="180" w:after="0"/>
              <w:rPr>
                <w:noProof/>
              </w:rPr>
            </w:pPr>
            <w:r w:rsidRPr="003F032A">
              <w:rPr>
                <w:noProof/>
              </w:rPr>
              <w:fldChar w:fldCharType="begin"/>
            </w:r>
            <w:r w:rsidRPr="003F032A">
              <w:rPr>
                <w:noProof/>
              </w:rPr>
              <w:instrText xml:space="preserve">HYPERLINK "D:\\TestFiles_Docs\\Fiber\\part16.pdf" \l "sect_CID_4" \h </w:instrText>
            </w:r>
            <w:r w:rsidRPr="003F032A">
              <w:rPr>
                <w:noProof/>
              </w:rPr>
              <w:fldChar w:fldCharType="separate"/>
            </w:r>
            <w:r w:rsidRPr="003F032A">
              <w:rPr>
                <w:rFonts w:ascii="Arial" w:hAnsi="Arial"/>
                <w:noProof/>
                <w:color w:val="000000"/>
                <w:sz w:val="18"/>
              </w:rPr>
              <w:t>…</w:t>
            </w:r>
            <w:r w:rsidRPr="003F032A">
              <w:rPr>
                <w:rFonts w:ascii="Arial" w:hAnsi="Arial"/>
                <w:noProof/>
                <w:color w:val="000000"/>
                <w:sz w:val="18"/>
              </w:rPr>
              <w:fldChar w:fldCharType="end"/>
            </w:r>
          </w:p>
        </w:tc>
        <w:bookmarkStart w:id="187" w:name="para_eec7e204_4006_4a18_a5eb_e593a97ce4"/>
        <w:bookmarkEnd w:id="186"/>
        <w:tc>
          <w:tcPr>
            <w:tcW w:w="5666" w:type="dxa"/>
            <w:tcBorders>
              <w:bottom w:val="single" w:sz="4" w:space="0" w:color="000000"/>
              <w:right w:val="single" w:sz="4" w:space="0" w:color="000000"/>
            </w:tcBorders>
            <w:tcMar>
              <w:top w:w="40" w:type="dxa"/>
              <w:left w:w="40" w:type="dxa"/>
              <w:bottom w:w="40" w:type="dxa"/>
              <w:right w:w="40" w:type="dxa"/>
            </w:tcMar>
          </w:tcPr>
          <w:p w14:paraId="6969CBF7" w14:textId="77777777" w:rsidR="000F0241" w:rsidRPr="003F032A" w:rsidRDefault="000F0241" w:rsidP="000F0241">
            <w:pPr>
              <w:spacing w:before="180" w:after="0"/>
              <w:rPr>
                <w:noProof/>
              </w:rPr>
            </w:pPr>
            <w:r w:rsidRPr="003F032A">
              <w:rPr>
                <w:noProof/>
              </w:rPr>
              <w:fldChar w:fldCharType="begin"/>
            </w:r>
            <w:r w:rsidRPr="003F032A">
              <w:rPr>
                <w:noProof/>
              </w:rPr>
              <w:instrText xml:space="preserve">HYPERLINK "D:\\TestFiles_Docs\\Fiber\\part16.pdf" \l "sect_CID_4" \h </w:instrText>
            </w:r>
            <w:r w:rsidRPr="003F032A">
              <w:rPr>
                <w:noProof/>
              </w:rPr>
              <w:fldChar w:fldCharType="separate"/>
            </w:r>
            <w:r w:rsidRPr="003F032A">
              <w:rPr>
                <w:rFonts w:ascii="Arial" w:hAnsi="Arial"/>
                <w:noProof/>
                <w:color w:val="000000"/>
                <w:sz w:val="18"/>
              </w:rPr>
              <w:t>…</w:t>
            </w:r>
            <w:r w:rsidRPr="003F032A">
              <w:rPr>
                <w:rFonts w:ascii="Arial" w:hAnsi="Arial"/>
                <w:noProof/>
                <w:color w:val="000000"/>
                <w:sz w:val="18"/>
              </w:rPr>
              <w:fldChar w:fldCharType="end"/>
            </w:r>
          </w:p>
        </w:tc>
        <w:bookmarkEnd w:id="187"/>
      </w:tr>
    </w:tbl>
    <w:p w14:paraId="3ACEB2BE" w14:textId="77777777" w:rsidR="000A527A" w:rsidRPr="003F032A" w:rsidRDefault="000A527A" w:rsidP="000A527A">
      <w:pPr>
        <w:tabs>
          <w:tab w:val="clear" w:pos="720"/>
        </w:tabs>
        <w:overflowPunct/>
        <w:autoSpaceDE/>
        <w:autoSpaceDN/>
        <w:adjustRightInd/>
        <w:spacing w:after="0"/>
        <w:textAlignment w:val="auto"/>
        <w:rPr>
          <w:noProof/>
        </w:rPr>
      </w:pPr>
      <w:r w:rsidRPr="003F032A">
        <w:rPr>
          <w:noProof/>
        </w:rPr>
        <w:br w:type="page"/>
      </w:r>
    </w:p>
    <w:p w14:paraId="26ABE855" w14:textId="77777777" w:rsidR="00160DCE" w:rsidRPr="003F032A" w:rsidRDefault="00160DCE" w:rsidP="00160DCE">
      <w:pPr>
        <w:tabs>
          <w:tab w:val="left" w:pos="1440"/>
          <w:tab w:val="left" w:pos="1800"/>
          <w:tab w:val="left" w:pos="2160"/>
        </w:tabs>
        <w:jc w:val="center"/>
        <w:rPr>
          <w:b/>
          <w:noProof/>
          <w:snapToGrid w:val="0"/>
          <w:sz w:val="24"/>
        </w:rPr>
      </w:pPr>
      <w:r w:rsidRPr="003F032A">
        <w:rPr>
          <w:b/>
          <w:noProof/>
          <w:snapToGrid w:val="0"/>
          <w:sz w:val="24"/>
        </w:rPr>
        <w:lastRenderedPageBreak/>
        <w:t>DICOM PS 3.15: Security and System Management Profiles</w:t>
      </w:r>
    </w:p>
    <w:p w14:paraId="2BFCDF65" w14:textId="77777777" w:rsidR="00160DCE" w:rsidRPr="003F032A" w:rsidRDefault="00160DCE" w:rsidP="00160DCE">
      <w:pPr>
        <w:pStyle w:val="Instruction"/>
        <w:rPr>
          <w:noProof/>
          <w:sz w:val="24"/>
        </w:rPr>
      </w:pPr>
      <w:r w:rsidRPr="003F032A">
        <w:rPr>
          <w:noProof/>
        </w:rPr>
        <w:t>Amend: C.2 Creator RSA Digital Signature Profile:</w:t>
      </w:r>
    </w:p>
    <w:p w14:paraId="1F12E95B" w14:textId="77777777" w:rsidR="00160DCE" w:rsidRPr="003F032A" w:rsidRDefault="00160DCE" w:rsidP="00160DCE">
      <w:pPr>
        <w:rPr>
          <w:noProof/>
        </w:rPr>
      </w:pPr>
      <w:r w:rsidRPr="003F032A">
        <w:rPr>
          <w:noProof/>
        </w:rPr>
        <w:t>…</w:t>
      </w:r>
    </w:p>
    <w:p w14:paraId="0F742706" w14:textId="7A136DBC" w:rsidR="00160DCE" w:rsidRPr="003F032A" w:rsidRDefault="00160DCE" w:rsidP="00160DCE">
      <w:pPr>
        <w:rPr>
          <w:b/>
          <w:noProof/>
        </w:rPr>
      </w:pPr>
      <w:r w:rsidRPr="003F032A">
        <w:rPr>
          <w:b/>
          <w:noProof/>
        </w:rPr>
        <w:t>xx.</w:t>
      </w:r>
      <w:r w:rsidRPr="003F032A">
        <w:rPr>
          <w:b/>
          <w:noProof/>
        </w:rPr>
        <w:tab/>
        <w:t>any attribute</w:t>
      </w:r>
      <w:r w:rsidR="00990356" w:rsidRPr="003F032A">
        <w:rPr>
          <w:b/>
          <w:noProof/>
        </w:rPr>
        <w:t>s</w:t>
      </w:r>
      <w:r w:rsidRPr="003F032A">
        <w:rPr>
          <w:b/>
          <w:noProof/>
        </w:rPr>
        <w:t xml:space="preserve"> of the </w:t>
      </w:r>
      <w:r w:rsidR="003C0F9F" w:rsidRPr="003F032A">
        <w:rPr>
          <w:b/>
          <w:noProof/>
        </w:rPr>
        <w:t>Whole Slide Microscopy Bulk Annotations</w:t>
      </w:r>
      <w:r w:rsidR="00DD416A" w:rsidRPr="003F032A">
        <w:rPr>
          <w:b/>
          <w:noProof/>
        </w:rPr>
        <w:t xml:space="preserve"> </w:t>
      </w:r>
      <w:r w:rsidRPr="003F032A">
        <w:rPr>
          <w:b/>
          <w:noProof/>
        </w:rPr>
        <w:t>module that are present</w:t>
      </w:r>
    </w:p>
    <w:p w14:paraId="7609BD3C" w14:textId="1FD6E7A9" w:rsidR="00160DCE" w:rsidRPr="003F032A" w:rsidRDefault="00160DCE" w:rsidP="00160DCE">
      <w:pPr>
        <w:rPr>
          <w:noProof/>
        </w:rPr>
      </w:pPr>
      <w:r w:rsidRPr="003F032A">
        <w:rPr>
          <w:noProof/>
        </w:rPr>
        <w:t>…</w:t>
      </w:r>
    </w:p>
    <w:p w14:paraId="64571DFA" w14:textId="21CFB81B" w:rsidR="00441C42" w:rsidRPr="003F032A" w:rsidRDefault="00441C42" w:rsidP="00441C42">
      <w:pPr>
        <w:pStyle w:val="Instruction"/>
        <w:rPr>
          <w:noProof/>
          <w:sz w:val="24"/>
        </w:rPr>
      </w:pPr>
      <w:r w:rsidRPr="003F032A">
        <w:rPr>
          <w:noProof/>
        </w:rPr>
        <w:t xml:space="preserve">Amend: </w:t>
      </w:r>
      <w:r w:rsidR="00CB7B4F" w:rsidRPr="003F032A">
        <w:rPr>
          <w:noProof/>
        </w:rPr>
        <w:t>E.1 Application Level Confidentiality Profiles</w:t>
      </w:r>
      <w:r w:rsidRPr="003F032A">
        <w:rPr>
          <w:noProof/>
        </w:rPr>
        <w:t>:</w:t>
      </w:r>
    </w:p>
    <w:p w14:paraId="4306F201" w14:textId="77777777" w:rsidR="00CB7B4F" w:rsidRPr="003F032A" w:rsidRDefault="00CB7B4F" w:rsidP="00CB7B4F">
      <w:pPr>
        <w:keepNext/>
        <w:spacing w:before="216"/>
        <w:jc w:val="center"/>
        <w:rPr>
          <w:noProof/>
        </w:rPr>
      </w:pPr>
      <w:bookmarkStart w:id="188" w:name="table_E_1_1"/>
      <w:r w:rsidRPr="003F032A">
        <w:rPr>
          <w:rFonts w:ascii="Arial" w:hAnsi="Arial"/>
          <w:b/>
          <w:noProof/>
          <w:color w:val="000000"/>
          <w:sz w:val="22"/>
        </w:rPr>
        <w:t>Table E.1-1. Application Level Confidentiality Profile Attributes</w:t>
      </w:r>
    </w:p>
    <w:bookmarkEnd w:id="188"/>
    <w:p w14:paraId="7C7EF118" w14:textId="77777777" w:rsidR="00CB7B4F" w:rsidRPr="003F032A" w:rsidRDefault="00CB7B4F" w:rsidP="00CB7B4F">
      <w:pPr>
        <w:rPr>
          <w:noProof/>
          <w:sz w:val="13"/>
        </w:rPr>
      </w:pPr>
    </w:p>
    <w:tbl>
      <w:tblPr>
        <w:tblW w:w="10440" w:type="dxa"/>
        <w:tblInd w:w="4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357"/>
        <w:gridCol w:w="1168"/>
        <w:gridCol w:w="610"/>
        <w:gridCol w:w="680"/>
        <w:gridCol w:w="650"/>
        <w:gridCol w:w="510"/>
        <w:gridCol w:w="530"/>
        <w:gridCol w:w="500"/>
        <w:gridCol w:w="490"/>
        <w:gridCol w:w="680"/>
        <w:gridCol w:w="610"/>
        <w:gridCol w:w="650"/>
        <w:gridCol w:w="610"/>
        <w:gridCol w:w="690"/>
        <w:gridCol w:w="705"/>
      </w:tblGrid>
      <w:tr w:rsidR="00CB7B4F" w:rsidRPr="003F032A" w14:paraId="2E459646" w14:textId="77777777" w:rsidTr="00A56047">
        <w:trPr>
          <w:tblHeader/>
        </w:trPr>
        <w:tc>
          <w:tcPr>
            <w:tcW w:w="1357" w:type="dxa"/>
            <w:tcMar>
              <w:top w:w="40" w:type="dxa"/>
              <w:left w:w="40" w:type="dxa"/>
              <w:bottom w:w="40" w:type="dxa"/>
              <w:right w:w="40" w:type="dxa"/>
            </w:tcMar>
          </w:tcPr>
          <w:p w14:paraId="2CF412AA" w14:textId="77777777" w:rsidR="00CB7B4F" w:rsidRPr="003F032A" w:rsidRDefault="00CB7B4F" w:rsidP="00B45058">
            <w:pPr>
              <w:keepNext/>
              <w:spacing w:before="180"/>
              <w:jc w:val="center"/>
              <w:rPr>
                <w:noProof/>
              </w:rPr>
            </w:pPr>
            <w:bookmarkStart w:id="189" w:name="para_c5e6e8ba_34e0_4e31_90b5_bd9ed7086d"/>
            <w:r w:rsidRPr="003F032A">
              <w:rPr>
                <w:rFonts w:ascii="Arial" w:hAnsi="Arial"/>
                <w:b/>
                <w:noProof/>
                <w:color w:val="000000"/>
                <w:sz w:val="18"/>
              </w:rPr>
              <w:t>Attribute Name</w:t>
            </w:r>
          </w:p>
        </w:tc>
        <w:tc>
          <w:tcPr>
            <w:tcW w:w="1168" w:type="dxa"/>
            <w:tcMar>
              <w:top w:w="40" w:type="dxa"/>
              <w:left w:w="40" w:type="dxa"/>
              <w:bottom w:w="40" w:type="dxa"/>
              <w:right w:w="40" w:type="dxa"/>
            </w:tcMar>
          </w:tcPr>
          <w:p w14:paraId="2A7CE1CB" w14:textId="77777777" w:rsidR="00CB7B4F" w:rsidRPr="003F032A" w:rsidRDefault="00CB7B4F" w:rsidP="00B45058">
            <w:pPr>
              <w:spacing w:before="180"/>
              <w:jc w:val="center"/>
              <w:rPr>
                <w:noProof/>
              </w:rPr>
            </w:pPr>
            <w:bookmarkStart w:id="190" w:name="para_d02d5580_8438_4a00_8c30_ba93530bcd"/>
            <w:bookmarkEnd w:id="189"/>
            <w:r w:rsidRPr="003F032A">
              <w:rPr>
                <w:rFonts w:ascii="Arial" w:hAnsi="Arial"/>
                <w:b/>
                <w:noProof/>
                <w:color w:val="000000"/>
                <w:sz w:val="18"/>
              </w:rPr>
              <w:t>Tag</w:t>
            </w:r>
          </w:p>
        </w:tc>
        <w:tc>
          <w:tcPr>
            <w:tcW w:w="610" w:type="dxa"/>
            <w:tcMar>
              <w:top w:w="40" w:type="dxa"/>
              <w:left w:w="40" w:type="dxa"/>
              <w:bottom w:w="40" w:type="dxa"/>
              <w:right w:w="40" w:type="dxa"/>
            </w:tcMar>
          </w:tcPr>
          <w:p w14:paraId="13EF0104" w14:textId="5550CE09" w:rsidR="00CB7B4F" w:rsidRPr="003F032A" w:rsidRDefault="00CB7B4F" w:rsidP="00B45058">
            <w:pPr>
              <w:spacing w:before="180"/>
              <w:jc w:val="center"/>
              <w:rPr>
                <w:noProof/>
              </w:rPr>
            </w:pPr>
            <w:bookmarkStart w:id="191" w:name="para_705936dc_2c42_4198_b406_ba0e61b35e"/>
            <w:bookmarkEnd w:id="190"/>
            <w:r w:rsidRPr="003F032A">
              <w:rPr>
                <w:rFonts w:ascii="Arial" w:hAnsi="Arial"/>
                <w:b/>
                <w:noProof/>
                <w:color w:val="000000"/>
                <w:sz w:val="18"/>
              </w:rPr>
              <w:t xml:space="preserve">Retd. (from </w:t>
            </w:r>
            <w:hyperlink r:id="rId18" w:anchor="PS3.6">
              <w:r w:rsidRPr="003F032A">
                <w:rPr>
                  <w:rFonts w:ascii="Arial" w:hAnsi="Arial"/>
                  <w:b/>
                  <w:noProof/>
                  <w:color w:val="000000"/>
                  <w:sz w:val="18"/>
                </w:rPr>
                <w:t>PS3.6</w:t>
              </w:r>
            </w:hyperlink>
            <w:r w:rsidRPr="003F032A">
              <w:rPr>
                <w:rFonts w:ascii="Arial" w:hAnsi="Arial"/>
                <w:b/>
                <w:noProof/>
                <w:color w:val="000000"/>
                <w:sz w:val="18"/>
              </w:rPr>
              <w:t>)</w:t>
            </w:r>
          </w:p>
        </w:tc>
        <w:tc>
          <w:tcPr>
            <w:tcW w:w="680" w:type="dxa"/>
            <w:tcMar>
              <w:top w:w="40" w:type="dxa"/>
              <w:left w:w="40" w:type="dxa"/>
              <w:bottom w:w="40" w:type="dxa"/>
              <w:right w:w="40" w:type="dxa"/>
            </w:tcMar>
          </w:tcPr>
          <w:p w14:paraId="5306A8E1" w14:textId="2123E64F" w:rsidR="00CB7B4F" w:rsidRPr="003F032A" w:rsidRDefault="00CB7B4F" w:rsidP="00B45058">
            <w:pPr>
              <w:spacing w:before="180"/>
              <w:jc w:val="center"/>
              <w:rPr>
                <w:noProof/>
              </w:rPr>
            </w:pPr>
            <w:bookmarkStart w:id="192" w:name="para_a8387cac_386f_4ad9_96b3_b3dcb1b101"/>
            <w:bookmarkEnd w:id="191"/>
            <w:r w:rsidRPr="003F032A">
              <w:rPr>
                <w:rFonts w:ascii="Arial" w:hAnsi="Arial"/>
                <w:b/>
                <w:noProof/>
                <w:color w:val="000000"/>
                <w:sz w:val="18"/>
              </w:rPr>
              <w:t xml:space="preserve">In Std. Comp. IOD (from </w:t>
            </w:r>
            <w:hyperlink r:id="rId19" w:anchor="PS3.3">
              <w:r w:rsidRPr="003F032A">
                <w:rPr>
                  <w:rFonts w:ascii="Arial" w:hAnsi="Arial"/>
                  <w:b/>
                  <w:noProof/>
                  <w:color w:val="000000"/>
                  <w:sz w:val="18"/>
                </w:rPr>
                <w:t>PS3.3</w:t>
              </w:r>
            </w:hyperlink>
            <w:r w:rsidRPr="003F032A">
              <w:rPr>
                <w:rFonts w:ascii="Arial" w:hAnsi="Arial"/>
                <w:b/>
                <w:noProof/>
                <w:color w:val="000000"/>
                <w:sz w:val="18"/>
              </w:rPr>
              <w:t>)</w:t>
            </w:r>
          </w:p>
        </w:tc>
        <w:tc>
          <w:tcPr>
            <w:tcW w:w="650" w:type="dxa"/>
            <w:tcMar>
              <w:top w:w="40" w:type="dxa"/>
              <w:left w:w="40" w:type="dxa"/>
              <w:bottom w:w="40" w:type="dxa"/>
              <w:right w:w="40" w:type="dxa"/>
            </w:tcMar>
          </w:tcPr>
          <w:p w14:paraId="4189A2F2" w14:textId="77777777" w:rsidR="00CB7B4F" w:rsidRPr="003F032A" w:rsidRDefault="00CB7B4F" w:rsidP="00B45058">
            <w:pPr>
              <w:spacing w:before="180"/>
              <w:jc w:val="center"/>
              <w:rPr>
                <w:noProof/>
              </w:rPr>
            </w:pPr>
            <w:bookmarkStart w:id="193" w:name="para_fc0ff9a1_5780_4d06_861a_24ae0ba38b"/>
            <w:bookmarkEnd w:id="192"/>
            <w:r w:rsidRPr="003F032A">
              <w:rPr>
                <w:rFonts w:ascii="Arial" w:hAnsi="Arial"/>
                <w:b/>
                <w:noProof/>
                <w:color w:val="000000"/>
                <w:sz w:val="18"/>
              </w:rPr>
              <w:t>Basic Prof.</w:t>
            </w:r>
          </w:p>
        </w:tc>
        <w:tc>
          <w:tcPr>
            <w:tcW w:w="510" w:type="dxa"/>
            <w:tcMar>
              <w:top w:w="40" w:type="dxa"/>
              <w:left w:w="40" w:type="dxa"/>
              <w:bottom w:w="40" w:type="dxa"/>
              <w:right w:w="40" w:type="dxa"/>
            </w:tcMar>
          </w:tcPr>
          <w:p w14:paraId="583CE445" w14:textId="77777777" w:rsidR="00CB7B4F" w:rsidRPr="003F032A" w:rsidRDefault="00CB7B4F" w:rsidP="00B45058">
            <w:pPr>
              <w:spacing w:before="180"/>
              <w:jc w:val="center"/>
              <w:rPr>
                <w:noProof/>
              </w:rPr>
            </w:pPr>
            <w:bookmarkStart w:id="194" w:name="para_19ddb67a_a5d6_474d_a13f_8df27d28b7"/>
            <w:bookmarkEnd w:id="193"/>
            <w:r w:rsidRPr="003F032A">
              <w:rPr>
                <w:rFonts w:ascii="Arial" w:hAnsi="Arial"/>
                <w:b/>
                <w:noProof/>
                <w:color w:val="000000"/>
                <w:sz w:val="18"/>
              </w:rPr>
              <w:t>Rtn. Safe Priv. Opt.</w:t>
            </w:r>
          </w:p>
        </w:tc>
        <w:tc>
          <w:tcPr>
            <w:tcW w:w="530" w:type="dxa"/>
            <w:tcMar>
              <w:top w:w="40" w:type="dxa"/>
              <w:left w:w="40" w:type="dxa"/>
              <w:bottom w:w="40" w:type="dxa"/>
              <w:right w:w="40" w:type="dxa"/>
            </w:tcMar>
          </w:tcPr>
          <w:p w14:paraId="330E1A69" w14:textId="77777777" w:rsidR="00CB7B4F" w:rsidRPr="003F032A" w:rsidRDefault="00CB7B4F" w:rsidP="00B45058">
            <w:pPr>
              <w:spacing w:before="180"/>
              <w:jc w:val="center"/>
              <w:rPr>
                <w:noProof/>
              </w:rPr>
            </w:pPr>
            <w:bookmarkStart w:id="195" w:name="para_5b335431_5276_4cc0_bddf_93b6d10722"/>
            <w:bookmarkEnd w:id="194"/>
            <w:r w:rsidRPr="003F032A">
              <w:rPr>
                <w:rFonts w:ascii="Arial" w:hAnsi="Arial"/>
                <w:b/>
                <w:noProof/>
                <w:color w:val="000000"/>
                <w:sz w:val="18"/>
              </w:rPr>
              <w:t>Rtn. UIDs Opt.</w:t>
            </w:r>
          </w:p>
        </w:tc>
        <w:tc>
          <w:tcPr>
            <w:tcW w:w="500" w:type="dxa"/>
            <w:tcMar>
              <w:top w:w="40" w:type="dxa"/>
              <w:left w:w="40" w:type="dxa"/>
              <w:bottom w:w="40" w:type="dxa"/>
              <w:right w:w="40" w:type="dxa"/>
            </w:tcMar>
          </w:tcPr>
          <w:p w14:paraId="3F1804D6" w14:textId="77777777" w:rsidR="00CB7B4F" w:rsidRPr="003F032A" w:rsidRDefault="00CB7B4F" w:rsidP="00B45058">
            <w:pPr>
              <w:spacing w:before="180"/>
              <w:jc w:val="center"/>
              <w:rPr>
                <w:noProof/>
              </w:rPr>
            </w:pPr>
            <w:bookmarkStart w:id="196" w:name="para_8317e0cf_0080_48f9_8040_1f49a4478c"/>
            <w:bookmarkEnd w:id="195"/>
            <w:r w:rsidRPr="003F032A">
              <w:rPr>
                <w:rFonts w:ascii="Arial" w:hAnsi="Arial"/>
                <w:b/>
                <w:noProof/>
                <w:color w:val="000000"/>
                <w:sz w:val="18"/>
              </w:rPr>
              <w:t>Rtn. Dev. Id. Opt.</w:t>
            </w:r>
          </w:p>
        </w:tc>
        <w:tc>
          <w:tcPr>
            <w:tcW w:w="490" w:type="dxa"/>
            <w:tcMar>
              <w:top w:w="40" w:type="dxa"/>
              <w:left w:w="40" w:type="dxa"/>
              <w:bottom w:w="40" w:type="dxa"/>
              <w:right w:w="40" w:type="dxa"/>
            </w:tcMar>
          </w:tcPr>
          <w:p w14:paraId="177E65A7" w14:textId="77777777" w:rsidR="00CB7B4F" w:rsidRPr="003F032A" w:rsidRDefault="00CB7B4F" w:rsidP="00B45058">
            <w:pPr>
              <w:spacing w:before="180"/>
              <w:jc w:val="center"/>
              <w:rPr>
                <w:noProof/>
              </w:rPr>
            </w:pPr>
            <w:bookmarkStart w:id="197" w:name="para_1ba661a2_a572_420a_95c1_bc1bf694a7"/>
            <w:bookmarkEnd w:id="196"/>
            <w:r w:rsidRPr="003F032A">
              <w:rPr>
                <w:rFonts w:ascii="Arial" w:hAnsi="Arial"/>
                <w:b/>
                <w:noProof/>
                <w:color w:val="000000"/>
                <w:sz w:val="18"/>
              </w:rPr>
              <w:t>Rtn. Inst. Id. Opt.</w:t>
            </w:r>
          </w:p>
        </w:tc>
        <w:tc>
          <w:tcPr>
            <w:tcW w:w="680" w:type="dxa"/>
            <w:tcMar>
              <w:top w:w="40" w:type="dxa"/>
              <w:left w:w="40" w:type="dxa"/>
              <w:bottom w:w="40" w:type="dxa"/>
              <w:right w:w="40" w:type="dxa"/>
            </w:tcMar>
          </w:tcPr>
          <w:p w14:paraId="670E7E53" w14:textId="77777777" w:rsidR="00CB7B4F" w:rsidRPr="003F032A" w:rsidRDefault="00CB7B4F" w:rsidP="00B45058">
            <w:pPr>
              <w:spacing w:before="180"/>
              <w:jc w:val="center"/>
              <w:rPr>
                <w:noProof/>
              </w:rPr>
            </w:pPr>
            <w:bookmarkStart w:id="198" w:name="para_796841da_6b27_4558_99c9_99503edccc"/>
            <w:bookmarkEnd w:id="197"/>
            <w:r w:rsidRPr="003F032A">
              <w:rPr>
                <w:rFonts w:ascii="Arial" w:hAnsi="Arial"/>
                <w:b/>
                <w:noProof/>
                <w:color w:val="000000"/>
                <w:sz w:val="18"/>
              </w:rPr>
              <w:t>Rtn. Pat. Chars. Opt.</w:t>
            </w:r>
          </w:p>
        </w:tc>
        <w:tc>
          <w:tcPr>
            <w:tcW w:w="610" w:type="dxa"/>
            <w:tcMar>
              <w:top w:w="40" w:type="dxa"/>
              <w:left w:w="40" w:type="dxa"/>
              <w:bottom w:w="40" w:type="dxa"/>
              <w:right w:w="40" w:type="dxa"/>
            </w:tcMar>
          </w:tcPr>
          <w:p w14:paraId="32111B02" w14:textId="77777777" w:rsidR="00CB7B4F" w:rsidRPr="003F032A" w:rsidRDefault="00CB7B4F" w:rsidP="00B45058">
            <w:pPr>
              <w:spacing w:before="180"/>
              <w:jc w:val="center"/>
              <w:rPr>
                <w:noProof/>
              </w:rPr>
            </w:pPr>
            <w:bookmarkStart w:id="199" w:name="para_edac8181_290b_4f9c_945d_5dfc7b1a43"/>
            <w:bookmarkEnd w:id="198"/>
            <w:r w:rsidRPr="003F032A">
              <w:rPr>
                <w:rFonts w:ascii="Arial" w:hAnsi="Arial"/>
                <w:b/>
                <w:noProof/>
                <w:color w:val="000000"/>
                <w:sz w:val="18"/>
              </w:rPr>
              <w:t>Rtn. Long. Full Dates Opt.</w:t>
            </w:r>
          </w:p>
        </w:tc>
        <w:tc>
          <w:tcPr>
            <w:tcW w:w="650" w:type="dxa"/>
            <w:tcMar>
              <w:top w:w="40" w:type="dxa"/>
              <w:left w:w="40" w:type="dxa"/>
              <w:bottom w:w="40" w:type="dxa"/>
              <w:right w:w="40" w:type="dxa"/>
            </w:tcMar>
          </w:tcPr>
          <w:p w14:paraId="5545E1EF" w14:textId="77777777" w:rsidR="00CB7B4F" w:rsidRPr="003F032A" w:rsidRDefault="00CB7B4F" w:rsidP="00B45058">
            <w:pPr>
              <w:spacing w:before="180"/>
              <w:jc w:val="center"/>
              <w:rPr>
                <w:noProof/>
              </w:rPr>
            </w:pPr>
            <w:bookmarkStart w:id="200" w:name="para_6305752d_56e7_4f4d_b9d8_e5052fcd6e"/>
            <w:bookmarkEnd w:id="199"/>
            <w:r w:rsidRPr="003F032A">
              <w:rPr>
                <w:rFonts w:ascii="Arial" w:hAnsi="Arial"/>
                <w:b/>
                <w:noProof/>
                <w:color w:val="000000"/>
                <w:sz w:val="18"/>
              </w:rPr>
              <w:t>Rtn. Long. Modif. Dates Opt.</w:t>
            </w:r>
          </w:p>
        </w:tc>
        <w:tc>
          <w:tcPr>
            <w:tcW w:w="610" w:type="dxa"/>
            <w:tcMar>
              <w:top w:w="40" w:type="dxa"/>
              <w:left w:w="40" w:type="dxa"/>
              <w:bottom w:w="40" w:type="dxa"/>
              <w:right w:w="40" w:type="dxa"/>
            </w:tcMar>
          </w:tcPr>
          <w:p w14:paraId="74F96F3A" w14:textId="77777777" w:rsidR="00CB7B4F" w:rsidRPr="003F032A" w:rsidRDefault="00CB7B4F" w:rsidP="00B45058">
            <w:pPr>
              <w:spacing w:before="180"/>
              <w:jc w:val="center"/>
              <w:rPr>
                <w:noProof/>
              </w:rPr>
            </w:pPr>
            <w:bookmarkStart w:id="201" w:name="para_84f3b128_8fe5_45bc_b04e_abc483377b"/>
            <w:bookmarkEnd w:id="200"/>
            <w:r w:rsidRPr="003F032A">
              <w:rPr>
                <w:rFonts w:ascii="Arial" w:hAnsi="Arial"/>
                <w:b/>
                <w:noProof/>
                <w:color w:val="000000"/>
                <w:sz w:val="18"/>
              </w:rPr>
              <w:t>Clean Desc. Opt.</w:t>
            </w:r>
          </w:p>
        </w:tc>
        <w:tc>
          <w:tcPr>
            <w:tcW w:w="690" w:type="dxa"/>
            <w:tcMar>
              <w:top w:w="40" w:type="dxa"/>
              <w:left w:w="40" w:type="dxa"/>
              <w:bottom w:w="40" w:type="dxa"/>
              <w:right w:w="40" w:type="dxa"/>
            </w:tcMar>
          </w:tcPr>
          <w:p w14:paraId="202D095F" w14:textId="77777777" w:rsidR="00CB7B4F" w:rsidRPr="003F032A" w:rsidRDefault="00CB7B4F" w:rsidP="00B45058">
            <w:pPr>
              <w:spacing w:before="180"/>
              <w:jc w:val="center"/>
              <w:rPr>
                <w:noProof/>
              </w:rPr>
            </w:pPr>
            <w:bookmarkStart w:id="202" w:name="para_0adc5d55_1196_4265_8ee1_b205103c96"/>
            <w:bookmarkEnd w:id="201"/>
            <w:r w:rsidRPr="003F032A">
              <w:rPr>
                <w:rFonts w:ascii="Arial" w:hAnsi="Arial"/>
                <w:b/>
                <w:noProof/>
                <w:color w:val="000000"/>
                <w:sz w:val="18"/>
              </w:rPr>
              <w:t>Clean Struct. Cont. Opt.</w:t>
            </w:r>
          </w:p>
        </w:tc>
        <w:tc>
          <w:tcPr>
            <w:tcW w:w="705" w:type="dxa"/>
            <w:tcMar>
              <w:top w:w="40" w:type="dxa"/>
              <w:left w:w="40" w:type="dxa"/>
              <w:bottom w:w="40" w:type="dxa"/>
              <w:right w:w="40" w:type="dxa"/>
            </w:tcMar>
          </w:tcPr>
          <w:p w14:paraId="7ACD3A61" w14:textId="77777777" w:rsidR="00CB7B4F" w:rsidRPr="003F032A" w:rsidRDefault="00CB7B4F" w:rsidP="00B45058">
            <w:pPr>
              <w:spacing w:before="180"/>
              <w:jc w:val="center"/>
              <w:rPr>
                <w:noProof/>
              </w:rPr>
            </w:pPr>
            <w:bookmarkStart w:id="203" w:name="para_5e74e547_b6fd_410e_9c09_b271915c3e"/>
            <w:bookmarkEnd w:id="202"/>
            <w:r w:rsidRPr="003F032A">
              <w:rPr>
                <w:rFonts w:ascii="Arial" w:hAnsi="Arial"/>
                <w:b/>
                <w:noProof/>
                <w:color w:val="000000"/>
                <w:sz w:val="18"/>
              </w:rPr>
              <w:t>Clean Graph. Opt.</w:t>
            </w:r>
          </w:p>
        </w:tc>
        <w:bookmarkEnd w:id="203"/>
      </w:tr>
      <w:tr w:rsidR="002057E5" w:rsidRPr="003F032A" w14:paraId="5CA3341B" w14:textId="77777777" w:rsidTr="00A56047">
        <w:tc>
          <w:tcPr>
            <w:tcW w:w="1357" w:type="dxa"/>
            <w:tcMar>
              <w:top w:w="40" w:type="dxa"/>
              <w:left w:w="40" w:type="dxa"/>
              <w:bottom w:w="40" w:type="dxa"/>
              <w:right w:w="40" w:type="dxa"/>
            </w:tcMar>
          </w:tcPr>
          <w:p w14:paraId="3EA2B8CC" w14:textId="064018C5" w:rsidR="002057E5" w:rsidRPr="001517D9" w:rsidRDefault="002057E5" w:rsidP="001517D9">
            <w:pPr>
              <w:rPr>
                <w:rFonts w:ascii="Arial" w:hAnsi="Arial" w:cs="Arial"/>
                <w:sz w:val="18"/>
                <w:szCs w:val="18"/>
              </w:rPr>
            </w:pPr>
            <w:bookmarkStart w:id="204" w:name="para_7656f7bc_287c_47b2_ad02_914b402b6b"/>
            <w:r w:rsidRPr="001517D9">
              <w:rPr>
                <w:rFonts w:ascii="Arial" w:hAnsi="Arial" w:cs="Arial"/>
                <w:sz w:val="18"/>
                <w:szCs w:val="18"/>
              </w:rPr>
              <w:t xml:space="preserve">Annotation </w:t>
            </w:r>
            <w:r w:rsidR="006A17E8" w:rsidRPr="001517D9">
              <w:rPr>
                <w:rFonts w:ascii="Arial" w:hAnsi="Arial" w:cs="Arial"/>
                <w:sz w:val="18"/>
                <w:szCs w:val="18"/>
              </w:rPr>
              <w:t>Group</w:t>
            </w:r>
            <w:r w:rsidRPr="001517D9">
              <w:rPr>
                <w:rFonts w:ascii="Arial" w:hAnsi="Arial" w:cs="Arial"/>
                <w:sz w:val="18"/>
                <w:szCs w:val="18"/>
              </w:rPr>
              <w:t xml:space="preserve"> Label</w:t>
            </w:r>
          </w:p>
        </w:tc>
        <w:tc>
          <w:tcPr>
            <w:tcW w:w="1168" w:type="dxa"/>
            <w:tcMar>
              <w:top w:w="40" w:type="dxa"/>
              <w:left w:w="40" w:type="dxa"/>
              <w:bottom w:w="40" w:type="dxa"/>
              <w:right w:w="40" w:type="dxa"/>
            </w:tcMar>
          </w:tcPr>
          <w:p w14:paraId="03983AE3" w14:textId="2ABCEC71" w:rsidR="002057E5" w:rsidRPr="001517D9" w:rsidRDefault="002057E5" w:rsidP="001517D9">
            <w:pPr>
              <w:jc w:val="center"/>
              <w:rPr>
                <w:rFonts w:ascii="Arial" w:hAnsi="Arial" w:cs="Arial"/>
                <w:sz w:val="18"/>
                <w:szCs w:val="18"/>
              </w:rPr>
            </w:pPr>
            <w:bookmarkStart w:id="205" w:name="para_7138d32a_2d94_4948_a80e_08f7a7ceca"/>
            <w:bookmarkEnd w:id="204"/>
            <w:r w:rsidRPr="001517D9">
              <w:rPr>
                <w:rFonts w:ascii="Arial" w:hAnsi="Arial" w:cs="Arial"/>
                <w:sz w:val="18"/>
                <w:szCs w:val="18"/>
              </w:rPr>
              <w:t>(</w:t>
            </w:r>
            <w:proofErr w:type="gramStart"/>
            <w:r w:rsidRPr="001517D9">
              <w:rPr>
                <w:rFonts w:ascii="Arial" w:hAnsi="Arial" w:cs="Arial"/>
                <w:sz w:val="18"/>
                <w:szCs w:val="18"/>
              </w:rPr>
              <w:t>gggg,eee</w:t>
            </w:r>
            <w:proofErr w:type="gramEnd"/>
            <w:r w:rsidRPr="001517D9">
              <w:rPr>
                <w:rFonts w:ascii="Arial" w:hAnsi="Arial" w:cs="Arial"/>
                <w:sz w:val="18"/>
                <w:szCs w:val="18"/>
              </w:rPr>
              <w:t>3)</w:t>
            </w:r>
          </w:p>
        </w:tc>
        <w:tc>
          <w:tcPr>
            <w:tcW w:w="610" w:type="dxa"/>
            <w:tcMar>
              <w:top w:w="40" w:type="dxa"/>
              <w:left w:w="40" w:type="dxa"/>
              <w:bottom w:w="40" w:type="dxa"/>
              <w:right w:w="40" w:type="dxa"/>
            </w:tcMar>
          </w:tcPr>
          <w:p w14:paraId="0217C29A" w14:textId="77777777" w:rsidR="002057E5" w:rsidRPr="001517D9" w:rsidRDefault="002057E5" w:rsidP="001517D9">
            <w:pPr>
              <w:jc w:val="center"/>
              <w:rPr>
                <w:rFonts w:ascii="Arial" w:hAnsi="Arial" w:cs="Arial"/>
                <w:sz w:val="18"/>
                <w:szCs w:val="18"/>
              </w:rPr>
            </w:pPr>
            <w:bookmarkStart w:id="206" w:name="para_44726b33_0b55_4c8c_9217_035cc42bdd"/>
            <w:bookmarkEnd w:id="205"/>
            <w:r w:rsidRPr="001517D9">
              <w:rPr>
                <w:rFonts w:ascii="Arial" w:hAnsi="Arial" w:cs="Arial"/>
                <w:sz w:val="18"/>
                <w:szCs w:val="18"/>
              </w:rPr>
              <w:t>N</w:t>
            </w:r>
          </w:p>
        </w:tc>
        <w:tc>
          <w:tcPr>
            <w:tcW w:w="680" w:type="dxa"/>
            <w:tcMar>
              <w:top w:w="40" w:type="dxa"/>
              <w:left w:w="40" w:type="dxa"/>
              <w:bottom w:w="40" w:type="dxa"/>
              <w:right w:w="40" w:type="dxa"/>
            </w:tcMar>
          </w:tcPr>
          <w:p w14:paraId="649140E5" w14:textId="77777777" w:rsidR="002057E5" w:rsidRPr="001517D9" w:rsidRDefault="002057E5" w:rsidP="001517D9">
            <w:pPr>
              <w:jc w:val="center"/>
              <w:rPr>
                <w:rFonts w:ascii="Arial" w:hAnsi="Arial" w:cs="Arial"/>
                <w:sz w:val="18"/>
                <w:szCs w:val="18"/>
              </w:rPr>
            </w:pPr>
            <w:bookmarkStart w:id="207" w:name="para_c92bf277_400a_4b75_9563_db05622255"/>
            <w:bookmarkEnd w:id="206"/>
            <w:r w:rsidRPr="001517D9">
              <w:rPr>
                <w:rFonts w:ascii="Arial" w:hAnsi="Arial" w:cs="Arial"/>
                <w:sz w:val="18"/>
                <w:szCs w:val="18"/>
              </w:rPr>
              <w:t>Y</w:t>
            </w:r>
          </w:p>
        </w:tc>
        <w:tc>
          <w:tcPr>
            <w:tcW w:w="650" w:type="dxa"/>
            <w:tcMar>
              <w:top w:w="40" w:type="dxa"/>
              <w:left w:w="40" w:type="dxa"/>
              <w:bottom w:w="40" w:type="dxa"/>
              <w:right w:w="40" w:type="dxa"/>
            </w:tcMar>
          </w:tcPr>
          <w:p w14:paraId="33737ED1" w14:textId="140551C2" w:rsidR="002057E5" w:rsidRPr="001517D9" w:rsidRDefault="002057E5" w:rsidP="001517D9">
            <w:pPr>
              <w:jc w:val="center"/>
              <w:rPr>
                <w:rFonts w:ascii="Arial" w:hAnsi="Arial" w:cs="Arial"/>
                <w:sz w:val="18"/>
                <w:szCs w:val="18"/>
              </w:rPr>
            </w:pPr>
            <w:bookmarkStart w:id="208" w:name="para_6409f35b_fca0_40bb_9cb3_4697885ed8"/>
            <w:bookmarkEnd w:id="207"/>
            <w:r w:rsidRPr="001517D9">
              <w:rPr>
                <w:rFonts w:ascii="Arial" w:hAnsi="Arial" w:cs="Arial"/>
                <w:sz w:val="18"/>
                <w:szCs w:val="18"/>
              </w:rPr>
              <w:t>D</w:t>
            </w:r>
          </w:p>
        </w:tc>
        <w:bookmarkEnd w:id="208"/>
        <w:tc>
          <w:tcPr>
            <w:tcW w:w="510" w:type="dxa"/>
            <w:tcMar>
              <w:top w:w="40" w:type="dxa"/>
              <w:left w:w="40" w:type="dxa"/>
              <w:bottom w:w="40" w:type="dxa"/>
              <w:right w:w="40" w:type="dxa"/>
            </w:tcMar>
          </w:tcPr>
          <w:p w14:paraId="70D4D870" w14:textId="77777777" w:rsidR="002057E5" w:rsidRPr="001517D9" w:rsidRDefault="002057E5" w:rsidP="001517D9">
            <w:pPr>
              <w:jc w:val="center"/>
              <w:rPr>
                <w:rFonts w:ascii="Arial" w:hAnsi="Arial" w:cs="Arial"/>
                <w:sz w:val="18"/>
                <w:szCs w:val="18"/>
              </w:rPr>
            </w:pPr>
          </w:p>
        </w:tc>
        <w:tc>
          <w:tcPr>
            <w:tcW w:w="530" w:type="dxa"/>
            <w:tcMar>
              <w:top w:w="40" w:type="dxa"/>
              <w:left w:w="40" w:type="dxa"/>
              <w:bottom w:w="40" w:type="dxa"/>
              <w:right w:w="40" w:type="dxa"/>
            </w:tcMar>
          </w:tcPr>
          <w:p w14:paraId="30802997" w14:textId="77777777" w:rsidR="002057E5" w:rsidRPr="001517D9" w:rsidRDefault="002057E5" w:rsidP="001517D9">
            <w:pPr>
              <w:jc w:val="center"/>
              <w:rPr>
                <w:rFonts w:ascii="Arial" w:hAnsi="Arial" w:cs="Arial"/>
                <w:sz w:val="18"/>
                <w:szCs w:val="18"/>
              </w:rPr>
            </w:pPr>
          </w:p>
        </w:tc>
        <w:tc>
          <w:tcPr>
            <w:tcW w:w="500" w:type="dxa"/>
            <w:tcMar>
              <w:top w:w="40" w:type="dxa"/>
              <w:left w:w="40" w:type="dxa"/>
              <w:bottom w:w="40" w:type="dxa"/>
              <w:right w:w="40" w:type="dxa"/>
            </w:tcMar>
          </w:tcPr>
          <w:p w14:paraId="3FC844B8" w14:textId="77777777" w:rsidR="002057E5" w:rsidRPr="001517D9" w:rsidRDefault="002057E5" w:rsidP="001517D9">
            <w:pPr>
              <w:jc w:val="center"/>
              <w:rPr>
                <w:rFonts w:ascii="Arial" w:hAnsi="Arial" w:cs="Arial"/>
                <w:sz w:val="18"/>
                <w:szCs w:val="18"/>
              </w:rPr>
            </w:pPr>
          </w:p>
        </w:tc>
        <w:tc>
          <w:tcPr>
            <w:tcW w:w="490" w:type="dxa"/>
            <w:tcMar>
              <w:top w:w="40" w:type="dxa"/>
              <w:left w:w="40" w:type="dxa"/>
              <w:bottom w:w="40" w:type="dxa"/>
              <w:right w:w="40" w:type="dxa"/>
            </w:tcMar>
          </w:tcPr>
          <w:p w14:paraId="01012FE6" w14:textId="77777777" w:rsidR="002057E5" w:rsidRPr="001517D9" w:rsidRDefault="002057E5" w:rsidP="001517D9">
            <w:pPr>
              <w:jc w:val="center"/>
              <w:rPr>
                <w:rFonts w:ascii="Arial" w:hAnsi="Arial" w:cs="Arial"/>
                <w:sz w:val="18"/>
                <w:szCs w:val="18"/>
              </w:rPr>
            </w:pPr>
          </w:p>
        </w:tc>
        <w:tc>
          <w:tcPr>
            <w:tcW w:w="680" w:type="dxa"/>
            <w:tcMar>
              <w:top w:w="40" w:type="dxa"/>
              <w:left w:w="40" w:type="dxa"/>
              <w:bottom w:w="40" w:type="dxa"/>
              <w:right w:w="40" w:type="dxa"/>
            </w:tcMar>
          </w:tcPr>
          <w:p w14:paraId="259730FF" w14:textId="77777777" w:rsidR="002057E5" w:rsidRPr="001517D9" w:rsidRDefault="002057E5" w:rsidP="001517D9">
            <w:pPr>
              <w:jc w:val="center"/>
              <w:rPr>
                <w:rFonts w:ascii="Arial" w:hAnsi="Arial" w:cs="Arial"/>
                <w:sz w:val="18"/>
                <w:szCs w:val="18"/>
              </w:rPr>
            </w:pPr>
          </w:p>
        </w:tc>
        <w:tc>
          <w:tcPr>
            <w:tcW w:w="610" w:type="dxa"/>
            <w:tcMar>
              <w:top w:w="40" w:type="dxa"/>
              <w:left w:w="40" w:type="dxa"/>
              <w:bottom w:w="40" w:type="dxa"/>
              <w:right w:w="40" w:type="dxa"/>
            </w:tcMar>
          </w:tcPr>
          <w:p w14:paraId="343F6115" w14:textId="77777777" w:rsidR="002057E5" w:rsidRPr="001517D9" w:rsidRDefault="002057E5" w:rsidP="001517D9">
            <w:pPr>
              <w:jc w:val="center"/>
              <w:rPr>
                <w:rFonts w:ascii="Arial" w:hAnsi="Arial" w:cs="Arial"/>
                <w:sz w:val="18"/>
                <w:szCs w:val="18"/>
              </w:rPr>
            </w:pPr>
          </w:p>
        </w:tc>
        <w:tc>
          <w:tcPr>
            <w:tcW w:w="650" w:type="dxa"/>
            <w:tcMar>
              <w:top w:w="40" w:type="dxa"/>
              <w:left w:w="40" w:type="dxa"/>
              <w:bottom w:w="40" w:type="dxa"/>
              <w:right w:w="40" w:type="dxa"/>
            </w:tcMar>
          </w:tcPr>
          <w:p w14:paraId="7E7C3BAD" w14:textId="77777777" w:rsidR="002057E5" w:rsidRPr="001517D9" w:rsidRDefault="002057E5" w:rsidP="001517D9">
            <w:pPr>
              <w:jc w:val="center"/>
              <w:rPr>
                <w:rFonts w:ascii="Arial" w:hAnsi="Arial" w:cs="Arial"/>
                <w:sz w:val="18"/>
                <w:szCs w:val="18"/>
              </w:rPr>
            </w:pPr>
          </w:p>
        </w:tc>
        <w:tc>
          <w:tcPr>
            <w:tcW w:w="610" w:type="dxa"/>
            <w:tcMar>
              <w:top w:w="40" w:type="dxa"/>
              <w:left w:w="40" w:type="dxa"/>
              <w:bottom w:w="40" w:type="dxa"/>
              <w:right w:w="40" w:type="dxa"/>
            </w:tcMar>
          </w:tcPr>
          <w:p w14:paraId="7F0A6A9F" w14:textId="06CB7324" w:rsidR="002057E5" w:rsidRPr="001517D9" w:rsidRDefault="002057E5" w:rsidP="001517D9">
            <w:pPr>
              <w:jc w:val="center"/>
              <w:rPr>
                <w:rFonts w:ascii="Arial" w:hAnsi="Arial" w:cs="Arial"/>
                <w:sz w:val="18"/>
                <w:szCs w:val="18"/>
              </w:rPr>
            </w:pPr>
            <w:r w:rsidRPr="001517D9">
              <w:rPr>
                <w:rFonts w:ascii="Arial" w:hAnsi="Arial" w:cs="Arial"/>
                <w:sz w:val="18"/>
                <w:szCs w:val="18"/>
              </w:rPr>
              <w:t>C</w:t>
            </w:r>
          </w:p>
        </w:tc>
        <w:tc>
          <w:tcPr>
            <w:tcW w:w="690" w:type="dxa"/>
            <w:tcMar>
              <w:top w:w="40" w:type="dxa"/>
              <w:left w:w="40" w:type="dxa"/>
              <w:bottom w:w="40" w:type="dxa"/>
              <w:right w:w="40" w:type="dxa"/>
            </w:tcMar>
          </w:tcPr>
          <w:p w14:paraId="4DA94747" w14:textId="77777777" w:rsidR="002057E5" w:rsidRPr="001517D9" w:rsidRDefault="002057E5" w:rsidP="001517D9">
            <w:pPr>
              <w:jc w:val="center"/>
              <w:rPr>
                <w:rFonts w:ascii="Arial" w:hAnsi="Arial" w:cs="Arial"/>
                <w:sz w:val="18"/>
                <w:szCs w:val="18"/>
              </w:rPr>
            </w:pPr>
          </w:p>
        </w:tc>
        <w:tc>
          <w:tcPr>
            <w:tcW w:w="705" w:type="dxa"/>
            <w:tcMar>
              <w:top w:w="40" w:type="dxa"/>
              <w:left w:w="40" w:type="dxa"/>
              <w:bottom w:w="40" w:type="dxa"/>
              <w:right w:w="40" w:type="dxa"/>
            </w:tcMar>
          </w:tcPr>
          <w:p w14:paraId="72204FD3" w14:textId="77777777" w:rsidR="002057E5" w:rsidRPr="001517D9" w:rsidRDefault="002057E5" w:rsidP="001517D9">
            <w:pPr>
              <w:jc w:val="center"/>
              <w:rPr>
                <w:rFonts w:ascii="Arial" w:hAnsi="Arial" w:cs="Arial"/>
                <w:sz w:val="18"/>
                <w:szCs w:val="18"/>
              </w:rPr>
            </w:pPr>
          </w:p>
        </w:tc>
      </w:tr>
      <w:tr w:rsidR="002057E5" w:rsidRPr="003F032A" w14:paraId="4A0DBDC9" w14:textId="77777777" w:rsidTr="00A56047">
        <w:tc>
          <w:tcPr>
            <w:tcW w:w="1357" w:type="dxa"/>
            <w:tcMar>
              <w:top w:w="40" w:type="dxa"/>
              <w:left w:w="40" w:type="dxa"/>
              <w:bottom w:w="40" w:type="dxa"/>
              <w:right w:w="40" w:type="dxa"/>
            </w:tcMar>
          </w:tcPr>
          <w:p w14:paraId="57FDE39A" w14:textId="1DE60A00" w:rsidR="002057E5" w:rsidRPr="001517D9" w:rsidRDefault="002057E5" w:rsidP="001517D9">
            <w:pPr>
              <w:rPr>
                <w:rFonts w:ascii="Arial" w:hAnsi="Arial" w:cs="Arial"/>
                <w:sz w:val="18"/>
                <w:szCs w:val="18"/>
              </w:rPr>
            </w:pPr>
            <w:r w:rsidRPr="001517D9">
              <w:rPr>
                <w:rFonts w:ascii="Arial" w:hAnsi="Arial" w:cs="Arial"/>
                <w:sz w:val="18"/>
                <w:szCs w:val="18"/>
              </w:rPr>
              <w:t xml:space="preserve">Annotation </w:t>
            </w:r>
            <w:r w:rsidR="006A17E8" w:rsidRPr="001517D9">
              <w:rPr>
                <w:rFonts w:ascii="Arial" w:hAnsi="Arial" w:cs="Arial"/>
                <w:sz w:val="18"/>
                <w:szCs w:val="18"/>
              </w:rPr>
              <w:t>Group</w:t>
            </w:r>
            <w:r w:rsidRPr="001517D9">
              <w:rPr>
                <w:rFonts w:ascii="Arial" w:hAnsi="Arial" w:cs="Arial"/>
                <w:sz w:val="18"/>
                <w:szCs w:val="18"/>
              </w:rPr>
              <w:t xml:space="preserve"> Description</w:t>
            </w:r>
          </w:p>
        </w:tc>
        <w:tc>
          <w:tcPr>
            <w:tcW w:w="1168" w:type="dxa"/>
            <w:tcMar>
              <w:top w:w="40" w:type="dxa"/>
              <w:left w:w="40" w:type="dxa"/>
              <w:bottom w:w="40" w:type="dxa"/>
              <w:right w:w="40" w:type="dxa"/>
            </w:tcMar>
          </w:tcPr>
          <w:p w14:paraId="42117C2A" w14:textId="21E9FF05" w:rsidR="002057E5" w:rsidRPr="001517D9" w:rsidRDefault="002057E5" w:rsidP="001517D9">
            <w:pPr>
              <w:jc w:val="center"/>
              <w:rPr>
                <w:rFonts w:ascii="Arial" w:hAnsi="Arial" w:cs="Arial"/>
                <w:sz w:val="18"/>
                <w:szCs w:val="18"/>
              </w:rPr>
            </w:pPr>
            <w:r w:rsidRPr="001517D9">
              <w:rPr>
                <w:rFonts w:ascii="Arial" w:hAnsi="Arial" w:cs="Arial"/>
                <w:sz w:val="18"/>
                <w:szCs w:val="18"/>
              </w:rPr>
              <w:t>(</w:t>
            </w:r>
            <w:proofErr w:type="gramStart"/>
            <w:r w:rsidRPr="001517D9">
              <w:rPr>
                <w:rFonts w:ascii="Arial" w:hAnsi="Arial" w:cs="Arial"/>
                <w:sz w:val="18"/>
                <w:szCs w:val="18"/>
              </w:rPr>
              <w:t>gggg,eee</w:t>
            </w:r>
            <w:proofErr w:type="gramEnd"/>
            <w:r w:rsidRPr="001517D9">
              <w:rPr>
                <w:rFonts w:ascii="Arial" w:hAnsi="Arial" w:cs="Arial"/>
                <w:sz w:val="18"/>
                <w:szCs w:val="18"/>
              </w:rPr>
              <w:t>4)</w:t>
            </w:r>
          </w:p>
        </w:tc>
        <w:tc>
          <w:tcPr>
            <w:tcW w:w="610" w:type="dxa"/>
            <w:tcMar>
              <w:top w:w="40" w:type="dxa"/>
              <w:left w:w="40" w:type="dxa"/>
              <w:bottom w:w="40" w:type="dxa"/>
              <w:right w:w="40" w:type="dxa"/>
            </w:tcMar>
          </w:tcPr>
          <w:p w14:paraId="33D51C58" w14:textId="54756C56" w:rsidR="002057E5" w:rsidRPr="001517D9" w:rsidRDefault="002057E5" w:rsidP="001517D9">
            <w:pPr>
              <w:jc w:val="center"/>
              <w:rPr>
                <w:rFonts w:ascii="Arial" w:hAnsi="Arial" w:cs="Arial"/>
                <w:sz w:val="18"/>
                <w:szCs w:val="18"/>
              </w:rPr>
            </w:pPr>
            <w:r w:rsidRPr="001517D9">
              <w:rPr>
                <w:rFonts w:ascii="Arial" w:hAnsi="Arial" w:cs="Arial"/>
                <w:sz w:val="18"/>
                <w:szCs w:val="18"/>
              </w:rPr>
              <w:t>N</w:t>
            </w:r>
          </w:p>
        </w:tc>
        <w:tc>
          <w:tcPr>
            <w:tcW w:w="680" w:type="dxa"/>
            <w:tcMar>
              <w:top w:w="40" w:type="dxa"/>
              <w:left w:w="40" w:type="dxa"/>
              <w:bottom w:w="40" w:type="dxa"/>
              <w:right w:w="40" w:type="dxa"/>
            </w:tcMar>
          </w:tcPr>
          <w:p w14:paraId="11AD2195" w14:textId="37CA0BBD" w:rsidR="002057E5" w:rsidRPr="001517D9" w:rsidRDefault="002057E5" w:rsidP="001517D9">
            <w:pPr>
              <w:jc w:val="center"/>
              <w:rPr>
                <w:rFonts w:ascii="Arial" w:hAnsi="Arial" w:cs="Arial"/>
                <w:sz w:val="18"/>
                <w:szCs w:val="18"/>
              </w:rPr>
            </w:pPr>
            <w:r w:rsidRPr="001517D9">
              <w:rPr>
                <w:rFonts w:ascii="Arial" w:hAnsi="Arial" w:cs="Arial"/>
                <w:sz w:val="18"/>
                <w:szCs w:val="18"/>
              </w:rPr>
              <w:t>Y</w:t>
            </w:r>
          </w:p>
        </w:tc>
        <w:tc>
          <w:tcPr>
            <w:tcW w:w="650" w:type="dxa"/>
            <w:tcMar>
              <w:top w:w="40" w:type="dxa"/>
              <w:left w:w="40" w:type="dxa"/>
              <w:bottom w:w="40" w:type="dxa"/>
              <w:right w:w="40" w:type="dxa"/>
            </w:tcMar>
          </w:tcPr>
          <w:p w14:paraId="39EDFACA" w14:textId="69124E4E" w:rsidR="002057E5" w:rsidRPr="001517D9" w:rsidRDefault="002057E5" w:rsidP="001517D9">
            <w:pPr>
              <w:jc w:val="center"/>
              <w:rPr>
                <w:rFonts w:ascii="Arial" w:hAnsi="Arial" w:cs="Arial"/>
                <w:sz w:val="18"/>
                <w:szCs w:val="18"/>
              </w:rPr>
            </w:pPr>
            <w:r w:rsidRPr="001517D9">
              <w:rPr>
                <w:rFonts w:ascii="Arial" w:hAnsi="Arial" w:cs="Arial"/>
                <w:sz w:val="18"/>
                <w:szCs w:val="18"/>
              </w:rPr>
              <w:t>X</w:t>
            </w:r>
          </w:p>
        </w:tc>
        <w:tc>
          <w:tcPr>
            <w:tcW w:w="510" w:type="dxa"/>
            <w:tcMar>
              <w:top w:w="40" w:type="dxa"/>
              <w:left w:w="40" w:type="dxa"/>
              <w:bottom w:w="40" w:type="dxa"/>
              <w:right w:w="40" w:type="dxa"/>
            </w:tcMar>
          </w:tcPr>
          <w:p w14:paraId="79BAF0EB" w14:textId="77777777" w:rsidR="002057E5" w:rsidRPr="001517D9" w:rsidRDefault="002057E5" w:rsidP="001517D9">
            <w:pPr>
              <w:jc w:val="center"/>
              <w:rPr>
                <w:rFonts w:ascii="Arial" w:hAnsi="Arial" w:cs="Arial"/>
                <w:sz w:val="18"/>
                <w:szCs w:val="18"/>
              </w:rPr>
            </w:pPr>
          </w:p>
        </w:tc>
        <w:tc>
          <w:tcPr>
            <w:tcW w:w="530" w:type="dxa"/>
            <w:tcMar>
              <w:top w:w="40" w:type="dxa"/>
              <w:left w:w="40" w:type="dxa"/>
              <w:bottom w:w="40" w:type="dxa"/>
              <w:right w:w="40" w:type="dxa"/>
            </w:tcMar>
          </w:tcPr>
          <w:p w14:paraId="13B969E6" w14:textId="77777777" w:rsidR="002057E5" w:rsidRPr="001517D9" w:rsidRDefault="002057E5" w:rsidP="001517D9">
            <w:pPr>
              <w:jc w:val="center"/>
              <w:rPr>
                <w:rFonts w:ascii="Arial" w:hAnsi="Arial" w:cs="Arial"/>
                <w:sz w:val="18"/>
                <w:szCs w:val="18"/>
              </w:rPr>
            </w:pPr>
          </w:p>
        </w:tc>
        <w:tc>
          <w:tcPr>
            <w:tcW w:w="500" w:type="dxa"/>
            <w:tcMar>
              <w:top w:w="40" w:type="dxa"/>
              <w:left w:w="40" w:type="dxa"/>
              <w:bottom w:w="40" w:type="dxa"/>
              <w:right w:w="40" w:type="dxa"/>
            </w:tcMar>
          </w:tcPr>
          <w:p w14:paraId="4B206037" w14:textId="77777777" w:rsidR="002057E5" w:rsidRPr="001517D9" w:rsidRDefault="002057E5" w:rsidP="001517D9">
            <w:pPr>
              <w:jc w:val="center"/>
              <w:rPr>
                <w:rFonts w:ascii="Arial" w:hAnsi="Arial" w:cs="Arial"/>
                <w:sz w:val="18"/>
                <w:szCs w:val="18"/>
              </w:rPr>
            </w:pPr>
          </w:p>
        </w:tc>
        <w:tc>
          <w:tcPr>
            <w:tcW w:w="490" w:type="dxa"/>
            <w:tcMar>
              <w:top w:w="40" w:type="dxa"/>
              <w:left w:w="40" w:type="dxa"/>
              <w:bottom w:w="40" w:type="dxa"/>
              <w:right w:w="40" w:type="dxa"/>
            </w:tcMar>
          </w:tcPr>
          <w:p w14:paraId="3417F8A5" w14:textId="77777777" w:rsidR="002057E5" w:rsidRPr="001517D9" w:rsidRDefault="002057E5" w:rsidP="001517D9">
            <w:pPr>
              <w:jc w:val="center"/>
              <w:rPr>
                <w:rFonts w:ascii="Arial" w:hAnsi="Arial" w:cs="Arial"/>
                <w:sz w:val="18"/>
                <w:szCs w:val="18"/>
              </w:rPr>
            </w:pPr>
          </w:p>
        </w:tc>
        <w:tc>
          <w:tcPr>
            <w:tcW w:w="680" w:type="dxa"/>
            <w:tcMar>
              <w:top w:w="40" w:type="dxa"/>
              <w:left w:w="40" w:type="dxa"/>
              <w:bottom w:w="40" w:type="dxa"/>
              <w:right w:w="40" w:type="dxa"/>
            </w:tcMar>
          </w:tcPr>
          <w:p w14:paraId="16AAA38B" w14:textId="77777777" w:rsidR="002057E5" w:rsidRPr="001517D9" w:rsidRDefault="002057E5" w:rsidP="001517D9">
            <w:pPr>
              <w:jc w:val="center"/>
              <w:rPr>
                <w:rFonts w:ascii="Arial" w:hAnsi="Arial" w:cs="Arial"/>
                <w:sz w:val="18"/>
                <w:szCs w:val="18"/>
              </w:rPr>
            </w:pPr>
          </w:p>
        </w:tc>
        <w:tc>
          <w:tcPr>
            <w:tcW w:w="610" w:type="dxa"/>
            <w:tcMar>
              <w:top w:w="40" w:type="dxa"/>
              <w:left w:w="40" w:type="dxa"/>
              <w:bottom w:w="40" w:type="dxa"/>
              <w:right w:w="40" w:type="dxa"/>
            </w:tcMar>
          </w:tcPr>
          <w:p w14:paraId="2B50B78E" w14:textId="77777777" w:rsidR="002057E5" w:rsidRPr="001517D9" w:rsidRDefault="002057E5" w:rsidP="001517D9">
            <w:pPr>
              <w:jc w:val="center"/>
              <w:rPr>
                <w:rFonts w:ascii="Arial" w:hAnsi="Arial" w:cs="Arial"/>
                <w:sz w:val="18"/>
                <w:szCs w:val="18"/>
              </w:rPr>
            </w:pPr>
          </w:p>
        </w:tc>
        <w:tc>
          <w:tcPr>
            <w:tcW w:w="650" w:type="dxa"/>
            <w:tcMar>
              <w:top w:w="40" w:type="dxa"/>
              <w:left w:w="40" w:type="dxa"/>
              <w:bottom w:w="40" w:type="dxa"/>
              <w:right w:w="40" w:type="dxa"/>
            </w:tcMar>
          </w:tcPr>
          <w:p w14:paraId="529E94EE" w14:textId="77777777" w:rsidR="002057E5" w:rsidRPr="001517D9" w:rsidRDefault="002057E5" w:rsidP="001517D9">
            <w:pPr>
              <w:jc w:val="center"/>
              <w:rPr>
                <w:rFonts w:ascii="Arial" w:hAnsi="Arial" w:cs="Arial"/>
                <w:sz w:val="18"/>
                <w:szCs w:val="18"/>
              </w:rPr>
            </w:pPr>
          </w:p>
        </w:tc>
        <w:tc>
          <w:tcPr>
            <w:tcW w:w="610" w:type="dxa"/>
            <w:tcMar>
              <w:top w:w="40" w:type="dxa"/>
              <w:left w:w="40" w:type="dxa"/>
              <w:bottom w:w="40" w:type="dxa"/>
              <w:right w:w="40" w:type="dxa"/>
            </w:tcMar>
          </w:tcPr>
          <w:p w14:paraId="28C46034" w14:textId="7487B7AC" w:rsidR="002057E5" w:rsidRPr="001517D9" w:rsidRDefault="002057E5" w:rsidP="001517D9">
            <w:pPr>
              <w:jc w:val="center"/>
              <w:rPr>
                <w:rFonts w:ascii="Arial" w:hAnsi="Arial" w:cs="Arial"/>
                <w:sz w:val="18"/>
                <w:szCs w:val="18"/>
              </w:rPr>
            </w:pPr>
            <w:r w:rsidRPr="001517D9">
              <w:rPr>
                <w:rFonts w:ascii="Arial" w:hAnsi="Arial" w:cs="Arial"/>
                <w:sz w:val="18"/>
                <w:szCs w:val="18"/>
              </w:rPr>
              <w:t>C</w:t>
            </w:r>
          </w:p>
        </w:tc>
        <w:tc>
          <w:tcPr>
            <w:tcW w:w="690" w:type="dxa"/>
            <w:tcMar>
              <w:top w:w="40" w:type="dxa"/>
              <w:left w:w="40" w:type="dxa"/>
              <w:bottom w:w="40" w:type="dxa"/>
              <w:right w:w="40" w:type="dxa"/>
            </w:tcMar>
          </w:tcPr>
          <w:p w14:paraId="10AB7A65" w14:textId="77777777" w:rsidR="002057E5" w:rsidRPr="001517D9" w:rsidRDefault="002057E5" w:rsidP="001517D9">
            <w:pPr>
              <w:jc w:val="center"/>
              <w:rPr>
                <w:rFonts w:ascii="Arial" w:hAnsi="Arial" w:cs="Arial"/>
                <w:sz w:val="18"/>
                <w:szCs w:val="18"/>
              </w:rPr>
            </w:pPr>
          </w:p>
        </w:tc>
        <w:tc>
          <w:tcPr>
            <w:tcW w:w="705" w:type="dxa"/>
            <w:tcMar>
              <w:top w:w="40" w:type="dxa"/>
              <w:left w:w="40" w:type="dxa"/>
              <w:bottom w:w="40" w:type="dxa"/>
              <w:right w:w="40" w:type="dxa"/>
            </w:tcMar>
          </w:tcPr>
          <w:p w14:paraId="1D831D74" w14:textId="77777777" w:rsidR="002057E5" w:rsidRPr="001517D9" w:rsidRDefault="002057E5" w:rsidP="001517D9">
            <w:pPr>
              <w:jc w:val="center"/>
              <w:rPr>
                <w:rFonts w:ascii="Arial" w:hAnsi="Arial" w:cs="Arial"/>
                <w:sz w:val="18"/>
                <w:szCs w:val="18"/>
              </w:rPr>
            </w:pPr>
          </w:p>
        </w:tc>
      </w:tr>
      <w:tr w:rsidR="00136A17" w:rsidRPr="003F032A" w14:paraId="2A7F09DC" w14:textId="77777777" w:rsidTr="00A56047">
        <w:tc>
          <w:tcPr>
            <w:tcW w:w="1357" w:type="dxa"/>
            <w:tcMar>
              <w:top w:w="40" w:type="dxa"/>
              <w:left w:w="40" w:type="dxa"/>
              <w:bottom w:w="40" w:type="dxa"/>
              <w:right w:w="40" w:type="dxa"/>
            </w:tcMar>
          </w:tcPr>
          <w:p w14:paraId="738C8F84" w14:textId="688ED57D" w:rsidR="00136A17" w:rsidRPr="001517D9" w:rsidRDefault="00136A17" w:rsidP="001517D9">
            <w:pPr>
              <w:rPr>
                <w:rFonts w:ascii="Arial" w:hAnsi="Arial" w:cs="Arial"/>
                <w:sz w:val="18"/>
                <w:szCs w:val="18"/>
              </w:rPr>
            </w:pPr>
            <w:r w:rsidRPr="001517D9">
              <w:rPr>
                <w:rFonts w:ascii="Arial" w:hAnsi="Arial" w:cs="Arial"/>
                <w:sz w:val="18"/>
                <w:szCs w:val="18"/>
              </w:rPr>
              <w:t>Annotation Group UID</w:t>
            </w:r>
          </w:p>
        </w:tc>
        <w:tc>
          <w:tcPr>
            <w:tcW w:w="1168" w:type="dxa"/>
            <w:tcMar>
              <w:top w:w="40" w:type="dxa"/>
              <w:left w:w="40" w:type="dxa"/>
              <w:bottom w:w="40" w:type="dxa"/>
              <w:right w:w="40" w:type="dxa"/>
            </w:tcMar>
          </w:tcPr>
          <w:p w14:paraId="726AA2A7" w14:textId="7E2ECD45" w:rsidR="00136A17" w:rsidRPr="001517D9" w:rsidRDefault="00136A17" w:rsidP="001517D9">
            <w:pPr>
              <w:jc w:val="center"/>
              <w:rPr>
                <w:rFonts w:ascii="Arial" w:hAnsi="Arial" w:cs="Arial"/>
                <w:sz w:val="18"/>
                <w:szCs w:val="18"/>
              </w:rPr>
            </w:pPr>
            <w:r w:rsidRPr="001517D9">
              <w:rPr>
                <w:rFonts w:ascii="Arial" w:hAnsi="Arial" w:cs="Arial"/>
                <w:sz w:val="18"/>
                <w:szCs w:val="18"/>
              </w:rPr>
              <w:t>(</w:t>
            </w:r>
            <w:proofErr w:type="spellStart"/>
            <w:r w:rsidRPr="001517D9">
              <w:rPr>
                <w:rFonts w:ascii="Arial" w:hAnsi="Arial" w:cs="Arial"/>
                <w:sz w:val="18"/>
                <w:szCs w:val="18"/>
              </w:rPr>
              <w:t>gggg</w:t>
            </w:r>
            <w:proofErr w:type="spellEnd"/>
            <w:r w:rsidRPr="001517D9">
              <w:rPr>
                <w:rFonts w:ascii="Arial" w:hAnsi="Arial" w:cs="Arial"/>
                <w:sz w:val="18"/>
                <w:szCs w:val="18"/>
              </w:rPr>
              <w:t>, ee19)</w:t>
            </w:r>
          </w:p>
        </w:tc>
        <w:tc>
          <w:tcPr>
            <w:tcW w:w="610" w:type="dxa"/>
            <w:tcMar>
              <w:top w:w="40" w:type="dxa"/>
              <w:left w:w="40" w:type="dxa"/>
              <w:bottom w:w="40" w:type="dxa"/>
              <w:right w:w="40" w:type="dxa"/>
            </w:tcMar>
          </w:tcPr>
          <w:p w14:paraId="7FEEC97D" w14:textId="19A41071" w:rsidR="00136A17" w:rsidRPr="001517D9" w:rsidRDefault="00136A17" w:rsidP="001517D9">
            <w:pPr>
              <w:jc w:val="center"/>
              <w:rPr>
                <w:rFonts w:ascii="Arial" w:hAnsi="Arial" w:cs="Arial"/>
                <w:sz w:val="18"/>
                <w:szCs w:val="18"/>
              </w:rPr>
            </w:pPr>
            <w:r w:rsidRPr="001517D9">
              <w:rPr>
                <w:rFonts w:ascii="Arial" w:hAnsi="Arial" w:cs="Arial"/>
                <w:sz w:val="18"/>
                <w:szCs w:val="18"/>
              </w:rPr>
              <w:t>N</w:t>
            </w:r>
          </w:p>
        </w:tc>
        <w:tc>
          <w:tcPr>
            <w:tcW w:w="680" w:type="dxa"/>
            <w:tcMar>
              <w:top w:w="40" w:type="dxa"/>
              <w:left w:w="40" w:type="dxa"/>
              <w:bottom w:w="40" w:type="dxa"/>
              <w:right w:w="40" w:type="dxa"/>
            </w:tcMar>
          </w:tcPr>
          <w:p w14:paraId="06B4C51D" w14:textId="46177440" w:rsidR="00136A17" w:rsidRPr="001517D9" w:rsidRDefault="00136A17" w:rsidP="001517D9">
            <w:pPr>
              <w:jc w:val="center"/>
              <w:rPr>
                <w:rFonts w:ascii="Arial" w:hAnsi="Arial" w:cs="Arial"/>
                <w:sz w:val="18"/>
                <w:szCs w:val="18"/>
              </w:rPr>
            </w:pPr>
            <w:r w:rsidRPr="001517D9">
              <w:rPr>
                <w:rFonts w:ascii="Arial" w:hAnsi="Arial" w:cs="Arial"/>
                <w:sz w:val="18"/>
                <w:szCs w:val="18"/>
              </w:rPr>
              <w:t>Y</w:t>
            </w:r>
          </w:p>
        </w:tc>
        <w:tc>
          <w:tcPr>
            <w:tcW w:w="650" w:type="dxa"/>
            <w:tcMar>
              <w:top w:w="40" w:type="dxa"/>
              <w:left w:w="40" w:type="dxa"/>
              <w:bottom w:w="40" w:type="dxa"/>
              <w:right w:w="40" w:type="dxa"/>
            </w:tcMar>
          </w:tcPr>
          <w:p w14:paraId="5FFA9105" w14:textId="0CD393BE" w:rsidR="00136A17" w:rsidRPr="001517D9" w:rsidRDefault="00136A17" w:rsidP="001517D9">
            <w:pPr>
              <w:jc w:val="center"/>
              <w:rPr>
                <w:rFonts w:ascii="Arial" w:hAnsi="Arial" w:cs="Arial"/>
                <w:sz w:val="18"/>
                <w:szCs w:val="18"/>
              </w:rPr>
            </w:pPr>
            <w:r w:rsidRPr="001517D9">
              <w:rPr>
                <w:rFonts w:ascii="Arial" w:hAnsi="Arial" w:cs="Arial"/>
                <w:sz w:val="18"/>
                <w:szCs w:val="18"/>
              </w:rPr>
              <w:t>D</w:t>
            </w:r>
          </w:p>
        </w:tc>
        <w:tc>
          <w:tcPr>
            <w:tcW w:w="510" w:type="dxa"/>
            <w:tcMar>
              <w:top w:w="40" w:type="dxa"/>
              <w:left w:w="40" w:type="dxa"/>
              <w:bottom w:w="40" w:type="dxa"/>
              <w:right w:w="40" w:type="dxa"/>
            </w:tcMar>
          </w:tcPr>
          <w:p w14:paraId="2A9A6275" w14:textId="77777777" w:rsidR="00136A17" w:rsidRPr="001517D9" w:rsidRDefault="00136A17" w:rsidP="001517D9">
            <w:pPr>
              <w:jc w:val="center"/>
              <w:rPr>
                <w:rFonts w:ascii="Arial" w:hAnsi="Arial" w:cs="Arial"/>
                <w:sz w:val="18"/>
                <w:szCs w:val="18"/>
              </w:rPr>
            </w:pPr>
          </w:p>
        </w:tc>
        <w:tc>
          <w:tcPr>
            <w:tcW w:w="530" w:type="dxa"/>
            <w:tcMar>
              <w:top w:w="40" w:type="dxa"/>
              <w:left w:w="40" w:type="dxa"/>
              <w:bottom w:w="40" w:type="dxa"/>
              <w:right w:w="40" w:type="dxa"/>
            </w:tcMar>
          </w:tcPr>
          <w:p w14:paraId="7FBFDCB8" w14:textId="6C064A9F" w:rsidR="00136A17" w:rsidRPr="001517D9" w:rsidRDefault="001517D9" w:rsidP="001517D9">
            <w:pPr>
              <w:jc w:val="center"/>
              <w:rPr>
                <w:rFonts w:ascii="Arial" w:hAnsi="Arial" w:cs="Arial"/>
                <w:sz w:val="18"/>
                <w:szCs w:val="18"/>
              </w:rPr>
            </w:pPr>
            <w:r w:rsidRPr="001517D9">
              <w:rPr>
                <w:rFonts w:ascii="Arial" w:hAnsi="Arial" w:cs="Arial"/>
                <w:sz w:val="18"/>
                <w:szCs w:val="18"/>
              </w:rPr>
              <w:t>K</w:t>
            </w:r>
          </w:p>
        </w:tc>
        <w:tc>
          <w:tcPr>
            <w:tcW w:w="500" w:type="dxa"/>
            <w:tcMar>
              <w:top w:w="40" w:type="dxa"/>
              <w:left w:w="40" w:type="dxa"/>
              <w:bottom w:w="40" w:type="dxa"/>
              <w:right w:w="40" w:type="dxa"/>
            </w:tcMar>
          </w:tcPr>
          <w:p w14:paraId="7E838436" w14:textId="77777777" w:rsidR="00136A17" w:rsidRPr="001517D9" w:rsidRDefault="00136A17" w:rsidP="001517D9">
            <w:pPr>
              <w:jc w:val="center"/>
              <w:rPr>
                <w:rFonts w:ascii="Arial" w:hAnsi="Arial" w:cs="Arial"/>
                <w:sz w:val="18"/>
                <w:szCs w:val="18"/>
              </w:rPr>
            </w:pPr>
          </w:p>
        </w:tc>
        <w:tc>
          <w:tcPr>
            <w:tcW w:w="490" w:type="dxa"/>
            <w:tcMar>
              <w:top w:w="40" w:type="dxa"/>
              <w:left w:w="40" w:type="dxa"/>
              <w:bottom w:w="40" w:type="dxa"/>
              <w:right w:w="40" w:type="dxa"/>
            </w:tcMar>
          </w:tcPr>
          <w:p w14:paraId="1674181C" w14:textId="77777777" w:rsidR="00136A17" w:rsidRPr="001517D9" w:rsidRDefault="00136A17" w:rsidP="001517D9">
            <w:pPr>
              <w:jc w:val="center"/>
              <w:rPr>
                <w:rFonts w:ascii="Arial" w:hAnsi="Arial" w:cs="Arial"/>
                <w:sz w:val="18"/>
                <w:szCs w:val="18"/>
              </w:rPr>
            </w:pPr>
          </w:p>
        </w:tc>
        <w:tc>
          <w:tcPr>
            <w:tcW w:w="680" w:type="dxa"/>
            <w:tcMar>
              <w:top w:w="40" w:type="dxa"/>
              <w:left w:w="40" w:type="dxa"/>
              <w:bottom w:w="40" w:type="dxa"/>
              <w:right w:w="40" w:type="dxa"/>
            </w:tcMar>
          </w:tcPr>
          <w:p w14:paraId="7ECDB3D3" w14:textId="77777777" w:rsidR="00136A17" w:rsidRPr="001517D9" w:rsidRDefault="00136A17" w:rsidP="001517D9">
            <w:pPr>
              <w:jc w:val="center"/>
              <w:rPr>
                <w:rFonts w:ascii="Arial" w:hAnsi="Arial" w:cs="Arial"/>
                <w:sz w:val="18"/>
                <w:szCs w:val="18"/>
              </w:rPr>
            </w:pPr>
          </w:p>
        </w:tc>
        <w:tc>
          <w:tcPr>
            <w:tcW w:w="610" w:type="dxa"/>
            <w:tcMar>
              <w:top w:w="40" w:type="dxa"/>
              <w:left w:w="40" w:type="dxa"/>
              <w:bottom w:w="40" w:type="dxa"/>
              <w:right w:w="40" w:type="dxa"/>
            </w:tcMar>
          </w:tcPr>
          <w:p w14:paraId="347894B2" w14:textId="77777777" w:rsidR="00136A17" w:rsidRPr="001517D9" w:rsidRDefault="00136A17" w:rsidP="001517D9">
            <w:pPr>
              <w:jc w:val="center"/>
              <w:rPr>
                <w:rFonts w:ascii="Arial" w:hAnsi="Arial" w:cs="Arial"/>
                <w:sz w:val="18"/>
                <w:szCs w:val="18"/>
              </w:rPr>
            </w:pPr>
          </w:p>
        </w:tc>
        <w:tc>
          <w:tcPr>
            <w:tcW w:w="650" w:type="dxa"/>
            <w:tcMar>
              <w:top w:w="40" w:type="dxa"/>
              <w:left w:w="40" w:type="dxa"/>
              <w:bottom w:w="40" w:type="dxa"/>
              <w:right w:w="40" w:type="dxa"/>
            </w:tcMar>
          </w:tcPr>
          <w:p w14:paraId="10ED5200" w14:textId="77777777" w:rsidR="00136A17" w:rsidRPr="001517D9" w:rsidRDefault="00136A17" w:rsidP="001517D9">
            <w:pPr>
              <w:jc w:val="center"/>
              <w:rPr>
                <w:rFonts w:ascii="Arial" w:hAnsi="Arial" w:cs="Arial"/>
                <w:sz w:val="18"/>
                <w:szCs w:val="18"/>
              </w:rPr>
            </w:pPr>
          </w:p>
        </w:tc>
        <w:tc>
          <w:tcPr>
            <w:tcW w:w="610" w:type="dxa"/>
            <w:tcMar>
              <w:top w:w="40" w:type="dxa"/>
              <w:left w:w="40" w:type="dxa"/>
              <w:bottom w:w="40" w:type="dxa"/>
              <w:right w:w="40" w:type="dxa"/>
            </w:tcMar>
          </w:tcPr>
          <w:p w14:paraId="7B6F7B99" w14:textId="77777777" w:rsidR="00136A17" w:rsidRPr="001517D9" w:rsidRDefault="00136A17" w:rsidP="001517D9">
            <w:pPr>
              <w:jc w:val="center"/>
              <w:rPr>
                <w:rFonts w:ascii="Arial" w:hAnsi="Arial" w:cs="Arial"/>
                <w:sz w:val="18"/>
                <w:szCs w:val="18"/>
              </w:rPr>
            </w:pPr>
          </w:p>
        </w:tc>
        <w:tc>
          <w:tcPr>
            <w:tcW w:w="690" w:type="dxa"/>
            <w:tcMar>
              <w:top w:w="40" w:type="dxa"/>
              <w:left w:w="40" w:type="dxa"/>
              <w:bottom w:w="40" w:type="dxa"/>
              <w:right w:w="40" w:type="dxa"/>
            </w:tcMar>
          </w:tcPr>
          <w:p w14:paraId="7EE5A639" w14:textId="77777777" w:rsidR="00136A17" w:rsidRPr="001517D9" w:rsidRDefault="00136A17" w:rsidP="001517D9">
            <w:pPr>
              <w:jc w:val="center"/>
              <w:rPr>
                <w:rFonts w:ascii="Arial" w:hAnsi="Arial" w:cs="Arial"/>
                <w:sz w:val="18"/>
                <w:szCs w:val="18"/>
              </w:rPr>
            </w:pPr>
          </w:p>
        </w:tc>
        <w:tc>
          <w:tcPr>
            <w:tcW w:w="705" w:type="dxa"/>
            <w:tcMar>
              <w:top w:w="40" w:type="dxa"/>
              <w:left w:w="40" w:type="dxa"/>
              <w:bottom w:w="40" w:type="dxa"/>
              <w:right w:w="40" w:type="dxa"/>
            </w:tcMar>
          </w:tcPr>
          <w:p w14:paraId="4B26CC79" w14:textId="77777777" w:rsidR="00136A17" w:rsidRPr="001517D9" w:rsidRDefault="00136A17" w:rsidP="001517D9">
            <w:pPr>
              <w:jc w:val="center"/>
              <w:rPr>
                <w:rFonts w:ascii="Arial" w:hAnsi="Arial" w:cs="Arial"/>
                <w:sz w:val="18"/>
                <w:szCs w:val="18"/>
              </w:rPr>
            </w:pPr>
          </w:p>
        </w:tc>
      </w:tr>
    </w:tbl>
    <w:p w14:paraId="1281F120" w14:textId="6B6CD9CE" w:rsidR="00441C42" w:rsidRPr="003F032A" w:rsidRDefault="00441C42" w:rsidP="00160DCE">
      <w:pPr>
        <w:rPr>
          <w:noProof/>
        </w:rPr>
      </w:pPr>
    </w:p>
    <w:p w14:paraId="49ECB23D" w14:textId="77777777" w:rsidR="00441C42" w:rsidRPr="003F032A" w:rsidRDefault="00441C42" w:rsidP="00160DCE">
      <w:pPr>
        <w:rPr>
          <w:noProof/>
        </w:rPr>
      </w:pPr>
    </w:p>
    <w:p w14:paraId="6EAD9F81" w14:textId="77777777" w:rsidR="00964125" w:rsidRPr="003F032A" w:rsidRDefault="00964125" w:rsidP="00964125">
      <w:pPr>
        <w:tabs>
          <w:tab w:val="left" w:pos="1440"/>
          <w:tab w:val="left" w:pos="1800"/>
          <w:tab w:val="left" w:pos="2160"/>
        </w:tabs>
        <w:jc w:val="center"/>
        <w:rPr>
          <w:b/>
          <w:noProof/>
          <w:snapToGrid w:val="0"/>
          <w:sz w:val="24"/>
        </w:rPr>
      </w:pPr>
      <w:r w:rsidRPr="003F032A">
        <w:rPr>
          <w:b/>
          <w:noProof/>
          <w:snapToGrid w:val="0"/>
          <w:sz w:val="24"/>
        </w:rPr>
        <w:t>DICOM PS 3.16: Content Mapping Resource</w:t>
      </w:r>
    </w:p>
    <w:p w14:paraId="15CD09AF" w14:textId="77777777" w:rsidR="002F6074" w:rsidRPr="003F032A" w:rsidRDefault="002F6074" w:rsidP="002F6074">
      <w:pPr>
        <w:pStyle w:val="Instruction"/>
        <w:rPr>
          <w:noProof/>
        </w:rPr>
      </w:pPr>
      <w:r w:rsidRPr="003F032A">
        <w:rPr>
          <w:noProof/>
        </w:rPr>
        <w:t>Item: Add in Section B DCMR Context Groups (Normative)</w:t>
      </w:r>
    </w:p>
    <w:p w14:paraId="75F92EC0" w14:textId="518F18A4" w:rsidR="008000CF" w:rsidRPr="003F032A" w:rsidRDefault="008000CF" w:rsidP="008000CF">
      <w:pPr>
        <w:spacing w:before="180" w:after="0"/>
        <w:rPr>
          <w:noProof/>
        </w:rPr>
      </w:pPr>
      <w:r w:rsidRPr="003F032A">
        <w:rPr>
          <w:rFonts w:ascii="Arial" w:hAnsi="Arial"/>
          <w:b/>
          <w:noProof/>
          <w:color w:val="000000"/>
          <w:sz w:val="28"/>
        </w:rPr>
        <w:t xml:space="preserve">CID </w:t>
      </w:r>
      <w:r w:rsidR="00A62F4B" w:rsidRPr="003F032A">
        <w:rPr>
          <w:rFonts w:ascii="Arial" w:hAnsi="Arial"/>
          <w:b/>
          <w:noProof/>
          <w:color w:val="000000"/>
          <w:sz w:val="28"/>
        </w:rPr>
        <w:t>ccc1</w:t>
      </w:r>
      <w:r w:rsidR="00D93AA0" w:rsidRPr="003F032A">
        <w:rPr>
          <w:rFonts w:ascii="Arial" w:hAnsi="Arial"/>
          <w:b/>
          <w:noProof/>
          <w:color w:val="000000"/>
          <w:sz w:val="28"/>
        </w:rPr>
        <w:t xml:space="preserve"> </w:t>
      </w:r>
      <w:r w:rsidR="000F0241" w:rsidRPr="000F0241">
        <w:rPr>
          <w:rFonts w:ascii="Arial" w:hAnsi="Arial"/>
          <w:b/>
          <w:noProof/>
          <w:color w:val="000000"/>
          <w:sz w:val="28"/>
        </w:rPr>
        <w:t xml:space="preserve">Slide Microscopy </w:t>
      </w:r>
      <w:r w:rsidR="00E0659C" w:rsidRPr="003F032A">
        <w:rPr>
          <w:rFonts w:ascii="Arial" w:hAnsi="Arial"/>
          <w:b/>
          <w:noProof/>
          <w:color w:val="000000"/>
          <w:sz w:val="28"/>
        </w:rPr>
        <w:t xml:space="preserve">Annotation Property </w:t>
      </w:r>
      <w:r w:rsidR="00636968" w:rsidRPr="003F032A">
        <w:rPr>
          <w:rFonts w:ascii="Arial" w:hAnsi="Arial"/>
          <w:b/>
          <w:noProof/>
          <w:color w:val="000000"/>
          <w:sz w:val="28"/>
        </w:rPr>
        <w:t>Types</w:t>
      </w:r>
    </w:p>
    <w:p w14:paraId="73837415" w14:textId="77777777" w:rsidR="008000CF" w:rsidRPr="003F032A" w:rsidRDefault="008000CF" w:rsidP="008000CF">
      <w:pPr>
        <w:tabs>
          <w:tab w:val="left" w:pos="2772"/>
        </w:tabs>
        <w:spacing w:before="90" w:after="0"/>
        <w:ind w:left="2772" w:hanging="2772"/>
        <w:jc w:val="both"/>
        <w:rPr>
          <w:noProof/>
        </w:rPr>
      </w:pPr>
      <w:r w:rsidRPr="003F032A">
        <w:rPr>
          <w:rFonts w:ascii="Arial" w:hAnsi="Arial"/>
          <w:b/>
          <w:noProof/>
          <w:color w:val="000000"/>
          <w:sz w:val="18"/>
        </w:rPr>
        <w:t>Type:</w:t>
      </w:r>
      <w:r w:rsidRPr="003F032A">
        <w:rPr>
          <w:rFonts w:ascii="Arial" w:hAnsi="Arial"/>
          <w:b/>
          <w:noProof/>
          <w:color w:val="000000"/>
          <w:sz w:val="18"/>
        </w:rPr>
        <w:tab/>
      </w:r>
      <w:r w:rsidRPr="003F032A">
        <w:rPr>
          <w:rFonts w:ascii="Arial" w:hAnsi="Arial"/>
          <w:b/>
          <w:noProof/>
          <w:color w:val="000000"/>
          <w:sz w:val="18"/>
        </w:rPr>
        <w:tab/>
        <w:t>Extensible</w:t>
      </w:r>
    </w:p>
    <w:p w14:paraId="15093F0B" w14:textId="7C719DFA" w:rsidR="008000CF" w:rsidRPr="003F032A" w:rsidRDefault="008000CF" w:rsidP="008000CF">
      <w:pPr>
        <w:tabs>
          <w:tab w:val="left" w:pos="2772"/>
        </w:tabs>
        <w:spacing w:after="0"/>
        <w:ind w:left="2772" w:hanging="2772"/>
        <w:jc w:val="both"/>
        <w:rPr>
          <w:noProof/>
        </w:rPr>
      </w:pPr>
      <w:r w:rsidRPr="003F032A">
        <w:rPr>
          <w:rFonts w:ascii="Arial" w:hAnsi="Arial"/>
          <w:b/>
          <w:noProof/>
          <w:color w:val="000000"/>
          <w:sz w:val="18"/>
        </w:rPr>
        <w:t>Version:</w:t>
      </w:r>
      <w:r w:rsidRPr="003F032A">
        <w:rPr>
          <w:rFonts w:ascii="Arial" w:hAnsi="Arial"/>
          <w:b/>
          <w:noProof/>
          <w:color w:val="000000"/>
          <w:sz w:val="18"/>
        </w:rPr>
        <w:tab/>
      </w:r>
      <w:r w:rsidR="00A62F4B" w:rsidRPr="003F032A">
        <w:rPr>
          <w:rFonts w:ascii="Arial" w:hAnsi="Arial"/>
          <w:b/>
          <w:noProof/>
          <w:color w:val="000000"/>
          <w:sz w:val="18"/>
        </w:rPr>
        <w:t>yyyymmdd</w:t>
      </w:r>
    </w:p>
    <w:p w14:paraId="1EC454C0" w14:textId="161AB7DE" w:rsidR="008000CF" w:rsidRPr="003F032A" w:rsidRDefault="008000CF" w:rsidP="008000CF">
      <w:pPr>
        <w:keepNext/>
        <w:spacing w:before="216" w:after="0"/>
        <w:jc w:val="center"/>
        <w:rPr>
          <w:noProof/>
        </w:rPr>
      </w:pPr>
      <w:r w:rsidRPr="003F032A">
        <w:rPr>
          <w:rFonts w:ascii="Arial" w:hAnsi="Arial"/>
          <w:b/>
          <w:noProof/>
          <w:color w:val="000000"/>
          <w:sz w:val="22"/>
        </w:rPr>
        <w:t xml:space="preserve">Table CID </w:t>
      </w:r>
      <w:r w:rsidR="00A62F4B" w:rsidRPr="003F032A">
        <w:rPr>
          <w:rFonts w:ascii="Arial" w:hAnsi="Arial"/>
          <w:b/>
          <w:noProof/>
          <w:color w:val="000000"/>
          <w:sz w:val="22"/>
        </w:rPr>
        <w:t>ccc1</w:t>
      </w:r>
      <w:r w:rsidRPr="003F032A">
        <w:rPr>
          <w:rFonts w:ascii="Arial" w:hAnsi="Arial"/>
          <w:b/>
          <w:noProof/>
          <w:color w:val="000000"/>
          <w:sz w:val="22"/>
        </w:rPr>
        <w:t>.</w:t>
      </w:r>
      <w:r w:rsidRPr="003F032A">
        <w:rPr>
          <w:noProof/>
        </w:rPr>
        <w:t xml:space="preserve"> </w:t>
      </w:r>
      <w:r w:rsidR="00E0659C" w:rsidRPr="003F032A">
        <w:rPr>
          <w:rFonts w:ascii="Arial" w:hAnsi="Arial"/>
          <w:b/>
          <w:noProof/>
          <w:color w:val="000000"/>
          <w:sz w:val="22"/>
        </w:rPr>
        <w:t>Slide</w:t>
      </w:r>
      <w:r w:rsidR="000F0241">
        <w:rPr>
          <w:rFonts w:ascii="Arial" w:hAnsi="Arial"/>
          <w:b/>
          <w:noProof/>
          <w:color w:val="000000"/>
          <w:sz w:val="22"/>
        </w:rPr>
        <w:t xml:space="preserve"> Microscopy </w:t>
      </w:r>
      <w:r w:rsidR="00E0659C" w:rsidRPr="003F032A">
        <w:rPr>
          <w:rFonts w:ascii="Arial" w:hAnsi="Arial"/>
          <w:b/>
          <w:noProof/>
          <w:color w:val="000000"/>
          <w:sz w:val="22"/>
        </w:rPr>
        <w:t xml:space="preserve">Annotation Property </w:t>
      </w:r>
      <w:r w:rsidR="00A56047">
        <w:rPr>
          <w:rFonts w:ascii="Arial" w:hAnsi="Arial"/>
          <w:b/>
          <w:noProof/>
          <w:color w:val="000000"/>
          <w:sz w:val="22"/>
        </w:rPr>
        <w:t>Types</w:t>
      </w:r>
    </w:p>
    <w:tbl>
      <w:tblPr>
        <w:tblW w:w="8184" w:type="dxa"/>
        <w:jc w:val="center"/>
        <w:tblLayout w:type="fixed"/>
        <w:tblCellMar>
          <w:left w:w="10" w:type="dxa"/>
          <w:right w:w="10" w:type="dxa"/>
        </w:tblCellMar>
        <w:tblLook w:val="04A0" w:firstRow="1" w:lastRow="0" w:firstColumn="1" w:lastColumn="0" w:noHBand="0" w:noVBand="1"/>
      </w:tblPr>
      <w:tblGrid>
        <w:gridCol w:w="2482"/>
        <w:gridCol w:w="1588"/>
        <w:gridCol w:w="4114"/>
      </w:tblGrid>
      <w:tr w:rsidR="008000CF" w:rsidRPr="003F032A" w14:paraId="3A11CFFC" w14:textId="77777777" w:rsidTr="00A56047">
        <w:trPr>
          <w:cantSplit/>
          <w:tblHeader/>
          <w:jc w:val="center"/>
        </w:trPr>
        <w:tc>
          <w:tcPr>
            <w:tcW w:w="2482"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6CF415BA" w14:textId="77777777" w:rsidR="008000CF" w:rsidRPr="003F032A" w:rsidRDefault="008000CF" w:rsidP="00B15EBB">
            <w:pPr>
              <w:pStyle w:val="TableLabel"/>
              <w:rPr>
                <w:noProof/>
              </w:rPr>
            </w:pPr>
            <w:r w:rsidRPr="003F032A">
              <w:rPr>
                <w:noProof/>
              </w:rPr>
              <w:t>Coding Scheme Designator</w:t>
            </w:r>
          </w:p>
        </w:tc>
        <w:tc>
          <w:tcPr>
            <w:tcW w:w="1588" w:type="dxa"/>
            <w:tcBorders>
              <w:top w:val="single" w:sz="4" w:space="0" w:color="000000"/>
              <w:bottom w:val="single" w:sz="4" w:space="0" w:color="auto"/>
              <w:right w:val="single" w:sz="4" w:space="0" w:color="000000"/>
            </w:tcBorders>
            <w:tcMar>
              <w:top w:w="40" w:type="dxa"/>
              <w:left w:w="40" w:type="dxa"/>
              <w:bottom w:w="40" w:type="dxa"/>
              <w:right w:w="40" w:type="dxa"/>
            </w:tcMar>
          </w:tcPr>
          <w:p w14:paraId="6AF26173" w14:textId="77777777" w:rsidR="008000CF" w:rsidRPr="003F032A" w:rsidRDefault="008000CF" w:rsidP="00B15EBB">
            <w:pPr>
              <w:pStyle w:val="TableLabel"/>
              <w:rPr>
                <w:noProof/>
              </w:rPr>
            </w:pPr>
            <w:r w:rsidRPr="003F032A">
              <w:rPr>
                <w:noProof/>
              </w:rPr>
              <w:t>Code Value</w:t>
            </w:r>
          </w:p>
        </w:tc>
        <w:tc>
          <w:tcPr>
            <w:tcW w:w="4114" w:type="dxa"/>
            <w:tcBorders>
              <w:top w:val="single" w:sz="4" w:space="0" w:color="000000"/>
              <w:bottom w:val="single" w:sz="4" w:space="0" w:color="auto"/>
              <w:right w:val="single" w:sz="4" w:space="0" w:color="000000"/>
            </w:tcBorders>
            <w:tcMar>
              <w:top w:w="40" w:type="dxa"/>
              <w:left w:w="40" w:type="dxa"/>
              <w:bottom w:w="40" w:type="dxa"/>
              <w:right w:w="40" w:type="dxa"/>
            </w:tcMar>
          </w:tcPr>
          <w:p w14:paraId="6F9173BB" w14:textId="77777777" w:rsidR="008000CF" w:rsidRPr="003F032A" w:rsidRDefault="008000CF" w:rsidP="00B15EBB">
            <w:pPr>
              <w:pStyle w:val="TableLabel"/>
              <w:rPr>
                <w:noProof/>
              </w:rPr>
            </w:pPr>
            <w:r w:rsidRPr="003F032A">
              <w:rPr>
                <w:noProof/>
              </w:rPr>
              <w:t>Code Meaning</w:t>
            </w:r>
          </w:p>
        </w:tc>
      </w:tr>
      <w:tr w:rsidR="008000CF" w:rsidRPr="003F032A" w14:paraId="2F72257F" w14:textId="77777777" w:rsidTr="00A56047">
        <w:trPr>
          <w:cantSplit/>
          <w:jc w:val="center"/>
        </w:trPr>
        <w:tc>
          <w:tcPr>
            <w:tcW w:w="24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64C48C" w14:textId="5C8B0C38" w:rsidR="008000CF" w:rsidRPr="003F032A" w:rsidRDefault="00DA61E1" w:rsidP="00B15EBB">
            <w:pPr>
              <w:pStyle w:val="TableEntry"/>
              <w:jc w:val="center"/>
              <w:rPr>
                <w:noProof/>
              </w:rPr>
            </w:pPr>
            <w:r w:rsidRPr="003F032A">
              <w:rPr>
                <w:noProof/>
              </w:rPr>
              <w:t>SCT</w:t>
            </w:r>
          </w:p>
        </w:tc>
        <w:tc>
          <w:tcPr>
            <w:tcW w:w="15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D50C12" w14:textId="1828CD10" w:rsidR="008000CF" w:rsidRPr="003F032A" w:rsidRDefault="00DA61E1" w:rsidP="008000CF">
            <w:pPr>
              <w:pStyle w:val="TableEntry"/>
              <w:jc w:val="center"/>
              <w:rPr>
                <w:noProof/>
              </w:rPr>
            </w:pPr>
            <w:r w:rsidRPr="003F032A">
              <w:rPr>
                <w:noProof/>
              </w:rPr>
              <w:t>84640000</w:t>
            </w:r>
          </w:p>
        </w:tc>
        <w:tc>
          <w:tcPr>
            <w:tcW w:w="411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43CE6E2" w14:textId="79AC35F1" w:rsidR="008000CF" w:rsidRPr="003F032A" w:rsidRDefault="00DA61E1" w:rsidP="00B15EBB">
            <w:pPr>
              <w:pStyle w:val="TableEntry"/>
              <w:rPr>
                <w:noProof/>
              </w:rPr>
            </w:pPr>
            <w:r w:rsidRPr="003F032A">
              <w:rPr>
                <w:noProof/>
              </w:rPr>
              <w:t>Nucleus</w:t>
            </w:r>
          </w:p>
        </w:tc>
      </w:tr>
      <w:tr w:rsidR="006818B9" w:rsidRPr="003F032A" w14:paraId="32F77106" w14:textId="77777777" w:rsidTr="00A56047">
        <w:trPr>
          <w:cantSplit/>
          <w:jc w:val="center"/>
        </w:trPr>
        <w:tc>
          <w:tcPr>
            <w:tcW w:w="24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FAC9A10" w14:textId="3F71E71C" w:rsidR="006818B9" w:rsidRPr="003F032A" w:rsidRDefault="006818B9" w:rsidP="00B15EBB">
            <w:pPr>
              <w:pStyle w:val="TableEntry"/>
              <w:jc w:val="center"/>
              <w:rPr>
                <w:noProof/>
              </w:rPr>
            </w:pPr>
            <w:r w:rsidRPr="003F032A">
              <w:rPr>
                <w:noProof/>
              </w:rPr>
              <w:t>SCT</w:t>
            </w:r>
          </w:p>
        </w:tc>
        <w:tc>
          <w:tcPr>
            <w:tcW w:w="15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B9F4582" w14:textId="22C761F7" w:rsidR="006818B9" w:rsidRPr="003F032A" w:rsidRDefault="006818B9" w:rsidP="008000CF">
            <w:pPr>
              <w:pStyle w:val="TableEntry"/>
              <w:jc w:val="center"/>
              <w:rPr>
                <w:noProof/>
              </w:rPr>
            </w:pPr>
            <w:r w:rsidRPr="003F032A">
              <w:rPr>
                <w:noProof/>
              </w:rPr>
              <w:t>362837007</w:t>
            </w:r>
          </w:p>
        </w:tc>
        <w:tc>
          <w:tcPr>
            <w:tcW w:w="411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83A6312" w14:textId="7580FD2D" w:rsidR="006818B9" w:rsidRPr="003F032A" w:rsidRDefault="006818B9" w:rsidP="00B15EBB">
            <w:pPr>
              <w:pStyle w:val="TableEntry"/>
              <w:rPr>
                <w:noProof/>
              </w:rPr>
            </w:pPr>
            <w:r w:rsidRPr="003F032A">
              <w:rPr>
                <w:noProof/>
              </w:rPr>
              <w:t>Entire cell</w:t>
            </w:r>
          </w:p>
        </w:tc>
      </w:tr>
      <w:tr w:rsidR="00AE4863" w:rsidRPr="003F032A" w14:paraId="1762CC19" w14:textId="77777777" w:rsidTr="00A56047">
        <w:trPr>
          <w:cantSplit/>
          <w:jc w:val="center"/>
        </w:trPr>
        <w:tc>
          <w:tcPr>
            <w:tcW w:w="24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762638" w14:textId="77777777" w:rsidR="00AE4863" w:rsidRPr="003F032A" w:rsidRDefault="00AE4863" w:rsidP="00B15EBB">
            <w:pPr>
              <w:pStyle w:val="TableEntry"/>
              <w:jc w:val="center"/>
              <w:rPr>
                <w:noProof/>
              </w:rPr>
            </w:pPr>
          </w:p>
        </w:tc>
        <w:tc>
          <w:tcPr>
            <w:tcW w:w="15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CA514E1" w14:textId="77777777" w:rsidR="00AE4863" w:rsidRPr="003F032A" w:rsidRDefault="00AE4863" w:rsidP="008000CF">
            <w:pPr>
              <w:pStyle w:val="TableEntry"/>
              <w:jc w:val="center"/>
              <w:rPr>
                <w:noProof/>
              </w:rPr>
            </w:pPr>
          </w:p>
        </w:tc>
        <w:tc>
          <w:tcPr>
            <w:tcW w:w="411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41EA9BF" w14:textId="43241191" w:rsidR="00AE4863" w:rsidRPr="003F032A" w:rsidRDefault="00AE4863" w:rsidP="00B15EBB">
            <w:pPr>
              <w:pStyle w:val="TableEntry"/>
              <w:rPr>
                <w:noProof/>
              </w:rPr>
            </w:pPr>
            <w:r w:rsidRPr="003F032A">
              <w:rPr>
                <w:noProof/>
              </w:rPr>
              <w:t>...</w:t>
            </w:r>
          </w:p>
        </w:tc>
      </w:tr>
    </w:tbl>
    <w:p w14:paraId="28B09EF5" w14:textId="4EB93E3E" w:rsidR="00091731" w:rsidRPr="003F032A" w:rsidRDefault="00091731" w:rsidP="00091731">
      <w:pPr>
        <w:rPr>
          <w:noProof/>
        </w:rPr>
      </w:pPr>
    </w:p>
    <w:p w14:paraId="3395AFC2" w14:textId="19801C25" w:rsidR="00E0659C" w:rsidRPr="003F032A" w:rsidRDefault="00DA61E1" w:rsidP="00091731">
      <w:pPr>
        <w:rPr>
          <w:i/>
          <w:iCs/>
          <w:noProof/>
        </w:rPr>
      </w:pPr>
      <w:r w:rsidRPr="00394D50">
        <w:rPr>
          <w:i/>
          <w:iCs/>
          <w:noProof/>
        </w:rPr>
        <w:t xml:space="preserve">Ed. Note. Add to DICOM SNOMED </w:t>
      </w:r>
      <w:r w:rsidR="008C4DE3" w:rsidRPr="00394D50">
        <w:rPr>
          <w:i/>
          <w:iCs/>
          <w:noProof/>
        </w:rPr>
        <w:t>sub</w:t>
      </w:r>
      <w:r w:rsidRPr="00394D50">
        <w:rPr>
          <w:i/>
          <w:iCs/>
          <w:noProof/>
        </w:rPr>
        <w:t>set  84640000</w:t>
      </w:r>
      <w:r w:rsidR="006818B9" w:rsidRPr="00394D50">
        <w:rPr>
          <w:i/>
          <w:iCs/>
          <w:noProof/>
        </w:rPr>
        <w:t>, 362837007, ...</w:t>
      </w:r>
    </w:p>
    <w:p w14:paraId="048988E9" w14:textId="28FA2E09" w:rsidR="006F5630" w:rsidRDefault="006F5630" w:rsidP="006F5630">
      <w:pPr>
        <w:spacing w:before="180" w:after="0"/>
        <w:rPr>
          <w:rFonts w:ascii="Arial" w:hAnsi="Arial"/>
          <w:b/>
          <w:noProof/>
          <w:color w:val="000000"/>
          <w:sz w:val="28"/>
        </w:rPr>
      </w:pPr>
    </w:p>
    <w:p w14:paraId="48FB8237" w14:textId="630A6F92" w:rsidR="00A56047" w:rsidRPr="003F032A" w:rsidRDefault="00A56047" w:rsidP="00A56047">
      <w:pPr>
        <w:spacing w:before="180" w:after="0"/>
        <w:rPr>
          <w:noProof/>
        </w:rPr>
      </w:pPr>
      <w:r w:rsidRPr="003F032A">
        <w:rPr>
          <w:rFonts w:ascii="Arial" w:hAnsi="Arial"/>
          <w:b/>
          <w:noProof/>
          <w:color w:val="000000"/>
          <w:sz w:val="28"/>
        </w:rPr>
        <w:t>CID ccc</w:t>
      </w:r>
      <w:r>
        <w:rPr>
          <w:rFonts w:ascii="Arial" w:hAnsi="Arial"/>
          <w:b/>
          <w:noProof/>
          <w:color w:val="000000"/>
          <w:sz w:val="28"/>
        </w:rPr>
        <w:t>2</w:t>
      </w:r>
      <w:r w:rsidRPr="003F032A">
        <w:rPr>
          <w:rFonts w:ascii="Arial" w:hAnsi="Arial"/>
          <w:b/>
          <w:noProof/>
          <w:color w:val="000000"/>
          <w:sz w:val="28"/>
        </w:rPr>
        <w:t xml:space="preserve"> </w:t>
      </w:r>
      <w:r w:rsidR="000F0241" w:rsidRPr="000F0241">
        <w:rPr>
          <w:rFonts w:ascii="Arial" w:hAnsi="Arial"/>
          <w:b/>
          <w:noProof/>
          <w:color w:val="000000"/>
          <w:sz w:val="28"/>
        </w:rPr>
        <w:t xml:space="preserve">Slide Microscopy </w:t>
      </w:r>
      <w:r w:rsidRPr="00A56047">
        <w:rPr>
          <w:rFonts w:ascii="Arial" w:hAnsi="Arial"/>
          <w:b/>
          <w:noProof/>
          <w:color w:val="000000"/>
          <w:sz w:val="28"/>
        </w:rPr>
        <w:t>Measurement Types</w:t>
      </w:r>
    </w:p>
    <w:p w14:paraId="73BF5BB5" w14:textId="77777777" w:rsidR="00A56047" w:rsidRPr="003F032A" w:rsidRDefault="00A56047" w:rsidP="00A56047">
      <w:pPr>
        <w:tabs>
          <w:tab w:val="left" w:pos="2772"/>
        </w:tabs>
        <w:spacing w:before="90" w:after="0"/>
        <w:ind w:left="2772" w:hanging="2772"/>
        <w:jc w:val="both"/>
        <w:rPr>
          <w:noProof/>
        </w:rPr>
      </w:pPr>
      <w:r w:rsidRPr="003F032A">
        <w:rPr>
          <w:rFonts w:ascii="Arial" w:hAnsi="Arial"/>
          <w:b/>
          <w:noProof/>
          <w:color w:val="000000"/>
          <w:sz w:val="18"/>
        </w:rPr>
        <w:t>Type:</w:t>
      </w:r>
      <w:r w:rsidRPr="003F032A">
        <w:rPr>
          <w:rFonts w:ascii="Arial" w:hAnsi="Arial"/>
          <w:b/>
          <w:noProof/>
          <w:color w:val="000000"/>
          <w:sz w:val="18"/>
        </w:rPr>
        <w:tab/>
      </w:r>
      <w:r w:rsidRPr="003F032A">
        <w:rPr>
          <w:rFonts w:ascii="Arial" w:hAnsi="Arial"/>
          <w:b/>
          <w:noProof/>
          <w:color w:val="000000"/>
          <w:sz w:val="18"/>
        </w:rPr>
        <w:tab/>
        <w:t>Extensible</w:t>
      </w:r>
    </w:p>
    <w:p w14:paraId="0F2E25E5" w14:textId="77777777" w:rsidR="00A56047" w:rsidRPr="003F032A" w:rsidRDefault="00A56047" w:rsidP="00A56047">
      <w:pPr>
        <w:tabs>
          <w:tab w:val="left" w:pos="2772"/>
        </w:tabs>
        <w:spacing w:after="0"/>
        <w:ind w:left="2772" w:hanging="2772"/>
        <w:jc w:val="both"/>
        <w:rPr>
          <w:noProof/>
        </w:rPr>
      </w:pPr>
      <w:r w:rsidRPr="003F032A">
        <w:rPr>
          <w:rFonts w:ascii="Arial" w:hAnsi="Arial"/>
          <w:b/>
          <w:noProof/>
          <w:color w:val="000000"/>
          <w:sz w:val="18"/>
        </w:rPr>
        <w:t>Version:</w:t>
      </w:r>
      <w:r w:rsidRPr="003F032A">
        <w:rPr>
          <w:rFonts w:ascii="Arial" w:hAnsi="Arial"/>
          <w:b/>
          <w:noProof/>
          <w:color w:val="000000"/>
          <w:sz w:val="18"/>
        </w:rPr>
        <w:tab/>
        <w:t>yyyymmdd</w:t>
      </w:r>
    </w:p>
    <w:p w14:paraId="78706E79" w14:textId="22B6D263" w:rsidR="00A56047" w:rsidRPr="003F032A" w:rsidRDefault="00A56047" w:rsidP="00A56047">
      <w:pPr>
        <w:keepNext/>
        <w:spacing w:before="216" w:after="0"/>
        <w:jc w:val="center"/>
        <w:rPr>
          <w:noProof/>
        </w:rPr>
      </w:pPr>
      <w:r w:rsidRPr="003F032A">
        <w:rPr>
          <w:rFonts w:ascii="Arial" w:hAnsi="Arial"/>
          <w:b/>
          <w:noProof/>
          <w:color w:val="000000"/>
          <w:sz w:val="22"/>
        </w:rPr>
        <w:t>Table CID ccc</w:t>
      </w:r>
      <w:r>
        <w:rPr>
          <w:rFonts w:ascii="Arial" w:hAnsi="Arial"/>
          <w:b/>
          <w:noProof/>
          <w:color w:val="000000"/>
          <w:sz w:val="22"/>
        </w:rPr>
        <w:t>2</w:t>
      </w:r>
      <w:r w:rsidRPr="003F032A">
        <w:rPr>
          <w:rFonts w:ascii="Arial" w:hAnsi="Arial"/>
          <w:b/>
          <w:noProof/>
          <w:color w:val="000000"/>
          <w:sz w:val="22"/>
        </w:rPr>
        <w:t>.</w:t>
      </w:r>
      <w:r w:rsidRPr="003F032A">
        <w:rPr>
          <w:noProof/>
        </w:rPr>
        <w:t xml:space="preserve"> </w:t>
      </w:r>
      <w:r w:rsidRPr="00A56047">
        <w:rPr>
          <w:rFonts w:ascii="Arial" w:hAnsi="Arial"/>
          <w:b/>
          <w:noProof/>
          <w:color w:val="000000"/>
          <w:sz w:val="22"/>
        </w:rPr>
        <w:t>Slide Microscopy Measurement Types</w:t>
      </w:r>
    </w:p>
    <w:tbl>
      <w:tblPr>
        <w:tblW w:w="8184" w:type="dxa"/>
        <w:jc w:val="center"/>
        <w:tblLayout w:type="fixed"/>
        <w:tblCellMar>
          <w:left w:w="10" w:type="dxa"/>
          <w:right w:w="10" w:type="dxa"/>
        </w:tblCellMar>
        <w:tblLook w:val="04A0" w:firstRow="1" w:lastRow="0" w:firstColumn="1" w:lastColumn="0" w:noHBand="0" w:noVBand="1"/>
      </w:tblPr>
      <w:tblGrid>
        <w:gridCol w:w="2482"/>
        <w:gridCol w:w="1588"/>
        <w:gridCol w:w="4114"/>
      </w:tblGrid>
      <w:tr w:rsidR="00A56047" w:rsidRPr="003F032A" w14:paraId="26983CAA" w14:textId="77777777" w:rsidTr="00437D70">
        <w:trPr>
          <w:cantSplit/>
          <w:tblHeader/>
          <w:jc w:val="center"/>
        </w:trPr>
        <w:tc>
          <w:tcPr>
            <w:tcW w:w="2482"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0C4AFF36" w14:textId="77777777" w:rsidR="00A56047" w:rsidRPr="003F032A" w:rsidRDefault="00A56047" w:rsidP="00437D70">
            <w:pPr>
              <w:pStyle w:val="TableLabel"/>
              <w:rPr>
                <w:noProof/>
              </w:rPr>
            </w:pPr>
            <w:r w:rsidRPr="003F032A">
              <w:rPr>
                <w:noProof/>
              </w:rPr>
              <w:t>Coding Scheme Designator</w:t>
            </w:r>
          </w:p>
        </w:tc>
        <w:tc>
          <w:tcPr>
            <w:tcW w:w="1588" w:type="dxa"/>
            <w:tcBorders>
              <w:top w:val="single" w:sz="4" w:space="0" w:color="000000"/>
              <w:bottom w:val="single" w:sz="4" w:space="0" w:color="auto"/>
              <w:right w:val="single" w:sz="4" w:space="0" w:color="000000"/>
            </w:tcBorders>
            <w:tcMar>
              <w:top w:w="40" w:type="dxa"/>
              <w:left w:w="40" w:type="dxa"/>
              <w:bottom w:w="40" w:type="dxa"/>
              <w:right w:w="40" w:type="dxa"/>
            </w:tcMar>
          </w:tcPr>
          <w:p w14:paraId="342D79C8" w14:textId="77777777" w:rsidR="00A56047" w:rsidRPr="003F032A" w:rsidRDefault="00A56047" w:rsidP="00437D70">
            <w:pPr>
              <w:pStyle w:val="TableLabel"/>
              <w:rPr>
                <w:noProof/>
              </w:rPr>
            </w:pPr>
            <w:r w:rsidRPr="003F032A">
              <w:rPr>
                <w:noProof/>
              </w:rPr>
              <w:t>Code Value</w:t>
            </w:r>
          </w:p>
        </w:tc>
        <w:tc>
          <w:tcPr>
            <w:tcW w:w="4114" w:type="dxa"/>
            <w:tcBorders>
              <w:top w:val="single" w:sz="4" w:space="0" w:color="000000"/>
              <w:bottom w:val="single" w:sz="4" w:space="0" w:color="auto"/>
              <w:right w:val="single" w:sz="4" w:space="0" w:color="000000"/>
            </w:tcBorders>
            <w:tcMar>
              <w:top w:w="40" w:type="dxa"/>
              <w:left w:w="40" w:type="dxa"/>
              <w:bottom w:w="40" w:type="dxa"/>
              <w:right w:w="40" w:type="dxa"/>
            </w:tcMar>
          </w:tcPr>
          <w:p w14:paraId="4FA5CC37" w14:textId="77777777" w:rsidR="00A56047" w:rsidRPr="003F032A" w:rsidRDefault="00A56047" w:rsidP="00437D70">
            <w:pPr>
              <w:pStyle w:val="TableLabel"/>
              <w:rPr>
                <w:noProof/>
              </w:rPr>
            </w:pPr>
            <w:r w:rsidRPr="003F032A">
              <w:rPr>
                <w:noProof/>
              </w:rPr>
              <w:t>Code Meaning</w:t>
            </w:r>
          </w:p>
        </w:tc>
      </w:tr>
      <w:tr w:rsidR="00A56047" w:rsidRPr="003F032A" w14:paraId="00D360B0" w14:textId="77777777" w:rsidTr="00437D70">
        <w:trPr>
          <w:cantSplit/>
          <w:jc w:val="center"/>
        </w:trPr>
        <w:tc>
          <w:tcPr>
            <w:tcW w:w="24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5C01B4" w14:textId="018204BD" w:rsidR="00A56047" w:rsidRPr="003F032A" w:rsidRDefault="00394D50" w:rsidP="00437D70">
            <w:pPr>
              <w:pStyle w:val="TableEntry"/>
              <w:jc w:val="center"/>
              <w:rPr>
                <w:noProof/>
              </w:rPr>
            </w:pPr>
            <w:r w:rsidRPr="00394D50">
              <w:rPr>
                <w:noProof/>
              </w:rPr>
              <w:t>SCT</w:t>
            </w:r>
          </w:p>
        </w:tc>
        <w:tc>
          <w:tcPr>
            <w:tcW w:w="15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BA15DC" w14:textId="27011520" w:rsidR="00A56047" w:rsidRPr="003F032A" w:rsidRDefault="00394D50" w:rsidP="00437D70">
            <w:pPr>
              <w:pStyle w:val="TableEntry"/>
              <w:jc w:val="center"/>
              <w:rPr>
                <w:noProof/>
              </w:rPr>
            </w:pPr>
            <w:r w:rsidRPr="00394D50">
              <w:rPr>
                <w:noProof/>
              </w:rPr>
              <w:t>42798000</w:t>
            </w:r>
          </w:p>
        </w:tc>
        <w:tc>
          <w:tcPr>
            <w:tcW w:w="411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2E546A2" w14:textId="56B3C574" w:rsidR="00A56047" w:rsidRPr="003F032A" w:rsidRDefault="00394D50" w:rsidP="00437D70">
            <w:pPr>
              <w:pStyle w:val="TableEntry"/>
              <w:rPr>
                <w:noProof/>
              </w:rPr>
            </w:pPr>
            <w:r w:rsidRPr="00394D50">
              <w:rPr>
                <w:noProof/>
              </w:rPr>
              <w:t>"Area"</w:t>
            </w:r>
          </w:p>
        </w:tc>
      </w:tr>
      <w:tr w:rsidR="00A56047" w:rsidRPr="003F032A" w14:paraId="5454AE8F" w14:textId="77777777" w:rsidTr="00437D70">
        <w:trPr>
          <w:cantSplit/>
          <w:jc w:val="center"/>
        </w:trPr>
        <w:tc>
          <w:tcPr>
            <w:tcW w:w="24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1FDB96" w14:textId="77777777" w:rsidR="00A56047" w:rsidRPr="003F032A" w:rsidRDefault="00A56047" w:rsidP="00437D70">
            <w:pPr>
              <w:pStyle w:val="TableEntry"/>
              <w:jc w:val="center"/>
              <w:rPr>
                <w:noProof/>
              </w:rPr>
            </w:pPr>
          </w:p>
        </w:tc>
        <w:tc>
          <w:tcPr>
            <w:tcW w:w="15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737D7B8" w14:textId="77777777" w:rsidR="00A56047" w:rsidRPr="003F032A" w:rsidRDefault="00A56047" w:rsidP="00437D70">
            <w:pPr>
              <w:pStyle w:val="TableEntry"/>
              <w:jc w:val="center"/>
              <w:rPr>
                <w:noProof/>
              </w:rPr>
            </w:pPr>
          </w:p>
        </w:tc>
        <w:tc>
          <w:tcPr>
            <w:tcW w:w="411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45B7998" w14:textId="77777777" w:rsidR="00A56047" w:rsidRPr="003F032A" w:rsidRDefault="00A56047" w:rsidP="00437D70">
            <w:pPr>
              <w:pStyle w:val="TableEntry"/>
              <w:rPr>
                <w:noProof/>
              </w:rPr>
            </w:pPr>
            <w:r w:rsidRPr="003F032A">
              <w:rPr>
                <w:noProof/>
              </w:rPr>
              <w:t>...</w:t>
            </w:r>
          </w:p>
        </w:tc>
      </w:tr>
    </w:tbl>
    <w:p w14:paraId="20C4DAB9" w14:textId="77777777" w:rsidR="00A56047" w:rsidRPr="003F032A" w:rsidRDefault="00A56047" w:rsidP="006F5630">
      <w:pPr>
        <w:spacing w:before="180" w:after="0"/>
        <w:rPr>
          <w:rFonts w:ascii="Arial" w:hAnsi="Arial"/>
          <w:b/>
          <w:noProof/>
          <w:color w:val="000000"/>
          <w:sz w:val="28"/>
        </w:rPr>
      </w:pPr>
    </w:p>
    <w:p w14:paraId="2B55F689" w14:textId="77777777" w:rsidR="001607AA" w:rsidRPr="003F032A" w:rsidRDefault="001607AA" w:rsidP="001607AA">
      <w:pPr>
        <w:pStyle w:val="Instruction"/>
        <w:rPr>
          <w:noProof/>
        </w:rPr>
      </w:pPr>
      <w:r w:rsidRPr="003F032A">
        <w:rPr>
          <w:noProof/>
        </w:rPr>
        <w:t>Item: Add +/- update definitions in Annex D</w:t>
      </w:r>
    </w:p>
    <w:tbl>
      <w:tblPr>
        <w:tblW w:w="1052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555"/>
        <w:gridCol w:w="2680"/>
        <w:gridCol w:w="4141"/>
        <w:gridCol w:w="2144"/>
      </w:tblGrid>
      <w:tr w:rsidR="001607AA" w:rsidRPr="003F032A" w14:paraId="5D7A072A" w14:textId="77777777" w:rsidTr="00A56047">
        <w:tc>
          <w:tcPr>
            <w:tcW w:w="1555" w:type="dxa"/>
            <w:tcMar>
              <w:top w:w="40" w:type="dxa"/>
              <w:left w:w="40" w:type="dxa"/>
              <w:bottom w:w="40" w:type="dxa"/>
              <w:right w:w="40" w:type="dxa"/>
            </w:tcMar>
          </w:tcPr>
          <w:p w14:paraId="1BDFBFD6" w14:textId="77777777" w:rsidR="001607AA" w:rsidRPr="003F032A" w:rsidRDefault="001607AA" w:rsidP="001607AA">
            <w:pPr>
              <w:pStyle w:val="TableLabel"/>
              <w:rPr>
                <w:noProof/>
              </w:rPr>
            </w:pPr>
            <w:r w:rsidRPr="003F032A">
              <w:rPr>
                <w:noProof/>
              </w:rPr>
              <w:t>Code Value</w:t>
            </w:r>
          </w:p>
        </w:tc>
        <w:tc>
          <w:tcPr>
            <w:tcW w:w="2680" w:type="dxa"/>
            <w:tcMar>
              <w:top w:w="40" w:type="dxa"/>
              <w:left w:w="40" w:type="dxa"/>
              <w:bottom w:w="40" w:type="dxa"/>
              <w:right w:w="40" w:type="dxa"/>
            </w:tcMar>
          </w:tcPr>
          <w:p w14:paraId="71CF34F4" w14:textId="77777777" w:rsidR="001607AA" w:rsidRPr="003F032A" w:rsidRDefault="001607AA" w:rsidP="001607AA">
            <w:pPr>
              <w:pStyle w:val="TableLabel"/>
              <w:rPr>
                <w:noProof/>
              </w:rPr>
            </w:pPr>
            <w:r w:rsidRPr="003F032A">
              <w:rPr>
                <w:noProof/>
              </w:rPr>
              <w:t>Code Meaning</w:t>
            </w:r>
          </w:p>
        </w:tc>
        <w:tc>
          <w:tcPr>
            <w:tcW w:w="4141" w:type="dxa"/>
            <w:tcMar>
              <w:top w:w="40" w:type="dxa"/>
              <w:left w:w="40" w:type="dxa"/>
              <w:bottom w:w="40" w:type="dxa"/>
              <w:right w:w="40" w:type="dxa"/>
            </w:tcMar>
          </w:tcPr>
          <w:p w14:paraId="352F6808" w14:textId="77777777" w:rsidR="001607AA" w:rsidRPr="003F032A" w:rsidRDefault="001607AA" w:rsidP="001607AA">
            <w:pPr>
              <w:pStyle w:val="TableLabel"/>
              <w:rPr>
                <w:noProof/>
              </w:rPr>
            </w:pPr>
            <w:r w:rsidRPr="003F032A">
              <w:rPr>
                <w:noProof/>
              </w:rPr>
              <w:t>Definition</w:t>
            </w:r>
          </w:p>
        </w:tc>
        <w:tc>
          <w:tcPr>
            <w:tcW w:w="2144" w:type="dxa"/>
            <w:tcMar>
              <w:top w:w="40" w:type="dxa"/>
              <w:left w:w="40" w:type="dxa"/>
              <w:bottom w:w="40" w:type="dxa"/>
              <w:right w:w="40" w:type="dxa"/>
            </w:tcMar>
          </w:tcPr>
          <w:p w14:paraId="76B6CA41" w14:textId="77777777" w:rsidR="001607AA" w:rsidRPr="003F032A" w:rsidRDefault="001607AA" w:rsidP="001607AA">
            <w:pPr>
              <w:pStyle w:val="TableLabel"/>
              <w:rPr>
                <w:noProof/>
              </w:rPr>
            </w:pPr>
            <w:r w:rsidRPr="003F032A">
              <w:rPr>
                <w:noProof/>
              </w:rPr>
              <w:t>Notes</w:t>
            </w:r>
          </w:p>
        </w:tc>
      </w:tr>
      <w:tr w:rsidR="001607AA" w:rsidRPr="003F032A" w14:paraId="49AF77E2" w14:textId="77777777" w:rsidTr="00A56047">
        <w:tc>
          <w:tcPr>
            <w:tcW w:w="1555" w:type="dxa"/>
            <w:tcMar>
              <w:top w:w="40" w:type="dxa"/>
              <w:left w:w="40" w:type="dxa"/>
              <w:bottom w:w="40" w:type="dxa"/>
              <w:right w:w="40" w:type="dxa"/>
            </w:tcMar>
          </w:tcPr>
          <w:p w14:paraId="2D71B14C" w14:textId="38D40ECC" w:rsidR="001607AA" w:rsidRPr="003F032A" w:rsidRDefault="00A62F4B" w:rsidP="00FA7A4C">
            <w:pPr>
              <w:spacing w:before="180"/>
              <w:jc w:val="center"/>
              <w:rPr>
                <w:rFonts w:ascii="Arial" w:hAnsi="Arial"/>
                <w:noProof/>
                <w:color w:val="000000"/>
                <w:sz w:val="18"/>
              </w:rPr>
            </w:pPr>
            <w:bookmarkStart w:id="209" w:name="DCM_110808"/>
            <w:r w:rsidRPr="003F032A">
              <w:rPr>
                <w:rFonts w:ascii="Arial" w:hAnsi="Arial"/>
                <w:noProof/>
                <w:color w:val="000000"/>
                <w:sz w:val="18"/>
              </w:rPr>
              <w:t>...</w:t>
            </w:r>
          </w:p>
        </w:tc>
        <w:bookmarkEnd w:id="209"/>
        <w:tc>
          <w:tcPr>
            <w:tcW w:w="2680" w:type="dxa"/>
            <w:tcMar>
              <w:top w:w="40" w:type="dxa"/>
              <w:left w:w="40" w:type="dxa"/>
              <w:bottom w:w="40" w:type="dxa"/>
              <w:right w:w="40" w:type="dxa"/>
            </w:tcMar>
          </w:tcPr>
          <w:p w14:paraId="7DAB7EAE" w14:textId="3A486F4B" w:rsidR="001607AA" w:rsidRPr="003F032A" w:rsidRDefault="001607AA" w:rsidP="00FA7A4C">
            <w:pPr>
              <w:spacing w:before="180"/>
              <w:rPr>
                <w:rFonts w:ascii="Arial" w:hAnsi="Arial"/>
                <w:noProof/>
                <w:color w:val="000000"/>
                <w:sz w:val="18"/>
              </w:rPr>
            </w:pPr>
          </w:p>
        </w:tc>
        <w:tc>
          <w:tcPr>
            <w:tcW w:w="4141" w:type="dxa"/>
            <w:tcMar>
              <w:top w:w="40" w:type="dxa"/>
              <w:left w:w="40" w:type="dxa"/>
              <w:bottom w:w="40" w:type="dxa"/>
              <w:right w:w="40" w:type="dxa"/>
            </w:tcMar>
          </w:tcPr>
          <w:p w14:paraId="3727E3C1" w14:textId="07E25928" w:rsidR="001607AA" w:rsidRPr="003F032A" w:rsidRDefault="001607AA">
            <w:pPr>
              <w:spacing w:before="180"/>
              <w:rPr>
                <w:rFonts w:ascii="Arial" w:hAnsi="Arial"/>
                <w:noProof/>
                <w:color w:val="000000"/>
                <w:sz w:val="18"/>
              </w:rPr>
            </w:pPr>
          </w:p>
        </w:tc>
        <w:tc>
          <w:tcPr>
            <w:tcW w:w="2144" w:type="dxa"/>
            <w:tcMar>
              <w:top w:w="40" w:type="dxa"/>
              <w:left w:w="40" w:type="dxa"/>
              <w:bottom w:w="40" w:type="dxa"/>
              <w:right w:w="40" w:type="dxa"/>
            </w:tcMar>
          </w:tcPr>
          <w:p w14:paraId="10593769" w14:textId="77777777" w:rsidR="001607AA" w:rsidRPr="003F032A" w:rsidRDefault="001607AA" w:rsidP="00FA7A4C">
            <w:pPr>
              <w:rPr>
                <w:noProof/>
              </w:rPr>
            </w:pPr>
          </w:p>
        </w:tc>
      </w:tr>
      <w:tr w:rsidR="00766030" w:rsidRPr="003F032A" w14:paraId="0EFC496E" w14:textId="77777777" w:rsidTr="00A56047">
        <w:tc>
          <w:tcPr>
            <w:tcW w:w="1555" w:type="dxa"/>
            <w:tcMar>
              <w:top w:w="40" w:type="dxa"/>
              <w:left w:w="40" w:type="dxa"/>
              <w:bottom w:w="40" w:type="dxa"/>
              <w:right w:w="40" w:type="dxa"/>
            </w:tcMar>
          </w:tcPr>
          <w:p w14:paraId="0890A84C" w14:textId="61B8D2C7" w:rsidR="00766030" w:rsidRPr="003F032A" w:rsidRDefault="00766030" w:rsidP="00FA7A4C">
            <w:pPr>
              <w:spacing w:before="180"/>
              <w:jc w:val="center"/>
              <w:rPr>
                <w:rFonts w:ascii="Arial" w:hAnsi="Arial"/>
                <w:b/>
                <w:bCs/>
                <w:noProof/>
                <w:color w:val="000000"/>
                <w:sz w:val="18"/>
                <w:u w:val="single"/>
              </w:rPr>
            </w:pPr>
            <w:r w:rsidRPr="003F032A">
              <w:rPr>
                <w:rFonts w:ascii="Arial" w:hAnsi="Arial"/>
                <w:b/>
                <w:bCs/>
                <w:noProof/>
                <w:color w:val="000000"/>
                <w:sz w:val="18"/>
                <w:u w:val="single"/>
              </w:rPr>
              <w:t>ANN</w:t>
            </w:r>
          </w:p>
        </w:tc>
        <w:tc>
          <w:tcPr>
            <w:tcW w:w="2680" w:type="dxa"/>
            <w:tcMar>
              <w:top w:w="40" w:type="dxa"/>
              <w:left w:w="40" w:type="dxa"/>
              <w:bottom w:w="40" w:type="dxa"/>
              <w:right w:w="40" w:type="dxa"/>
            </w:tcMar>
          </w:tcPr>
          <w:p w14:paraId="30951426" w14:textId="7361B825" w:rsidR="00766030" w:rsidRPr="003F032A" w:rsidRDefault="00766030" w:rsidP="00FA7A4C">
            <w:pPr>
              <w:spacing w:before="180"/>
              <w:rPr>
                <w:rFonts w:ascii="Arial" w:hAnsi="Arial"/>
                <w:b/>
                <w:bCs/>
                <w:noProof/>
                <w:color w:val="000000"/>
                <w:sz w:val="18"/>
                <w:u w:val="single"/>
              </w:rPr>
            </w:pPr>
            <w:r w:rsidRPr="003F032A">
              <w:rPr>
                <w:rFonts w:ascii="Arial" w:hAnsi="Arial"/>
                <w:b/>
                <w:bCs/>
                <w:noProof/>
                <w:color w:val="000000"/>
                <w:sz w:val="18"/>
                <w:u w:val="single"/>
              </w:rPr>
              <w:t>Annotation</w:t>
            </w:r>
          </w:p>
        </w:tc>
        <w:tc>
          <w:tcPr>
            <w:tcW w:w="4141" w:type="dxa"/>
            <w:tcMar>
              <w:top w:w="40" w:type="dxa"/>
              <w:left w:w="40" w:type="dxa"/>
              <w:bottom w:w="40" w:type="dxa"/>
              <w:right w:w="40" w:type="dxa"/>
            </w:tcMar>
          </w:tcPr>
          <w:p w14:paraId="6232B38B" w14:textId="4B48D95F" w:rsidR="00766030" w:rsidRPr="003F032A" w:rsidRDefault="00766030">
            <w:pPr>
              <w:spacing w:before="180"/>
              <w:rPr>
                <w:rFonts w:ascii="Arial" w:hAnsi="Arial"/>
                <w:b/>
                <w:bCs/>
                <w:noProof/>
                <w:color w:val="000000"/>
                <w:sz w:val="18"/>
                <w:u w:val="single"/>
              </w:rPr>
            </w:pPr>
            <w:r w:rsidRPr="003F032A">
              <w:rPr>
                <w:rFonts w:ascii="Arial" w:hAnsi="Arial"/>
                <w:b/>
                <w:bCs/>
                <w:noProof/>
                <w:color w:val="000000"/>
                <w:sz w:val="18"/>
                <w:u w:val="single"/>
              </w:rPr>
              <w:t>A device, process or method that produces annotations.</w:t>
            </w:r>
          </w:p>
        </w:tc>
        <w:tc>
          <w:tcPr>
            <w:tcW w:w="2144" w:type="dxa"/>
            <w:tcMar>
              <w:top w:w="40" w:type="dxa"/>
              <w:left w:w="40" w:type="dxa"/>
              <w:bottom w:w="40" w:type="dxa"/>
              <w:right w:w="40" w:type="dxa"/>
            </w:tcMar>
          </w:tcPr>
          <w:p w14:paraId="4E1ECF1C" w14:textId="77777777" w:rsidR="00766030" w:rsidRPr="003F032A" w:rsidRDefault="00766030" w:rsidP="00FA7A4C">
            <w:pPr>
              <w:rPr>
                <w:noProof/>
              </w:rPr>
            </w:pPr>
          </w:p>
        </w:tc>
      </w:tr>
      <w:tr w:rsidR="00766030" w:rsidRPr="003F032A" w14:paraId="1D14A769" w14:textId="77777777" w:rsidTr="00A56047">
        <w:tc>
          <w:tcPr>
            <w:tcW w:w="1555" w:type="dxa"/>
            <w:tcMar>
              <w:top w:w="40" w:type="dxa"/>
              <w:left w:w="40" w:type="dxa"/>
              <w:bottom w:w="40" w:type="dxa"/>
              <w:right w:w="40" w:type="dxa"/>
            </w:tcMar>
          </w:tcPr>
          <w:p w14:paraId="6AFCA4AF" w14:textId="3E1359C3" w:rsidR="00766030" w:rsidRPr="003F032A" w:rsidRDefault="00766030" w:rsidP="00766030">
            <w:pPr>
              <w:spacing w:before="180"/>
              <w:jc w:val="center"/>
              <w:rPr>
                <w:rFonts w:ascii="Arial" w:hAnsi="Arial"/>
                <w:noProof/>
                <w:color w:val="000000"/>
                <w:sz w:val="18"/>
              </w:rPr>
            </w:pPr>
            <w:r w:rsidRPr="003F032A">
              <w:rPr>
                <w:rFonts w:ascii="Arial" w:hAnsi="Arial"/>
                <w:noProof/>
                <w:color w:val="000000"/>
                <w:sz w:val="18"/>
              </w:rPr>
              <w:t>RTSTRUCT</w:t>
            </w:r>
          </w:p>
        </w:tc>
        <w:tc>
          <w:tcPr>
            <w:tcW w:w="2680" w:type="dxa"/>
            <w:tcMar>
              <w:top w:w="40" w:type="dxa"/>
              <w:left w:w="40" w:type="dxa"/>
              <w:bottom w:w="40" w:type="dxa"/>
              <w:right w:w="40" w:type="dxa"/>
            </w:tcMar>
          </w:tcPr>
          <w:p w14:paraId="7946AC35" w14:textId="07675DDE" w:rsidR="00766030" w:rsidRPr="003F032A" w:rsidRDefault="00766030" w:rsidP="00766030">
            <w:pPr>
              <w:spacing w:before="180"/>
              <w:rPr>
                <w:rFonts w:ascii="Arial" w:hAnsi="Arial"/>
                <w:noProof/>
                <w:color w:val="000000"/>
                <w:sz w:val="18"/>
              </w:rPr>
            </w:pPr>
            <w:r w:rsidRPr="003F032A">
              <w:rPr>
                <w:rFonts w:ascii="Arial" w:hAnsi="Arial"/>
                <w:noProof/>
                <w:color w:val="000000"/>
                <w:sz w:val="18"/>
              </w:rPr>
              <w:t>Radiotherapy Structure Set</w:t>
            </w:r>
          </w:p>
        </w:tc>
        <w:tc>
          <w:tcPr>
            <w:tcW w:w="4141" w:type="dxa"/>
            <w:tcMar>
              <w:top w:w="40" w:type="dxa"/>
              <w:left w:w="40" w:type="dxa"/>
              <w:bottom w:w="40" w:type="dxa"/>
              <w:right w:w="40" w:type="dxa"/>
            </w:tcMar>
          </w:tcPr>
          <w:p w14:paraId="274956FB" w14:textId="2388C0D4" w:rsidR="00766030" w:rsidRPr="003F032A" w:rsidRDefault="00766030" w:rsidP="00766030">
            <w:pPr>
              <w:spacing w:before="180"/>
              <w:rPr>
                <w:rFonts w:ascii="Arial" w:hAnsi="Arial"/>
                <w:noProof/>
                <w:color w:val="000000"/>
                <w:sz w:val="18"/>
              </w:rPr>
            </w:pPr>
            <w:r w:rsidRPr="003F032A">
              <w:rPr>
                <w:rFonts w:ascii="Arial" w:hAnsi="Arial"/>
                <w:noProof/>
                <w:color w:val="000000"/>
                <w:sz w:val="18"/>
              </w:rPr>
              <w:t>A device, process or method that produces Radiotherapy Structure Sets.</w:t>
            </w:r>
          </w:p>
        </w:tc>
        <w:tc>
          <w:tcPr>
            <w:tcW w:w="2144" w:type="dxa"/>
            <w:tcMar>
              <w:top w:w="40" w:type="dxa"/>
              <w:left w:w="40" w:type="dxa"/>
              <w:bottom w:w="40" w:type="dxa"/>
              <w:right w:w="40" w:type="dxa"/>
            </w:tcMar>
          </w:tcPr>
          <w:p w14:paraId="439A9A0C" w14:textId="77777777" w:rsidR="00766030" w:rsidRPr="003F032A" w:rsidRDefault="00766030" w:rsidP="00766030">
            <w:pPr>
              <w:rPr>
                <w:noProof/>
              </w:rPr>
            </w:pPr>
          </w:p>
        </w:tc>
      </w:tr>
      <w:tr w:rsidR="00766030" w:rsidRPr="003F032A" w14:paraId="52AE1A8C" w14:textId="77777777" w:rsidTr="00A56047">
        <w:tc>
          <w:tcPr>
            <w:tcW w:w="1555" w:type="dxa"/>
            <w:tcMar>
              <w:top w:w="40" w:type="dxa"/>
              <w:left w:w="40" w:type="dxa"/>
              <w:bottom w:w="40" w:type="dxa"/>
              <w:right w:w="40" w:type="dxa"/>
            </w:tcMar>
          </w:tcPr>
          <w:p w14:paraId="72F13413" w14:textId="7C3D603F" w:rsidR="00766030" w:rsidRPr="003F032A" w:rsidRDefault="00766030" w:rsidP="00766030">
            <w:pPr>
              <w:spacing w:before="180"/>
              <w:jc w:val="center"/>
              <w:rPr>
                <w:rFonts w:ascii="Arial" w:hAnsi="Arial"/>
                <w:noProof/>
                <w:color w:val="000000"/>
                <w:sz w:val="18"/>
              </w:rPr>
            </w:pPr>
            <w:r w:rsidRPr="003F032A">
              <w:rPr>
                <w:rFonts w:ascii="Arial" w:hAnsi="Arial"/>
                <w:noProof/>
                <w:color w:val="000000"/>
                <w:sz w:val="18"/>
              </w:rPr>
              <w:t>RWV</w:t>
            </w:r>
          </w:p>
        </w:tc>
        <w:tc>
          <w:tcPr>
            <w:tcW w:w="2680" w:type="dxa"/>
            <w:tcMar>
              <w:top w:w="40" w:type="dxa"/>
              <w:left w:w="40" w:type="dxa"/>
              <w:bottom w:w="40" w:type="dxa"/>
              <w:right w:w="40" w:type="dxa"/>
            </w:tcMar>
          </w:tcPr>
          <w:p w14:paraId="2A67C3A0" w14:textId="59A24699" w:rsidR="00766030" w:rsidRPr="003F032A" w:rsidRDefault="00766030" w:rsidP="00766030">
            <w:pPr>
              <w:spacing w:before="180"/>
              <w:rPr>
                <w:rFonts w:ascii="Arial" w:hAnsi="Arial"/>
                <w:noProof/>
                <w:color w:val="000000"/>
                <w:sz w:val="18"/>
              </w:rPr>
            </w:pPr>
            <w:r w:rsidRPr="003F032A">
              <w:rPr>
                <w:rFonts w:ascii="Arial" w:hAnsi="Arial"/>
                <w:noProof/>
                <w:color w:val="000000"/>
                <w:sz w:val="18"/>
              </w:rPr>
              <w:t>Real World Value Map</w:t>
            </w:r>
          </w:p>
        </w:tc>
        <w:tc>
          <w:tcPr>
            <w:tcW w:w="4141" w:type="dxa"/>
            <w:tcMar>
              <w:top w:w="40" w:type="dxa"/>
              <w:left w:w="40" w:type="dxa"/>
              <w:bottom w:w="40" w:type="dxa"/>
              <w:right w:w="40" w:type="dxa"/>
            </w:tcMar>
          </w:tcPr>
          <w:p w14:paraId="69C89B60" w14:textId="417B4335" w:rsidR="00766030" w:rsidRPr="003F032A" w:rsidRDefault="00766030" w:rsidP="00766030">
            <w:pPr>
              <w:spacing w:before="180"/>
              <w:rPr>
                <w:rFonts w:ascii="Arial" w:hAnsi="Arial"/>
                <w:noProof/>
                <w:color w:val="000000"/>
                <w:sz w:val="18"/>
              </w:rPr>
            </w:pPr>
            <w:r w:rsidRPr="003F032A">
              <w:rPr>
                <w:rFonts w:ascii="Arial" w:hAnsi="Arial"/>
                <w:noProof/>
                <w:color w:val="000000"/>
                <w:sz w:val="18"/>
              </w:rPr>
              <w:t>A device, process or method that produces mappings between image pixel values and some real-world values.</w:t>
            </w:r>
          </w:p>
        </w:tc>
        <w:tc>
          <w:tcPr>
            <w:tcW w:w="2144" w:type="dxa"/>
            <w:tcMar>
              <w:top w:w="40" w:type="dxa"/>
              <w:left w:w="40" w:type="dxa"/>
              <w:bottom w:w="40" w:type="dxa"/>
              <w:right w:w="40" w:type="dxa"/>
            </w:tcMar>
          </w:tcPr>
          <w:p w14:paraId="4FFDB24D" w14:textId="77777777" w:rsidR="00766030" w:rsidRPr="003F032A" w:rsidRDefault="00766030" w:rsidP="00766030">
            <w:pPr>
              <w:rPr>
                <w:noProof/>
              </w:rPr>
            </w:pPr>
          </w:p>
        </w:tc>
      </w:tr>
      <w:tr w:rsidR="00766030" w:rsidRPr="003F032A" w14:paraId="043CE209" w14:textId="77777777" w:rsidTr="00A56047">
        <w:tc>
          <w:tcPr>
            <w:tcW w:w="1555" w:type="dxa"/>
            <w:tcMar>
              <w:top w:w="40" w:type="dxa"/>
              <w:left w:w="40" w:type="dxa"/>
              <w:bottom w:w="40" w:type="dxa"/>
              <w:right w:w="40" w:type="dxa"/>
            </w:tcMar>
          </w:tcPr>
          <w:p w14:paraId="3C8FD0C6" w14:textId="2EB833C9" w:rsidR="00766030" w:rsidRPr="003F032A" w:rsidRDefault="00766030" w:rsidP="00766030">
            <w:pPr>
              <w:spacing w:before="180"/>
              <w:jc w:val="center"/>
              <w:rPr>
                <w:rFonts w:ascii="Arial" w:hAnsi="Arial"/>
                <w:noProof/>
                <w:color w:val="000000"/>
                <w:sz w:val="18"/>
              </w:rPr>
            </w:pPr>
            <w:r w:rsidRPr="003F032A">
              <w:rPr>
                <w:rFonts w:ascii="Arial" w:hAnsi="Arial"/>
                <w:noProof/>
                <w:color w:val="000000"/>
                <w:sz w:val="18"/>
              </w:rPr>
              <w:t>SEG</w:t>
            </w:r>
          </w:p>
        </w:tc>
        <w:tc>
          <w:tcPr>
            <w:tcW w:w="2680" w:type="dxa"/>
            <w:tcMar>
              <w:top w:w="40" w:type="dxa"/>
              <w:left w:w="40" w:type="dxa"/>
              <w:bottom w:w="40" w:type="dxa"/>
              <w:right w:w="40" w:type="dxa"/>
            </w:tcMar>
          </w:tcPr>
          <w:p w14:paraId="74491C5C" w14:textId="6BA7688E" w:rsidR="00766030" w:rsidRPr="003F032A" w:rsidRDefault="00766030" w:rsidP="00766030">
            <w:pPr>
              <w:spacing w:before="180"/>
              <w:rPr>
                <w:rFonts w:ascii="Arial" w:hAnsi="Arial"/>
                <w:noProof/>
                <w:color w:val="000000"/>
                <w:sz w:val="18"/>
              </w:rPr>
            </w:pPr>
            <w:r w:rsidRPr="003F032A">
              <w:rPr>
                <w:rFonts w:ascii="Arial" w:hAnsi="Arial"/>
                <w:noProof/>
                <w:color w:val="000000"/>
                <w:sz w:val="18"/>
              </w:rPr>
              <w:t>Segmentation</w:t>
            </w:r>
          </w:p>
        </w:tc>
        <w:tc>
          <w:tcPr>
            <w:tcW w:w="4141" w:type="dxa"/>
            <w:tcMar>
              <w:top w:w="40" w:type="dxa"/>
              <w:left w:w="40" w:type="dxa"/>
              <w:bottom w:w="40" w:type="dxa"/>
              <w:right w:w="40" w:type="dxa"/>
            </w:tcMar>
          </w:tcPr>
          <w:p w14:paraId="33D1ECDC" w14:textId="1062F4D1" w:rsidR="00766030" w:rsidRPr="003F032A" w:rsidRDefault="00766030" w:rsidP="00766030">
            <w:pPr>
              <w:spacing w:before="180"/>
              <w:rPr>
                <w:rFonts w:ascii="Arial" w:hAnsi="Arial"/>
                <w:noProof/>
                <w:color w:val="000000"/>
                <w:sz w:val="18"/>
              </w:rPr>
            </w:pPr>
            <w:r w:rsidRPr="003F032A">
              <w:rPr>
                <w:rFonts w:ascii="Arial" w:hAnsi="Arial"/>
                <w:noProof/>
                <w:color w:val="000000"/>
                <w:sz w:val="18"/>
              </w:rPr>
              <w:t>An image processing device, process or method that performs segmentation.</w:t>
            </w:r>
          </w:p>
        </w:tc>
        <w:tc>
          <w:tcPr>
            <w:tcW w:w="2144" w:type="dxa"/>
            <w:tcMar>
              <w:top w:w="40" w:type="dxa"/>
              <w:left w:w="40" w:type="dxa"/>
              <w:bottom w:w="40" w:type="dxa"/>
              <w:right w:w="40" w:type="dxa"/>
            </w:tcMar>
          </w:tcPr>
          <w:p w14:paraId="17787C15" w14:textId="77777777" w:rsidR="00766030" w:rsidRPr="003F032A" w:rsidRDefault="00766030" w:rsidP="00766030">
            <w:pPr>
              <w:rPr>
                <w:noProof/>
              </w:rPr>
            </w:pPr>
          </w:p>
        </w:tc>
      </w:tr>
      <w:tr w:rsidR="00766030" w:rsidRPr="003F032A" w14:paraId="72B697F0" w14:textId="77777777" w:rsidTr="00A56047">
        <w:tc>
          <w:tcPr>
            <w:tcW w:w="1555" w:type="dxa"/>
            <w:tcMar>
              <w:top w:w="40" w:type="dxa"/>
              <w:left w:w="40" w:type="dxa"/>
              <w:bottom w:w="40" w:type="dxa"/>
              <w:right w:w="40" w:type="dxa"/>
            </w:tcMar>
          </w:tcPr>
          <w:p w14:paraId="04CB8BF0" w14:textId="61EFC4FA" w:rsidR="00766030" w:rsidRPr="003F032A" w:rsidRDefault="00766030" w:rsidP="00766030">
            <w:pPr>
              <w:spacing w:before="180"/>
              <w:jc w:val="center"/>
              <w:rPr>
                <w:rFonts w:ascii="Arial" w:hAnsi="Arial"/>
                <w:noProof/>
                <w:color w:val="000000"/>
                <w:sz w:val="18"/>
              </w:rPr>
            </w:pPr>
            <w:r w:rsidRPr="003F032A">
              <w:rPr>
                <w:rFonts w:ascii="Arial" w:hAnsi="Arial"/>
                <w:noProof/>
                <w:color w:val="000000"/>
                <w:sz w:val="18"/>
              </w:rPr>
              <w:t>SM</w:t>
            </w:r>
          </w:p>
        </w:tc>
        <w:tc>
          <w:tcPr>
            <w:tcW w:w="2680" w:type="dxa"/>
            <w:tcMar>
              <w:top w:w="40" w:type="dxa"/>
              <w:left w:w="40" w:type="dxa"/>
              <w:bottom w:w="40" w:type="dxa"/>
              <w:right w:w="40" w:type="dxa"/>
            </w:tcMar>
          </w:tcPr>
          <w:p w14:paraId="0FC4282B" w14:textId="46648F26" w:rsidR="00766030" w:rsidRPr="003F032A" w:rsidRDefault="00766030" w:rsidP="00766030">
            <w:pPr>
              <w:spacing w:before="180"/>
              <w:rPr>
                <w:rFonts w:ascii="Arial" w:hAnsi="Arial"/>
                <w:noProof/>
                <w:color w:val="000000"/>
                <w:sz w:val="18"/>
              </w:rPr>
            </w:pPr>
            <w:r w:rsidRPr="003F032A">
              <w:rPr>
                <w:rFonts w:ascii="Arial" w:hAnsi="Arial"/>
                <w:noProof/>
                <w:color w:val="000000"/>
                <w:sz w:val="18"/>
              </w:rPr>
              <w:t>Slide Microscopy</w:t>
            </w:r>
          </w:p>
        </w:tc>
        <w:tc>
          <w:tcPr>
            <w:tcW w:w="4141" w:type="dxa"/>
            <w:tcMar>
              <w:top w:w="40" w:type="dxa"/>
              <w:left w:w="40" w:type="dxa"/>
              <w:bottom w:w="40" w:type="dxa"/>
              <w:right w:w="40" w:type="dxa"/>
            </w:tcMar>
          </w:tcPr>
          <w:p w14:paraId="7345B303" w14:textId="1AD486F7" w:rsidR="00766030" w:rsidRPr="003F032A" w:rsidRDefault="00766030" w:rsidP="00766030">
            <w:pPr>
              <w:spacing w:before="180"/>
              <w:rPr>
                <w:rFonts w:ascii="Arial" w:hAnsi="Arial"/>
                <w:noProof/>
                <w:color w:val="000000"/>
                <w:sz w:val="18"/>
              </w:rPr>
            </w:pPr>
            <w:r w:rsidRPr="003F032A">
              <w:rPr>
                <w:rFonts w:ascii="Arial" w:hAnsi="Arial"/>
                <w:noProof/>
                <w:color w:val="000000"/>
                <w:sz w:val="18"/>
              </w:rPr>
              <w:t>An acquisition device, process or method that performs slide microscopy.</w:t>
            </w:r>
          </w:p>
        </w:tc>
        <w:tc>
          <w:tcPr>
            <w:tcW w:w="2144" w:type="dxa"/>
            <w:tcMar>
              <w:top w:w="40" w:type="dxa"/>
              <w:left w:w="40" w:type="dxa"/>
              <w:bottom w:w="40" w:type="dxa"/>
              <w:right w:w="40" w:type="dxa"/>
            </w:tcMar>
          </w:tcPr>
          <w:p w14:paraId="53F17F89" w14:textId="77777777" w:rsidR="00766030" w:rsidRPr="003F032A" w:rsidRDefault="00766030" w:rsidP="00766030">
            <w:pPr>
              <w:rPr>
                <w:noProof/>
              </w:rPr>
            </w:pPr>
          </w:p>
        </w:tc>
      </w:tr>
      <w:tr w:rsidR="00766030" w:rsidRPr="003F032A" w14:paraId="43401E31" w14:textId="77777777" w:rsidTr="00A56047">
        <w:tc>
          <w:tcPr>
            <w:tcW w:w="1555" w:type="dxa"/>
            <w:tcMar>
              <w:top w:w="40" w:type="dxa"/>
              <w:left w:w="40" w:type="dxa"/>
              <w:bottom w:w="40" w:type="dxa"/>
              <w:right w:w="40" w:type="dxa"/>
            </w:tcMar>
          </w:tcPr>
          <w:p w14:paraId="51856CBB" w14:textId="1AE21A9E" w:rsidR="00766030" w:rsidRPr="003F032A" w:rsidRDefault="00766030" w:rsidP="00766030">
            <w:pPr>
              <w:spacing w:before="180"/>
              <w:jc w:val="center"/>
              <w:rPr>
                <w:rFonts w:ascii="Arial" w:hAnsi="Arial"/>
                <w:noProof/>
                <w:color w:val="000000"/>
                <w:sz w:val="18"/>
              </w:rPr>
            </w:pPr>
            <w:r w:rsidRPr="003F032A">
              <w:rPr>
                <w:rFonts w:ascii="Arial" w:hAnsi="Arial"/>
                <w:noProof/>
                <w:color w:val="000000"/>
                <w:sz w:val="18"/>
              </w:rPr>
              <w:lastRenderedPageBreak/>
              <w:t>...</w:t>
            </w:r>
          </w:p>
        </w:tc>
        <w:tc>
          <w:tcPr>
            <w:tcW w:w="2680" w:type="dxa"/>
            <w:tcMar>
              <w:top w:w="40" w:type="dxa"/>
              <w:left w:w="40" w:type="dxa"/>
              <w:bottom w:w="40" w:type="dxa"/>
              <w:right w:w="40" w:type="dxa"/>
            </w:tcMar>
          </w:tcPr>
          <w:p w14:paraId="06A9248B" w14:textId="77777777" w:rsidR="00766030" w:rsidRPr="003F032A" w:rsidRDefault="00766030" w:rsidP="00766030">
            <w:pPr>
              <w:spacing w:before="180"/>
              <w:rPr>
                <w:rFonts w:ascii="Arial" w:hAnsi="Arial"/>
                <w:noProof/>
                <w:color w:val="000000"/>
                <w:sz w:val="18"/>
              </w:rPr>
            </w:pPr>
          </w:p>
        </w:tc>
        <w:tc>
          <w:tcPr>
            <w:tcW w:w="4141" w:type="dxa"/>
            <w:tcMar>
              <w:top w:w="40" w:type="dxa"/>
              <w:left w:w="40" w:type="dxa"/>
              <w:bottom w:w="40" w:type="dxa"/>
              <w:right w:w="40" w:type="dxa"/>
            </w:tcMar>
          </w:tcPr>
          <w:p w14:paraId="21EB9D79" w14:textId="77777777" w:rsidR="00766030" w:rsidRPr="003F032A" w:rsidRDefault="00766030" w:rsidP="00766030">
            <w:pPr>
              <w:spacing w:before="180"/>
              <w:rPr>
                <w:rFonts w:ascii="Arial" w:hAnsi="Arial"/>
                <w:noProof/>
                <w:color w:val="000000"/>
                <w:sz w:val="18"/>
              </w:rPr>
            </w:pPr>
          </w:p>
        </w:tc>
        <w:tc>
          <w:tcPr>
            <w:tcW w:w="2144" w:type="dxa"/>
            <w:tcMar>
              <w:top w:w="40" w:type="dxa"/>
              <w:left w:w="40" w:type="dxa"/>
              <w:bottom w:w="40" w:type="dxa"/>
              <w:right w:w="40" w:type="dxa"/>
            </w:tcMar>
          </w:tcPr>
          <w:p w14:paraId="6704EE8A" w14:textId="77777777" w:rsidR="00766030" w:rsidRPr="003F032A" w:rsidRDefault="00766030" w:rsidP="00766030">
            <w:pPr>
              <w:rPr>
                <w:noProof/>
              </w:rPr>
            </w:pPr>
          </w:p>
        </w:tc>
      </w:tr>
    </w:tbl>
    <w:p w14:paraId="6645A6BD" w14:textId="77777777" w:rsidR="001607AA" w:rsidRPr="003F032A" w:rsidRDefault="001607AA" w:rsidP="001607AA">
      <w:pPr>
        <w:rPr>
          <w:noProof/>
          <w:sz w:val="24"/>
        </w:rPr>
      </w:pPr>
    </w:p>
    <w:p w14:paraId="191A98B3" w14:textId="77777777" w:rsidR="001607AA" w:rsidRPr="003F032A" w:rsidRDefault="001607AA" w:rsidP="001607AA">
      <w:pPr>
        <w:rPr>
          <w:noProof/>
          <w:sz w:val="24"/>
        </w:rPr>
      </w:pPr>
    </w:p>
    <w:p w14:paraId="2C60D50F" w14:textId="77777777" w:rsidR="002F6074" w:rsidRPr="003F032A" w:rsidRDefault="002F6074" w:rsidP="002F6074">
      <w:pPr>
        <w:rPr>
          <w:noProof/>
          <w:sz w:val="24"/>
        </w:rPr>
      </w:pPr>
      <w:r w:rsidRPr="003F032A">
        <w:rPr>
          <w:noProof/>
          <w:sz w:val="24"/>
        </w:rPr>
        <w:br w:type="page"/>
      </w:r>
    </w:p>
    <w:p w14:paraId="19DA659C" w14:textId="77777777" w:rsidR="008977E3" w:rsidRPr="003F032A" w:rsidRDefault="008977E3" w:rsidP="008977E3">
      <w:pPr>
        <w:tabs>
          <w:tab w:val="left" w:pos="1440"/>
          <w:tab w:val="left" w:pos="1800"/>
          <w:tab w:val="left" w:pos="2160"/>
        </w:tabs>
        <w:jc w:val="center"/>
        <w:rPr>
          <w:b/>
          <w:noProof/>
          <w:snapToGrid w:val="0"/>
          <w:sz w:val="24"/>
        </w:rPr>
      </w:pPr>
      <w:r w:rsidRPr="003F032A">
        <w:rPr>
          <w:b/>
          <w:noProof/>
          <w:snapToGrid w:val="0"/>
          <w:sz w:val="24"/>
        </w:rPr>
        <w:lastRenderedPageBreak/>
        <w:t>DICOM PS 3.17: Explanatory Information</w:t>
      </w:r>
    </w:p>
    <w:p w14:paraId="3BB2F715" w14:textId="1D49D574" w:rsidR="00F038B0" w:rsidRPr="003F032A" w:rsidRDefault="008977E3" w:rsidP="00A62F4B">
      <w:pPr>
        <w:pStyle w:val="Instruction"/>
        <w:rPr>
          <w:noProof/>
        </w:rPr>
      </w:pPr>
      <w:r w:rsidRPr="003F032A">
        <w:rPr>
          <w:noProof/>
        </w:rPr>
        <w:t>Item: Add the following Section</w:t>
      </w:r>
    </w:p>
    <w:p w14:paraId="5BBDB945" w14:textId="77777777" w:rsidR="00F038B0" w:rsidRPr="003F032A" w:rsidRDefault="00F038B0" w:rsidP="00A526F1">
      <w:pPr>
        <w:pStyle w:val="Heading3"/>
      </w:pPr>
    </w:p>
    <w:p w14:paraId="18796156" w14:textId="06BEC25A" w:rsidR="00E67EDA" w:rsidRPr="003F032A" w:rsidRDefault="00742E15" w:rsidP="00A526F1">
      <w:pPr>
        <w:pStyle w:val="Heading3"/>
      </w:pPr>
      <w:bookmarkStart w:id="210" w:name="_Toc61272729"/>
      <w:bookmarkStart w:id="211" w:name="_Toc422726625"/>
      <w:r w:rsidRPr="003F032A">
        <w:t>XXXX</w:t>
      </w:r>
      <w:r w:rsidR="00E67EDA" w:rsidRPr="003F032A">
        <w:tab/>
      </w:r>
      <w:r w:rsidR="003C0F9F" w:rsidRPr="003F032A">
        <w:t>Whole Slide Microscopy Bulk Annotations</w:t>
      </w:r>
      <w:r w:rsidR="00321F71" w:rsidRPr="003F032A">
        <w:t xml:space="preserve"> (Informative)</w:t>
      </w:r>
      <w:bookmarkEnd w:id="210"/>
    </w:p>
    <w:p w14:paraId="0397EED9" w14:textId="144464BA" w:rsidR="00E67EDA" w:rsidRPr="003F032A" w:rsidRDefault="00742E15" w:rsidP="00A526F1">
      <w:pPr>
        <w:pStyle w:val="Heading3"/>
      </w:pPr>
      <w:bookmarkStart w:id="212" w:name="_Toc61272730"/>
      <w:r w:rsidRPr="003F032A">
        <w:t>XXXX</w:t>
      </w:r>
      <w:r w:rsidR="00321F71" w:rsidRPr="003F032A">
        <w:t>.1</w:t>
      </w:r>
      <w:r w:rsidR="00E67EDA" w:rsidRPr="003F032A">
        <w:tab/>
        <w:t>Introduction</w:t>
      </w:r>
      <w:bookmarkEnd w:id="212"/>
    </w:p>
    <w:p w14:paraId="76B29CB2" w14:textId="488C154A" w:rsidR="00E67EDA" w:rsidRPr="003F032A" w:rsidRDefault="00A62F4B" w:rsidP="00E67EDA">
      <w:pPr>
        <w:rPr>
          <w:noProof/>
        </w:rPr>
      </w:pPr>
      <w:r w:rsidRPr="003F032A">
        <w:rPr>
          <w:noProof/>
        </w:rPr>
        <w:t>...</w:t>
      </w:r>
      <w:r w:rsidR="00E67EDA" w:rsidRPr="003F032A">
        <w:rPr>
          <w:noProof/>
        </w:rPr>
        <w:t>.</w:t>
      </w:r>
    </w:p>
    <w:p w14:paraId="3D325CC3" w14:textId="737B89DD" w:rsidR="00E67EDA" w:rsidRPr="003F032A" w:rsidRDefault="00E67EDA" w:rsidP="00E67EDA">
      <w:pPr>
        <w:rPr>
          <w:noProof/>
        </w:rPr>
      </w:pPr>
    </w:p>
    <w:p w14:paraId="501D87AB" w14:textId="2632AEB4" w:rsidR="00E67EDA" w:rsidRPr="003F032A" w:rsidRDefault="00A62F4B" w:rsidP="00E67EDA">
      <w:pPr>
        <w:rPr>
          <w:noProof/>
        </w:rPr>
      </w:pPr>
      <w:r w:rsidRPr="003F032A">
        <w:rPr>
          <w:noProof/>
        </w:rPr>
        <w:t>An annotation algorithm produces individual annotations that are either</w:t>
      </w:r>
      <w:r w:rsidR="00E67EDA" w:rsidRPr="003F032A">
        <w:rPr>
          <w:noProof/>
        </w:rPr>
        <w:t>:</w:t>
      </w:r>
    </w:p>
    <w:p w14:paraId="17EA9B5E" w14:textId="1DB92052" w:rsidR="00E67EDA" w:rsidRDefault="00A62F4B" w:rsidP="00BB799A">
      <w:pPr>
        <w:pStyle w:val="ListParagraph"/>
        <w:numPr>
          <w:ilvl w:val="0"/>
          <w:numId w:val="4"/>
        </w:numPr>
        <w:tabs>
          <w:tab w:val="clear" w:pos="720"/>
        </w:tabs>
        <w:overflowPunct/>
        <w:autoSpaceDE/>
        <w:autoSpaceDN/>
        <w:adjustRightInd/>
        <w:spacing w:line="276" w:lineRule="auto"/>
        <w:textAlignment w:val="auto"/>
        <w:rPr>
          <w:noProof/>
        </w:rPr>
      </w:pPr>
      <w:r w:rsidRPr="003F032A">
        <w:rPr>
          <w:noProof/>
        </w:rPr>
        <w:t>single points (e.g., centroids),</w:t>
      </w:r>
    </w:p>
    <w:p w14:paraId="6219BAA3" w14:textId="1BE9FD54" w:rsidR="00152667" w:rsidRPr="003F032A" w:rsidRDefault="00152667" w:rsidP="00BB799A">
      <w:pPr>
        <w:pStyle w:val="ListParagraph"/>
        <w:numPr>
          <w:ilvl w:val="0"/>
          <w:numId w:val="4"/>
        </w:numPr>
        <w:tabs>
          <w:tab w:val="clear" w:pos="720"/>
        </w:tabs>
        <w:overflowPunct/>
        <w:autoSpaceDE/>
        <w:autoSpaceDN/>
        <w:adjustRightInd/>
        <w:spacing w:line="276" w:lineRule="auto"/>
        <w:textAlignment w:val="auto"/>
        <w:rPr>
          <w:noProof/>
        </w:rPr>
      </w:pPr>
      <w:r w:rsidRPr="003F032A">
        <w:rPr>
          <w:noProof/>
        </w:rPr>
        <w:t>open polylines</w:t>
      </w:r>
    </w:p>
    <w:p w14:paraId="1E571C5F" w14:textId="2D1296C2" w:rsidR="00E67EDA" w:rsidRPr="003F032A" w:rsidRDefault="00A62F4B" w:rsidP="00BB799A">
      <w:pPr>
        <w:pStyle w:val="ListParagraph"/>
        <w:numPr>
          <w:ilvl w:val="0"/>
          <w:numId w:val="4"/>
        </w:numPr>
        <w:tabs>
          <w:tab w:val="clear" w:pos="720"/>
        </w:tabs>
        <w:overflowPunct/>
        <w:autoSpaceDE/>
        <w:autoSpaceDN/>
        <w:adjustRightInd/>
        <w:spacing w:line="276" w:lineRule="auto"/>
        <w:textAlignment w:val="auto"/>
        <w:rPr>
          <w:noProof/>
        </w:rPr>
      </w:pPr>
      <w:r w:rsidRPr="003F032A">
        <w:rPr>
          <w:noProof/>
        </w:rPr>
        <w:t>closed polylines entirely enclosing a structure, or</w:t>
      </w:r>
    </w:p>
    <w:p w14:paraId="0EE83D55" w14:textId="75681CF1" w:rsidR="00E67EDA" w:rsidRPr="003F032A" w:rsidRDefault="00152667" w:rsidP="00BB799A">
      <w:pPr>
        <w:pStyle w:val="ListParagraph"/>
        <w:numPr>
          <w:ilvl w:val="0"/>
          <w:numId w:val="4"/>
        </w:numPr>
        <w:tabs>
          <w:tab w:val="clear" w:pos="720"/>
        </w:tabs>
        <w:overflowPunct/>
        <w:autoSpaceDE/>
        <w:autoSpaceDN/>
        <w:adjustRightInd/>
        <w:spacing w:line="276" w:lineRule="auto"/>
        <w:textAlignment w:val="auto"/>
        <w:rPr>
          <w:noProof/>
        </w:rPr>
      </w:pPr>
      <w:r>
        <w:rPr>
          <w:noProof/>
        </w:rPr>
        <w:t>circles, ellipses or rectangles</w:t>
      </w:r>
      <w:r w:rsidR="00E67EDA" w:rsidRPr="003F032A">
        <w:rPr>
          <w:noProof/>
        </w:rPr>
        <w:t>.</w:t>
      </w:r>
    </w:p>
    <w:p w14:paraId="7E85B107" w14:textId="6C2CF670" w:rsidR="00E67EDA" w:rsidRPr="003F032A" w:rsidRDefault="00A62F4B" w:rsidP="00E67EDA">
      <w:pPr>
        <w:rPr>
          <w:noProof/>
        </w:rPr>
      </w:pPr>
      <w:r w:rsidRPr="003F032A">
        <w:rPr>
          <w:noProof/>
        </w:rPr>
        <w:t>...</w:t>
      </w:r>
    </w:p>
    <w:p w14:paraId="69E560DC" w14:textId="01F02672" w:rsidR="00A526F1" w:rsidRPr="003F032A" w:rsidRDefault="00742E15" w:rsidP="00A526F1">
      <w:pPr>
        <w:pStyle w:val="Heading3"/>
      </w:pPr>
      <w:bookmarkStart w:id="213" w:name="_Toc61272731"/>
      <w:r w:rsidRPr="003F032A">
        <w:t>XXXX</w:t>
      </w:r>
      <w:r w:rsidR="00321F71" w:rsidRPr="003F032A">
        <w:t>.</w:t>
      </w:r>
      <w:r w:rsidR="00E67EDA" w:rsidRPr="003F032A">
        <w:t>2</w:t>
      </w:r>
      <w:r w:rsidR="00A526F1" w:rsidRPr="003F032A">
        <w:tab/>
        <w:t>Encoding Example</w:t>
      </w:r>
      <w:bookmarkEnd w:id="211"/>
      <w:bookmarkEnd w:id="213"/>
      <w:r w:rsidR="00A526F1" w:rsidRPr="003F032A">
        <w:t xml:space="preserve"> </w:t>
      </w:r>
    </w:p>
    <w:p w14:paraId="1FC1D9ED" w14:textId="3D98D1C6" w:rsidR="00086C6B" w:rsidRPr="003F032A" w:rsidRDefault="00086C6B" w:rsidP="00086C6B">
      <w:pPr>
        <w:rPr>
          <w:noProof/>
        </w:rPr>
      </w:pPr>
      <w:r w:rsidRPr="003F032A">
        <w:rPr>
          <w:noProof/>
        </w:rPr>
        <w:t xml:space="preserve">This section illustrates the usage of the </w:t>
      </w:r>
      <w:r w:rsidR="003C0F9F" w:rsidRPr="003F032A">
        <w:rPr>
          <w:noProof/>
        </w:rPr>
        <w:t>Whole Slide Microscopy Bulk Annotations</w:t>
      </w:r>
      <w:r w:rsidR="00DD416A" w:rsidRPr="003F032A">
        <w:rPr>
          <w:noProof/>
        </w:rPr>
        <w:t xml:space="preserve"> </w:t>
      </w:r>
      <w:r w:rsidRPr="003F032A">
        <w:rPr>
          <w:noProof/>
        </w:rPr>
        <w:t xml:space="preserve">Module (PS 3.3 </w:t>
      </w:r>
      <w:r w:rsidR="00742E15" w:rsidRPr="003F032A">
        <w:rPr>
          <w:noProof/>
        </w:rPr>
        <w:t>C.8.Y1</w:t>
      </w:r>
      <w:r w:rsidR="007E155A" w:rsidRPr="003F032A">
        <w:rPr>
          <w:noProof/>
        </w:rPr>
        <w:t>.2</w:t>
      </w:r>
      <w:r w:rsidRPr="003F032A">
        <w:rPr>
          <w:noProof/>
        </w:rPr>
        <w:t xml:space="preserve">) in the context of the </w:t>
      </w:r>
      <w:r w:rsidR="003C0F9F" w:rsidRPr="003F032A">
        <w:rPr>
          <w:noProof/>
        </w:rPr>
        <w:t>Whole Slide Microscopy Bulk Annotations</w:t>
      </w:r>
      <w:r w:rsidRPr="003F032A">
        <w:rPr>
          <w:noProof/>
        </w:rPr>
        <w:t xml:space="preserve"> IOD.</w:t>
      </w:r>
    </w:p>
    <w:p w14:paraId="3EA1B18D" w14:textId="22DFC814" w:rsidR="00086C6B" w:rsidRPr="003F032A" w:rsidRDefault="00DE1889" w:rsidP="00086C6B">
      <w:pPr>
        <w:rPr>
          <w:noProof/>
        </w:rPr>
      </w:pPr>
      <w:r w:rsidRPr="007C0A82">
        <w:rPr>
          <w:noProof/>
        </w:rPr>
        <w:t xml:space="preserve">The example </w:t>
      </w:r>
      <w:r w:rsidR="00086C6B" w:rsidRPr="007C0A82">
        <w:rPr>
          <w:noProof/>
        </w:rPr>
        <w:t>consists of:</w:t>
      </w:r>
    </w:p>
    <w:p w14:paraId="51156BB0" w14:textId="2AAA0987" w:rsidR="00DE1889" w:rsidRPr="003F032A" w:rsidRDefault="006A17E8" w:rsidP="00BB799A">
      <w:pPr>
        <w:pStyle w:val="ListParagraph"/>
        <w:numPr>
          <w:ilvl w:val="0"/>
          <w:numId w:val="6"/>
        </w:numPr>
        <w:rPr>
          <w:noProof/>
        </w:rPr>
      </w:pPr>
      <w:r>
        <w:rPr>
          <w:noProof/>
        </w:rPr>
        <w:t>Group</w:t>
      </w:r>
      <w:r w:rsidR="00714DB8" w:rsidRPr="003F032A">
        <w:rPr>
          <w:noProof/>
        </w:rPr>
        <w:t xml:space="preserve"> of </w:t>
      </w:r>
      <w:r w:rsidR="00A62F4B" w:rsidRPr="003F032A">
        <w:rPr>
          <w:noProof/>
        </w:rPr>
        <w:t>Polygon</w:t>
      </w:r>
      <w:r w:rsidR="00714DB8" w:rsidRPr="003F032A">
        <w:rPr>
          <w:noProof/>
        </w:rPr>
        <w:t>s</w:t>
      </w:r>
      <w:r w:rsidR="00DE1889" w:rsidRPr="003F032A">
        <w:rPr>
          <w:noProof/>
        </w:rPr>
        <w:t xml:space="preserve"> “A” </w:t>
      </w:r>
      <w:r w:rsidR="007D03A6">
        <w:rPr>
          <w:noProof/>
        </w:rPr>
        <w:t xml:space="preserve">outlining nuclei, </w:t>
      </w:r>
      <w:r w:rsidR="00DE1889" w:rsidRPr="003F032A">
        <w:rPr>
          <w:noProof/>
        </w:rPr>
        <w:t>consist</w:t>
      </w:r>
      <w:r w:rsidR="007D03A6">
        <w:rPr>
          <w:noProof/>
        </w:rPr>
        <w:t>ing</w:t>
      </w:r>
      <w:r w:rsidR="00DE1889" w:rsidRPr="003F032A">
        <w:rPr>
          <w:noProof/>
        </w:rPr>
        <w:t xml:space="preserve"> of</w:t>
      </w:r>
      <w:r w:rsidR="00EE1959" w:rsidRPr="003F032A">
        <w:rPr>
          <w:noProof/>
        </w:rPr>
        <w:t>:</w:t>
      </w:r>
    </w:p>
    <w:p w14:paraId="3DD10D03" w14:textId="77777777" w:rsidR="00EE1959" w:rsidRPr="003F032A" w:rsidRDefault="00EE1959" w:rsidP="00C8625C">
      <w:pPr>
        <w:pStyle w:val="ListParagraph"/>
        <w:ind w:left="600"/>
        <w:rPr>
          <w:noProof/>
        </w:rPr>
      </w:pPr>
    </w:p>
    <w:p w14:paraId="17ED1046" w14:textId="62178D7A" w:rsidR="0078336C" w:rsidRPr="003F032A" w:rsidRDefault="007D03A6" w:rsidP="00BB799A">
      <w:pPr>
        <w:pStyle w:val="ListParagraph"/>
        <w:numPr>
          <w:ilvl w:val="1"/>
          <w:numId w:val="6"/>
        </w:numPr>
        <w:rPr>
          <w:noProof/>
        </w:rPr>
      </w:pPr>
      <w:r>
        <w:rPr>
          <w:noProof/>
        </w:rPr>
        <w:t>86</w:t>
      </w:r>
      <w:r w:rsidR="00DE1889" w:rsidRPr="003F032A">
        <w:rPr>
          <w:noProof/>
        </w:rPr>
        <w:t xml:space="preserve"> points</w:t>
      </w:r>
    </w:p>
    <w:p w14:paraId="7C95FB48" w14:textId="77777777" w:rsidR="00EE1959" w:rsidRPr="003F032A" w:rsidRDefault="00EE1959" w:rsidP="00C8625C">
      <w:pPr>
        <w:pStyle w:val="ListParagraph"/>
        <w:ind w:left="1320"/>
        <w:rPr>
          <w:noProof/>
        </w:rPr>
      </w:pPr>
    </w:p>
    <w:p w14:paraId="20D5FFA8" w14:textId="12A14A44" w:rsidR="00184E44" w:rsidRPr="003F032A" w:rsidRDefault="00184E44" w:rsidP="00BB799A">
      <w:pPr>
        <w:pStyle w:val="ListParagraph"/>
        <w:numPr>
          <w:ilvl w:val="3"/>
          <w:numId w:val="8"/>
        </w:numPr>
        <w:rPr>
          <w:noProof/>
        </w:rPr>
      </w:pPr>
      <w:r w:rsidRPr="003F032A">
        <w:rPr>
          <w:noProof/>
        </w:rPr>
        <w:t>P</w:t>
      </w:r>
      <w:r w:rsidR="00DE62BE" w:rsidRPr="003F032A">
        <w:rPr>
          <w:noProof/>
        </w:rPr>
        <w:t>oint</w:t>
      </w:r>
      <w:r w:rsidRPr="003F032A">
        <w:rPr>
          <w:noProof/>
        </w:rPr>
        <w:t xml:space="preserve"> Coordinates Data (0066,0016)</w:t>
      </w:r>
      <w:r w:rsidR="0078336C" w:rsidRPr="003F032A">
        <w:rPr>
          <w:noProof/>
        </w:rPr>
        <w:t xml:space="preserve"> </w:t>
      </w:r>
      <w:r w:rsidR="00BB09D9" w:rsidRPr="003F032A">
        <w:rPr>
          <w:noProof/>
        </w:rPr>
        <w:t>=&gt;</w:t>
      </w:r>
      <w:r w:rsidR="0078336C" w:rsidRPr="003F032A">
        <w:rPr>
          <w:noProof/>
        </w:rPr>
        <w:t xml:space="preserve"> </w:t>
      </w:r>
      <w:r w:rsidR="00D130AF" w:rsidRPr="003F032A">
        <w:rPr>
          <w:noProof/>
        </w:rPr>
        <w:t xml:space="preserve">describes </w:t>
      </w:r>
      <w:r w:rsidR="00677846" w:rsidRPr="003F032A">
        <w:rPr>
          <w:noProof/>
        </w:rPr>
        <w:t>the</w:t>
      </w:r>
      <w:r w:rsidR="0078336C" w:rsidRPr="003F032A">
        <w:rPr>
          <w:noProof/>
        </w:rPr>
        <w:t xml:space="preserve"> coordinates for all points in the </w:t>
      </w:r>
      <w:r w:rsidR="00A62F4B" w:rsidRPr="003F032A">
        <w:rPr>
          <w:noProof/>
        </w:rPr>
        <w:t>polygon</w:t>
      </w:r>
      <w:r w:rsidR="00FF656C" w:rsidRPr="003F032A">
        <w:rPr>
          <w:noProof/>
        </w:rPr>
        <w:t>.</w:t>
      </w:r>
    </w:p>
    <w:p w14:paraId="074A2AB1" w14:textId="77777777" w:rsidR="00BB09D9" w:rsidRPr="003F032A" w:rsidRDefault="00BB09D9" w:rsidP="00C8625C">
      <w:pPr>
        <w:pStyle w:val="ListParagraph"/>
        <w:ind w:left="2040"/>
        <w:rPr>
          <w:noProof/>
        </w:rPr>
      </w:pPr>
    </w:p>
    <w:p w14:paraId="4354721C" w14:textId="69200D54" w:rsidR="00DE1889" w:rsidRPr="003F032A" w:rsidRDefault="00714DB8" w:rsidP="00BB799A">
      <w:pPr>
        <w:pStyle w:val="ListParagraph"/>
        <w:numPr>
          <w:ilvl w:val="1"/>
          <w:numId w:val="6"/>
        </w:numPr>
        <w:rPr>
          <w:noProof/>
        </w:rPr>
      </w:pPr>
      <w:r w:rsidRPr="003F032A">
        <w:rPr>
          <w:noProof/>
        </w:rPr>
        <w:t>Measurement</w:t>
      </w:r>
      <w:r w:rsidR="00B85C7C" w:rsidRPr="003F032A">
        <w:rPr>
          <w:noProof/>
        </w:rPr>
        <w:t xml:space="preserve"> </w:t>
      </w:r>
      <w:r w:rsidR="00DE1889" w:rsidRPr="003F032A">
        <w:rPr>
          <w:noProof/>
        </w:rPr>
        <w:t xml:space="preserve">for each </w:t>
      </w:r>
      <w:r w:rsidRPr="003F032A">
        <w:rPr>
          <w:noProof/>
        </w:rPr>
        <w:t>polygon</w:t>
      </w:r>
    </w:p>
    <w:p w14:paraId="19AA83A7" w14:textId="77777777" w:rsidR="00BB09D9" w:rsidRPr="003F032A" w:rsidRDefault="00BB09D9" w:rsidP="00C8625C">
      <w:pPr>
        <w:pStyle w:val="ListParagraph"/>
        <w:ind w:left="1320"/>
        <w:rPr>
          <w:noProof/>
        </w:rPr>
      </w:pPr>
    </w:p>
    <w:p w14:paraId="3D894B3A" w14:textId="77777777" w:rsidR="00BB09D9" w:rsidRPr="003F032A" w:rsidRDefault="00FF656C" w:rsidP="00BB799A">
      <w:pPr>
        <w:pStyle w:val="ListParagraph"/>
        <w:numPr>
          <w:ilvl w:val="3"/>
          <w:numId w:val="8"/>
        </w:numPr>
        <w:rPr>
          <w:noProof/>
        </w:rPr>
      </w:pPr>
      <w:r w:rsidRPr="003F032A">
        <w:rPr>
          <w:noProof/>
        </w:rPr>
        <w:t xml:space="preserve">On how the values are stored, </w:t>
      </w:r>
      <w:r w:rsidR="00201098" w:rsidRPr="003F032A">
        <w:rPr>
          <w:noProof/>
        </w:rPr>
        <w:t xml:space="preserve">see description </w:t>
      </w:r>
      <w:r w:rsidRPr="003F032A">
        <w:rPr>
          <w:noProof/>
        </w:rPr>
        <w:t xml:space="preserve">in “Encoding of </w:t>
      </w:r>
      <w:r w:rsidR="008948ED" w:rsidRPr="003F032A">
        <w:rPr>
          <w:noProof/>
        </w:rPr>
        <w:t xml:space="preserve">Measurement </w:t>
      </w:r>
      <w:r w:rsidRPr="003F032A">
        <w:rPr>
          <w:noProof/>
        </w:rPr>
        <w:t xml:space="preserve">Values” </w:t>
      </w:r>
      <w:r w:rsidR="00201098" w:rsidRPr="003F032A">
        <w:rPr>
          <w:noProof/>
        </w:rPr>
        <w:t>below</w:t>
      </w:r>
      <w:r w:rsidRPr="003F032A">
        <w:rPr>
          <w:noProof/>
        </w:rPr>
        <w:t>.</w:t>
      </w:r>
    </w:p>
    <w:p w14:paraId="5717B454" w14:textId="77777777" w:rsidR="00BB09D9" w:rsidRPr="003F032A" w:rsidRDefault="00BB09D9" w:rsidP="00C8625C">
      <w:pPr>
        <w:pStyle w:val="ListParagraph"/>
        <w:ind w:left="2040"/>
        <w:rPr>
          <w:noProof/>
        </w:rPr>
      </w:pPr>
    </w:p>
    <w:p w14:paraId="47E7A477" w14:textId="77777777" w:rsidR="00201098" w:rsidRPr="003F032A" w:rsidRDefault="00201098" w:rsidP="00C8625C">
      <w:pPr>
        <w:pStyle w:val="ListParagraph"/>
        <w:ind w:left="2160"/>
        <w:rPr>
          <w:noProof/>
        </w:rPr>
      </w:pPr>
    </w:p>
    <w:p w14:paraId="1C9D45D8" w14:textId="43B27C5F" w:rsidR="00201098" w:rsidRPr="003F032A" w:rsidRDefault="00201098" w:rsidP="00BB799A">
      <w:pPr>
        <w:pStyle w:val="ListParagraph"/>
        <w:numPr>
          <w:ilvl w:val="0"/>
          <w:numId w:val="6"/>
        </w:numPr>
        <w:rPr>
          <w:noProof/>
        </w:rPr>
      </w:pPr>
      <w:r w:rsidRPr="003F032A">
        <w:rPr>
          <w:noProof/>
        </w:rPr>
        <w:t xml:space="preserve">Encoding of </w:t>
      </w:r>
      <w:r w:rsidR="008948ED" w:rsidRPr="003F032A">
        <w:rPr>
          <w:noProof/>
        </w:rPr>
        <w:t xml:space="preserve">Measurement </w:t>
      </w:r>
      <w:r w:rsidRPr="003F032A">
        <w:rPr>
          <w:noProof/>
        </w:rPr>
        <w:t>Values</w:t>
      </w:r>
    </w:p>
    <w:p w14:paraId="588D366D" w14:textId="77777777" w:rsidR="00201098" w:rsidRPr="003F032A" w:rsidRDefault="00201098" w:rsidP="00C8625C">
      <w:pPr>
        <w:pStyle w:val="ListParagraph"/>
        <w:ind w:left="600"/>
        <w:rPr>
          <w:noProof/>
        </w:rPr>
      </w:pPr>
    </w:p>
    <w:p w14:paraId="3C6DCDF6" w14:textId="7AAE99ED" w:rsidR="00201098" w:rsidRPr="003F032A" w:rsidRDefault="00201098" w:rsidP="00BB799A">
      <w:pPr>
        <w:pStyle w:val="ListParagraph"/>
        <w:numPr>
          <w:ilvl w:val="1"/>
          <w:numId w:val="6"/>
        </w:numPr>
        <w:rPr>
          <w:noProof/>
        </w:rPr>
      </w:pPr>
      <w:r w:rsidRPr="003F032A">
        <w:rPr>
          <w:noProof/>
        </w:rPr>
        <w:t xml:space="preserve">For storing </w:t>
      </w:r>
      <w:r w:rsidR="0071081A" w:rsidRPr="003F032A">
        <w:rPr>
          <w:noProof/>
        </w:rPr>
        <w:t xml:space="preserve">measurement </w:t>
      </w:r>
      <w:r w:rsidRPr="003F032A">
        <w:rPr>
          <w:noProof/>
        </w:rPr>
        <w:t xml:space="preserve">values like </w:t>
      </w:r>
      <w:r w:rsidR="00714DB8" w:rsidRPr="003F032A">
        <w:rPr>
          <w:noProof/>
        </w:rPr>
        <w:t>area</w:t>
      </w:r>
      <w:r w:rsidR="006455EC" w:rsidRPr="003F032A">
        <w:rPr>
          <w:noProof/>
        </w:rPr>
        <w:t xml:space="preserve"> </w:t>
      </w:r>
      <w:r w:rsidR="00996638" w:rsidRPr="003F032A">
        <w:rPr>
          <w:noProof/>
        </w:rPr>
        <w:t>values</w:t>
      </w:r>
      <w:r w:rsidRPr="003F032A">
        <w:rPr>
          <w:noProof/>
        </w:rPr>
        <w:t xml:space="preserve"> on specific </w:t>
      </w:r>
      <w:r w:rsidR="00714DB8" w:rsidRPr="003F032A">
        <w:rPr>
          <w:noProof/>
        </w:rPr>
        <w:t>polygons ..</w:t>
      </w:r>
      <w:r w:rsidRPr="003F032A">
        <w:rPr>
          <w:noProof/>
        </w:rPr>
        <w:t>..</w:t>
      </w:r>
    </w:p>
    <w:p w14:paraId="5B833274" w14:textId="77777777" w:rsidR="00201098" w:rsidRPr="003F032A" w:rsidRDefault="00201098" w:rsidP="00C8625C">
      <w:pPr>
        <w:pStyle w:val="ListParagraph"/>
        <w:ind w:left="1320"/>
        <w:rPr>
          <w:noProof/>
        </w:rPr>
      </w:pPr>
    </w:p>
    <w:p w14:paraId="53336F0C" w14:textId="3FD2E363" w:rsidR="00201098" w:rsidRPr="003F032A" w:rsidRDefault="008948ED" w:rsidP="00BB799A">
      <w:pPr>
        <w:pStyle w:val="ListParagraph"/>
        <w:numPr>
          <w:ilvl w:val="1"/>
          <w:numId w:val="6"/>
        </w:numPr>
        <w:rPr>
          <w:noProof/>
        </w:rPr>
      </w:pPr>
      <w:r w:rsidRPr="003F032A">
        <w:rPr>
          <w:noProof/>
        </w:rPr>
        <w:t>Measurements</w:t>
      </w:r>
      <w:r w:rsidR="00201098" w:rsidRPr="003F032A">
        <w:rPr>
          <w:noProof/>
        </w:rPr>
        <w:t xml:space="preserve"> Sequence (</w:t>
      </w:r>
      <w:r w:rsidR="0023065A" w:rsidRPr="003F032A">
        <w:rPr>
          <w:noProof/>
        </w:rPr>
        <w:t>0066,01</w:t>
      </w:r>
      <w:r w:rsidR="00201098" w:rsidRPr="003F032A">
        <w:rPr>
          <w:noProof/>
        </w:rPr>
        <w:t xml:space="preserve">21) </w:t>
      </w:r>
      <w:r w:rsidR="00714DB8" w:rsidRPr="003F032A">
        <w:rPr>
          <w:noProof/>
        </w:rPr>
        <w:t>...</w:t>
      </w:r>
    </w:p>
    <w:p w14:paraId="7737F034" w14:textId="77777777" w:rsidR="00201098" w:rsidRPr="003F032A" w:rsidRDefault="00201098" w:rsidP="00C8625C">
      <w:pPr>
        <w:pStyle w:val="ListParagraph"/>
        <w:rPr>
          <w:noProof/>
        </w:rPr>
      </w:pPr>
    </w:p>
    <w:p w14:paraId="41882098" w14:textId="5984157C" w:rsidR="009F5A1C" w:rsidRPr="003F032A" w:rsidRDefault="008948ED" w:rsidP="00714DB8">
      <w:pPr>
        <w:pStyle w:val="ListParagraph"/>
        <w:numPr>
          <w:ilvl w:val="1"/>
          <w:numId w:val="6"/>
        </w:numPr>
        <w:rPr>
          <w:noProof/>
        </w:rPr>
      </w:pPr>
      <w:r w:rsidRPr="003F032A">
        <w:rPr>
          <w:noProof/>
        </w:rPr>
        <w:t xml:space="preserve">Measurement </w:t>
      </w:r>
      <w:r w:rsidR="00201098" w:rsidRPr="003F032A">
        <w:rPr>
          <w:noProof/>
        </w:rPr>
        <w:t>Values Sequence (</w:t>
      </w:r>
      <w:r w:rsidR="0023065A" w:rsidRPr="003F032A">
        <w:rPr>
          <w:noProof/>
        </w:rPr>
        <w:t>0066,01</w:t>
      </w:r>
      <w:r w:rsidR="00201098" w:rsidRPr="003F032A">
        <w:rPr>
          <w:noProof/>
        </w:rPr>
        <w:t xml:space="preserve">32) </w:t>
      </w:r>
      <w:r w:rsidR="00714DB8" w:rsidRPr="003F032A">
        <w:rPr>
          <w:noProof/>
        </w:rPr>
        <w:t>...</w:t>
      </w:r>
    </w:p>
    <w:p w14:paraId="1E573E36" w14:textId="77777777" w:rsidR="00201098" w:rsidRPr="003F032A" w:rsidRDefault="00201098" w:rsidP="008E2752">
      <w:pPr>
        <w:pStyle w:val="ListParagraph"/>
        <w:ind w:left="2040"/>
        <w:rPr>
          <w:noProof/>
        </w:rPr>
      </w:pPr>
    </w:p>
    <w:p w14:paraId="13FA730A" w14:textId="77777777" w:rsidR="00201098" w:rsidRPr="003F032A" w:rsidRDefault="00201098" w:rsidP="00C8625C">
      <w:pPr>
        <w:pStyle w:val="ListParagraph"/>
        <w:ind w:left="1320"/>
        <w:rPr>
          <w:noProof/>
        </w:rPr>
      </w:pPr>
    </w:p>
    <w:p w14:paraId="70B049CB" w14:textId="06E146FB" w:rsidR="00086C6B" w:rsidRPr="003F032A" w:rsidRDefault="00086C6B" w:rsidP="00086C6B">
      <w:pPr>
        <w:rPr>
          <w:noProof/>
        </w:rPr>
      </w:pPr>
      <w:r w:rsidRPr="003F032A">
        <w:rPr>
          <w:noProof/>
        </w:rPr>
        <w:t xml:space="preserve">The table </w:t>
      </w:r>
      <w:r w:rsidR="00742E15" w:rsidRPr="003F032A">
        <w:rPr>
          <w:noProof/>
        </w:rPr>
        <w:t>XXXX</w:t>
      </w:r>
      <w:r w:rsidR="00321F71" w:rsidRPr="003F032A">
        <w:rPr>
          <w:noProof/>
        </w:rPr>
        <w:t>-</w:t>
      </w:r>
      <w:r w:rsidR="00C064A8" w:rsidRPr="003F032A">
        <w:rPr>
          <w:noProof/>
        </w:rPr>
        <w:t>1</w:t>
      </w:r>
      <w:r w:rsidR="00F058BF" w:rsidRPr="003F032A">
        <w:rPr>
          <w:noProof/>
        </w:rPr>
        <w:t xml:space="preserve"> shows the encoding of the </w:t>
      </w:r>
      <w:r w:rsidR="003C0F9F" w:rsidRPr="003F032A">
        <w:rPr>
          <w:noProof/>
        </w:rPr>
        <w:t>Whole Slide Microscopy Bulk Annotations</w:t>
      </w:r>
      <w:r w:rsidR="00DD416A" w:rsidRPr="003F032A">
        <w:rPr>
          <w:noProof/>
        </w:rPr>
        <w:t xml:space="preserve"> </w:t>
      </w:r>
      <w:r w:rsidR="00F058BF" w:rsidRPr="003F032A">
        <w:rPr>
          <w:noProof/>
        </w:rPr>
        <w:t>module for the ex</w:t>
      </w:r>
      <w:r w:rsidR="00DE1889" w:rsidRPr="003F032A">
        <w:rPr>
          <w:noProof/>
        </w:rPr>
        <w:t xml:space="preserve">ample above. In addition to the </w:t>
      </w:r>
      <w:r w:rsidR="00714DB8" w:rsidRPr="003F032A">
        <w:rPr>
          <w:noProof/>
        </w:rPr>
        <w:t>polygons</w:t>
      </w:r>
      <w:r w:rsidR="00DE1889" w:rsidRPr="003F032A">
        <w:rPr>
          <w:noProof/>
        </w:rPr>
        <w:t xml:space="preserve"> </w:t>
      </w:r>
      <w:r w:rsidR="00F058BF" w:rsidRPr="003F032A">
        <w:rPr>
          <w:noProof/>
        </w:rPr>
        <w:t xml:space="preserve">the table </w:t>
      </w:r>
      <w:r w:rsidR="00742E15" w:rsidRPr="003F032A">
        <w:rPr>
          <w:noProof/>
        </w:rPr>
        <w:t>XXXX</w:t>
      </w:r>
      <w:r w:rsidR="00321F71" w:rsidRPr="003F032A">
        <w:rPr>
          <w:noProof/>
        </w:rPr>
        <w:t>-</w:t>
      </w:r>
      <w:r w:rsidR="00C064A8" w:rsidRPr="003F032A">
        <w:rPr>
          <w:noProof/>
        </w:rPr>
        <w:t>1</w:t>
      </w:r>
      <w:r w:rsidR="00F058BF" w:rsidRPr="003F032A">
        <w:rPr>
          <w:noProof/>
        </w:rPr>
        <w:t xml:space="preserve"> also encodes the following information:</w:t>
      </w:r>
    </w:p>
    <w:p w14:paraId="0F3CE45F" w14:textId="27115577" w:rsidR="00F058BF" w:rsidRPr="003F032A" w:rsidRDefault="00714DB8" w:rsidP="00BB799A">
      <w:pPr>
        <w:pStyle w:val="ListParagraph"/>
        <w:numPr>
          <w:ilvl w:val="0"/>
          <w:numId w:val="7"/>
        </w:numPr>
        <w:rPr>
          <w:noProof/>
        </w:rPr>
      </w:pPr>
      <w:r w:rsidRPr="003F032A">
        <w:rPr>
          <w:noProof/>
        </w:rPr>
        <w:lastRenderedPageBreak/>
        <w:t>..</w:t>
      </w:r>
      <w:r w:rsidR="00F058BF" w:rsidRPr="003F032A">
        <w:rPr>
          <w:noProof/>
        </w:rPr>
        <w:t>.</w:t>
      </w:r>
    </w:p>
    <w:p w14:paraId="7BCF049D" w14:textId="77777777" w:rsidR="00086C6B" w:rsidRPr="003F032A" w:rsidRDefault="00086C6B" w:rsidP="00086C6B">
      <w:pPr>
        <w:rPr>
          <w:noProof/>
        </w:rPr>
      </w:pPr>
    </w:p>
    <w:p w14:paraId="4FF0E3B6" w14:textId="60BABD0D" w:rsidR="00086C6B" w:rsidRPr="003F032A" w:rsidRDefault="00F058BF" w:rsidP="00086C6B">
      <w:pPr>
        <w:pStyle w:val="TableTitle"/>
        <w:rPr>
          <w:noProof/>
        </w:rPr>
      </w:pPr>
      <w:r w:rsidRPr="003F032A">
        <w:rPr>
          <w:noProof/>
        </w:rPr>
        <w:t xml:space="preserve">Table </w:t>
      </w:r>
      <w:r w:rsidR="00742E15" w:rsidRPr="003F032A">
        <w:rPr>
          <w:noProof/>
        </w:rPr>
        <w:t>XXXX</w:t>
      </w:r>
      <w:r w:rsidR="00321F71" w:rsidRPr="003F032A">
        <w:rPr>
          <w:noProof/>
        </w:rPr>
        <w:t>-</w:t>
      </w:r>
      <w:r w:rsidRPr="003F032A">
        <w:rPr>
          <w:noProof/>
        </w:rPr>
        <w:t xml:space="preserve">1. Example of the </w:t>
      </w:r>
      <w:r w:rsidR="003C0F9F" w:rsidRPr="003F032A">
        <w:rPr>
          <w:noProof/>
        </w:rPr>
        <w:t>Whole Slide Microscopy Bulk Annotations</w:t>
      </w:r>
      <w:r w:rsidR="00DD416A" w:rsidRPr="003F032A">
        <w:rPr>
          <w:noProof/>
        </w:rPr>
        <w:t xml:space="preserve"> </w:t>
      </w:r>
      <w:r w:rsidR="00086C6B" w:rsidRPr="003F032A">
        <w:rPr>
          <w:noProof/>
        </w:rPr>
        <w:t>M</w:t>
      </w:r>
      <w:r w:rsidRPr="003F032A">
        <w:rPr>
          <w:noProof/>
        </w:rPr>
        <w:t xml:space="preserve">odule </w:t>
      </w:r>
    </w:p>
    <w:tbl>
      <w:tblPr>
        <w:tblW w:w="9389"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3932"/>
        <w:gridCol w:w="1589"/>
        <w:gridCol w:w="2551"/>
        <w:gridCol w:w="1317"/>
      </w:tblGrid>
      <w:tr w:rsidR="00A56047" w:rsidRPr="003F032A" w14:paraId="519E1F5F" w14:textId="77777777" w:rsidTr="00141C6D">
        <w:trPr>
          <w:cantSplit/>
          <w:jc w:val="center"/>
        </w:trPr>
        <w:tc>
          <w:tcPr>
            <w:tcW w:w="3932" w:type="dxa"/>
            <w:shd w:val="clear" w:color="000000" w:fill="FFFFFF"/>
          </w:tcPr>
          <w:p w14:paraId="675C8D83" w14:textId="77777777" w:rsidR="00086C6B" w:rsidRPr="003F032A" w:rsidRDefault="00086C6B" w:rsidP="00086C6B">
            <w:pPr>
              <w:pStyle w:val="TableEntry"/>
              <w:keepNext/>
              <w:rPr>
                <w:b/>
                <w:noProof/>
              </w:rPr>
            </w:pPr>
            <w:r w:rsidRPr="003F032A">
              <w:rPr>
                <w:b/>
                <w:noProof/>
              </w:rPr>
              <w:t>Name</w:t>
            </w:r>
          </w:p>
        </w:tc>
        <w:tc>
          <w:tcPr>
            <w:tcW w:w="1589" w:type="dxa"/>
            <w:shd w:val="clear" w:color="000000" w:fill="FFFFFF"/>
          </w:tcPr>
          <w:p w14:paraId="64ADD6F8" w14:textId="77777777" w:rsidR="00086C6B" w:rsidRPr="003F032A" w:rsidRDefault="00086C6B" w:rsidP="00086C6B">
            <w:pPr>
              <w:pStyle w:val="TableEntry"/>
              <w:keepNext/>
              <w:jc w:val="center"/>
              <w:rPr>
                <w:b/>
                <w:noProof/>
              </w:rPr>
            </w:pPr>
            <w:r w:rsidRPr="003F032A">
              <w:rPr>
                <w:b/>
                <w:noProof/>
              </w:rPr>
              <w:t>Tag</w:t>
            </w:r>
          </w:p>
        </w:tc>
        <w:tc>
          <w:tcPr>
            <w:tcW w:w="2551" w:type="dxa"/>
            <w:shd w:val="clear" w:color="000000" w:fill="FFFFFF"/>
          </w:tcPr>
          <w:p w14:paraId="7C1CD603" w14:textId="77777777" w:rsidR="00086C6B" w:rsidRPr="003F032A" w:rsidRDefault="00086C6B" w:rsidP="00086C6B">
            <w:pPr>
              <w:pStyle w:val="TableEntry"/>
              <w:keepNext/>
              <w:jc w:val="center"/>
              <w:rPr>
                <w:b/>
                <w:noProof/>
              </w:rPr>
            </w:pPr>
            <w:r w:rsidRPr="003F032A">
              <w:rPr>
                <w:b/>
                <w:noProof/>
              </w:rPr>
              <w:t>Value</w:t>
            </w:r>
          </w:p>
        </w:tc>
        <w:tc>
          <w:tcPr>
            <w:tcW w:w="1317" w:type="dxa"/>
            <w:shd w:val="clear" w:color="000000" w:fill="FFFFFF"/>
          </w:tcPr>
          <w:p w14:paraId="794B1CD5" w14:textId="77777777" w:rsidR="00086C6B" w:rsidRPr="003F032A" w:rsidRDefault="00086C6B" w:rsidP="00086C6B">
            <w:pPr>
              <w:pStyle w:val="TableEntry"/>
              <w:keepNext/>
              <w:rPr>
                <w:b/>
                <w:noProof/>
              </w:rPr>
            </w:pPr>
            <w:r w:rsidRPr="003F032A">
              <w:rPr>
                <w:b/>
                <w:noProof/>
              </w:rPr>
              <w:t>Comment</w:t>
            </w:r>
          </w:p>
        </w:tc>
      </w:tr>
      <w:tr w:rsidR="00A56047" w:rsidRPr="003F032A" w14:paraId="3ADE3FFA" w14:textId="77777777" w:rsidTr="00D63896">
        <w:trPr>
          <w:cantSplit/>
          <w:jc w:val="center"/>
        </w:trPr>
        <w:tc>
          <w:tcPr>
            <w:tcW w:w="3932" w:type="dxa"/>
            <w:shd w:val="clear" w:color="000000" w:fill="FFFFFF"/>
          </w:tcPr>
          <w:p w14:paraId="099DEA62" w14:textId="1183977D" w:rsidR="00714DB8" w:rsidRPr="003F032A" w:rsidRDefault="00714DB8" w:rsidP="00086C6B">
            <w:pPr>
              <w:pStyle w:val="TableEntry"/>
              <w:keepNext/>
              <w:rPr>
                <w:noProof/>
              </w:rPr>
            </w:pPr>
            <w:r w:rsidRPr="003F032A">
              <w:rPr>
                <w:noProof/>
              </w:rPr>
              <w:t>...</w:t>
            </w:r>
          </w:p>
        </w:tc>
        <w:tc>
          <w:tcPr>
            <w:tcW w:w="1589" w:type="dxa"/>
            <w:shd w:val="clear" w:color="000000" w:fill="FFFFFF"/>
          </w:tcPr>
          <w:p w14:paraId="0A3574F7" w14:textId="77777777" w:rsidR="00714DB8" w:rsidRPr="003F032A" w:rsidRDefault="00714DB8" w:rsidP="00086C6B">
            <w:pPr>
              <w:pStyle w:val="TableEntry"/>
              <w:keepNext/>
              <w:jc w:val="center"/>
              <w:rPr>
                <w:noProof/>
              </w:rPr>
            </w:pPr>
          </w:p>
        </w:tc>
        <w:tc>
          <w:tcPr>
            <w:tcW w:w="2551" w:type="dxa"/>
            <w:shd w:val="clear" w:color="000000" w:fill="FFFFFF"/>
          </w:tcPr>
          <w:p w14:paraId="3FD4E685" w14:textId="77777777" w:rsidR="00714DB8" w:rsidRPr="003F032A" w:rsidRDefault="00714DB8" w:rsidP="006E7C0D">
            <w:pPr>
              <w:pStyle w:val="TableEntry"/>
              <w:keepNext/>
              <w:rPr>
                <w:noProof/>
              </w:rPr>
            </w:pPr>
          </w:p>
        </w:tc>
        <w:tc>
          <w:tcPr>
            <w:tcW w:w="1317" w:type="dxa"/>
            <w:shd w:val="clear" w:color="000000" w:fill="FFFFFF"/>
          </w:tcPr>
          <w:p w14:paraId="659C5E65" w14:textId="77777777" w:rsidR="00714DB8" w:rsidRPr="003F032A" w:rsidRDefault="00714DB8" w:rsidP="00086C6B">
            <w:pPr>
              <w:pStyle w:val="TableEntry"/>
              <w:keepNext/>
              <w:jc w:val="center"/>
              <w:rPr>
                <w:i/>
                <w:noProof/>
              </w:rPr>
            </w:pPr>
          </w:p>
        </w:tc>
      </w:tr>
      <w:tr w:rsidR="00A9212E" w:rsidRPr="003F032A" w14:paraId="3914188A" w14:textId="77777777" w:rsidTr="00D63896">
        <w:trPr>
          <w:cantSplit/>
          <w:jc w:val="center"/>
        </w:trPr>
        <w:tc>
          <w:tcPr>
            <w:tcW w:w="3932" w:type="dxa"/>
            <w:shd w:val="clear" w:color="000000" w:fill="FFFFFF"/>
          </w:tcPr>
          <w:p w14:paraId="282D126F" w14:textId="55CD58DF" w:rsidR="00A9212E" w:rsidRPr="003F032A" w:rsidRDefault="00A9212E" w:rsidP="00086C6B">
            <w:pPr>
              <w:pStyle w:val="TableEntry"/>
              <w:keepNext/>
              <w:rPr>
                <w:noProof/>
              </w:rPr>
            </w:pPr>
            <w:r w:rsidRPr="00A9212E">
              <w:rPr>
                <w:noProof/>
              </w:rPr>
              <w:t>Frame of Reference UID</w:t>
            </w:r>
          </w:p>
        </w:tc>
        <w:tc>
          <w:tcPr>
            <w:tcW w:w="1589" w:type="dxa"/>
            <w:shd w:val="clear" w:color="000000" w:fill="FFFFFF"/>
          </w:tcPr>
          <w:p w14:paraId="6428F3BB" w14:textId="630C09FF" w:rsidR="00A9212E" w:rsidRPr="003F032A" w:rsidRDefault="00A9212E" w:rsidP="00086C6B">
            <w:pPr>
              <w:pStyle w:val="TableEntry"/>
              <w:keepNext/>
              <w:jc w:val="center"/>
              <w:rPr>
                <w:noProof/>
              </w:rPr>
            </w:pPr>
            <w:r>
              <w:rPr>
                <w:noProof/>
              </w:rPr>
              <w:t>(</w:t>
            </w:r>
            <w:r w:rsidRPr="00A9212E">
              <w:rPr>
                <w:noProof/>
              </w:rPr>
              <w:t>0020,0052</w:t>
            </w:r>
            <w:r>
              <w:rPr>
                <w:noProof/>
              </w:rPr>
              <w:t>)</w:t>
            </w:r>
          </w:p>
        </w:tc>
        <w:tc>
          <w:tcPr>
            <w:tcW w:w="2551" w:type="dxa"/>
            <w:shd w:val="clear" w:color="000000" w:fill="FFFFFF"/>
          </w:tcPr>
          <w:p w14:paraId="121B2ABF" w14:textId="24F62148" w:rsidR="00A9212E" w:rsidRPr="003F032A" w:rsidRDefault="00A9212E" w:rsidP="006E7C0D">
            <w:pPr>
              <w:pStyle w:val="TableEntry"/>
              <w:keepNext/>
              <w:rPr>
                <w:noProof/>
              </w:rPr>
            </w:pPr>
            <w:r>
              <w:rPr>
                <w:noProof/>
              </w:rPr>
              <w:t>1.2.3.4....</w:t>
            </w:r>
          </w:p>
        </w:tc>
        <w:tc>
          <w:tcPr>
            <w:tcW w:w="1317" w:type="dxa"/>
            <w:shd w:val="clear" w:color="000000" w:fill="FFFFFF"/>
          </w:tcPr>
          <w:p w14:paraId="3743A4C0" w14:textId="77777777" w:rsidR="00A9212E" w:rsidRPr="003F032A" w:rsidRDefault="00A9212E" w:rsidP="00086C6B">
            <w:pPr>
              <w:pStyle w:val="TableEntry"/>
              <w:keepNext/>
              <w:jc w:val="center"/>
              <w:rPr>
                <w:i/>
                <w:noProof/>
              </w:rPr>
            </w:pPr>
          </w:p>
        </w:tc>
      </w:tr>
      <w:tr w:rsidR="00A9212E" w:rsidRPr="003F032A" w14:paraId="3314E0CE" w14:textId="77777777" w:rsidTr="00D63896">
        <w:trPr>
          <w:cantSplit/>
          <w:jc w:val="center"/>
        </w:trPr>
        <w:tc>
          <w:tcPr>
            <w:tcW w:w="3932" w:type="dxa"/>
            <w:shd w:val="clear" w:color="000000" w:fill="FFFFFF"/>
          </w:tcPr>
          <w:p w14:paraId="4A7BC483" w14:textId="200F6651" w:rsidR="00A9212E" w:rsidRPr="003F032A" w:rsidRDefault="00152667" w:rsidP="00086C6B">
            <w:pPr>
              <w:pStyle w:val="TableEntry"/>
              <w:keepNext/>
              <w:rPr>
                <w:noProof/>
              </w:rPr>
            </w:pPr>
            <w:r>
              <w:rPr>
                <w:noProof/>
              </w:rPr>
              <w:t>...</w:t>
            </w:r>
          </w:p>
        </w:tc>
        <w:tc>
          <w:tcPr>
            <w:tcW w:w="1589" w:type="dxa"/>
            <w:shd w:val="clear" w:color="000000" w:fill="FFFFFF"/>
          </w:tcPr>
          <w:p w14:paraId="092EA0AC" w14:textId="77777777" w:rsidR="00A9212E" w:rsidRPr="003F032A" w:rsidRDefault="00A9212E" w:rsidP="00086C6B">
            <w:pPr>
              <w:pStyle w:val="TableEntry"/>
              <w:keepNext/>
              <w:jc w:val="center"/>
              <w:rPr>
                <w:noProof/>
              </w:rPr>
            </w:pPr>
          </w:p>
        </w:tc>
        <w:tc>
          <w:tcPr>
            <w:tcW w:w="2551" w:type="dxa"/>
            <w:shd w:val="clear" w:color="000000" w:fill="FFFFFF"/>
          </w:tcPr>
          <w:p w14:paraId="5CD69A1C" w14:textId="77777777" w:rsidR="00A9212E" w:rsidRPr="003F032A" w:rsidRDefault="00A9212E" w:rsidP="006E7C0D">
            <w:pPr>
              <w:pStyle w:val="TableEntry"/>
              <w:keepNext/>
              <w:rPr>
                <w:noProof/>
              </w:rPr>
            </w:pPr>
          </w:p>
        </w:tc>
        <w:tc>
          <w:tcPr>
            <w:tcW w:w="1317" w:type="dxa"/>
            <w:shd w:val="clear" w:color="000000" w:fill="FFFFFF"/>
          </w:tcPr>
          <w:p w14:paraId="2FE303C8" w14:textId="77777777" w:rsidR="00A9212E" w:rsidRPr="003F032A" w:rsidRDefault="00A9212E" w:rsidP="00086C6B">
            <w:pPr>
              <w:pStyle w:val="TableEntry"/>
              <w:keepNext/>
              <w:jc w:val="center"/>
              <w:rPr>
                <w:i/>
                <w:noProof/>
              </w:rPr>
            </w:pPr>
          </w:p>
        </w:tc>
      </w:tr>
      <w:tr w:rsidR="00AC3DC7" w:rsidRPr="003F032A" w14:paraId="170A3AE7" w14:textId="77777777" w:rsidTr="00D63896">
        <w:trPr>
          <w:cantSplit/>
          <w:jc w:val="center"/>
        </w:trPr>
        <w:tc>
          <w:tcPr>
            <w:tcW w:w="3932" w:type="dxa"/>
            <w:shd w:val="clear" w:color="000000" w:fill="FFFFFF"/>
          </w:tcPr>
          <w:p w14:paraId="44CD78C6" w14:textId="7B3CE3BC" w:rsidR="00AC3DC7" w:rsidRPr="003F032A" w:rsidRDefault="00AC3DC7" w:rsidP="00086C6B">
            <w:pPr>
              <w:pStyle w:val="TableEntry"/>
              <w:keepNext/>
              <w:rPr>
                <w:noProof/>
              </w:rPr>
            </w:pPr>
            <w:r w:rsidRPr="00AC3DC7">
              <w:rPr>
                <w:noProof/>
              </w:rPr>
              <w:t>Annotation Group Sequence</w:t>
            </w:r>
          </w:p>
        </w:tc>
        <w:tc>
          <w:tcPr>
            <w:tcW w:w="1589" w:type="dxa"/>
            <w:shd w:val="clear" w:color="000000" w:fill="FFFFFF"/>
          </w:tcPr>
          <w:p w14:paraId="199F2497" w14:textId="443F964C" w:rsidR="00AC3DC7" w:rsidRPr="003F032A" w:rsidRDefault="00AF51FF" w:rsidP="00086C6B">
            <w:pPr>
              <w:pStyle w:val="TableEntry"/>
              <w:keepNext/>
              <w:jc w:val="center"/>
              <w:rPr>
                <w:noProof/>
              </w:rPr>
            </w:pPr>
            <w:r w:rsidRPr="00AF51FF">
              <w:rPr>
                <w:noProof/>
              </w:rPr>
              <w:t>(gggg,eee1)</w:t>
            </w:r>
          </w:p>
        </w:tc>
        <w:tc>
          <w:tcPr>
            <w:tcW w:w="2551" w:type="dxa"/>
            <w:shd w:val="clear" w:color="000000" w:fill="FFFFFF"/>
          </w:tcPr>
          <w:p w14:paraId="094B7479" w14:textId="5B821BF7" w:rsidR="00AC3DC7" w:rsidRPr="003F032A" w:rsidRDefault="00AC3DC7" w:rsidP="006E7C0D">
            <w:pPr>
              <w:pStyle w:val="TableEntry"/>
              <w:keepNext/>
              <w:rPr>
                <w:noProof/>
              </w:rPr>
            </w:pPr>
          </w:p>
        </w:tc>
        <w:tc>
          <w:tcPr>
            <w:tcW w:w="1317" w:type="dxa"/>
            <w:shd w:val="clear" w:color="000000" w:fill="FFFFFF"/>
          </w:tcPr>
          <w:p w14:paraId="2EC0019A" w14:textId="77777777" w:rsidR="00AC3DC7" w:rsidRPr="003F032A" w:rsidRDefault="00AC3DC7" w:rsidP="00086C6B">
            <w:pPr>
              <w:pStyle w:val="TableEntry"/>
              <w:keepNext/>
              <w:jc w:val="center"/>
              <w:rPr>
                <w:i/>
                <w:noProof/>
              </w:rPr>
            </w:pPr>
          </w:p>
        </w:tc>
      </w:tr>
      <w:tr w:rsidR="007F3AB2" w:rsidRPr="003F032A" w14:paraId="67FE8722" w14:textId="77777777" w:rsidTr="00D63896">
        <w:trPr>
          <w:cantSplit/>
          <w:jc w:val="center"/>
        </w:trPr>
        <w:tc>
          <w:tcPr>
            <w:tcW w:w="3932" w:type="dxa"/>
            <w:shd w:val="clear" w:color="000000" w:fill="FFFFFF"/>
          </w:tcPr>
          <w:p w14:paraId="5F526B2F" w14:textId="77753E2D" w:rsidR="007F3AB2" w:rsidRPr="00AC3DC7" w:rsidRDefault="007F3AB2" w:rsidP="00086C6B">
            <w:pPr>
              <w:pStyle w:val="TableEntry"/>
              <w:keepNext/>
              <w:rPr>
                <w:noProof/>
              </w:rPr>
            </w:pPr>
            <w:r>
              <w:rPr>
                <w:noProof/>
              </w:rPr>
              <w:t>&gt;Annotation Group UID</w:t>
            </w:r>
          </w:p>
        </w:tc>
        <w:tc>
          <w:tcPr>
            <w:tcW w:w="1589" w:type="dxa"/>
            <w:shd w:val="clear" w:color="000000" w:fill="FFFFFF"/>
          </w:tcPr>
          <w:p w14:paraId="77E6C0FD" w14:textId="78FCED7A" w:rsidR="007F3AB2" w:rsidRPr="00AF51FF" w:rsidRDefault="007F3AB2" w:rsidP="00086C6B">
            <w:pPr>
              <w:pStyle w:val="TableEntry"/>
              <w:keepNext/>
              <w:jc w:val="center"/>
              <w:rPr>
                <w:noProof/>
              </w:rPr>
            </w:pPr>
            <w:r>
              <w:rPr>
                <w:noProof/>
              </w:rPr>
              <w:t>(</w:t>
            </w:r>
            <w:r w:rsidRPr="007F3AB2">
              <w:rPr>
                <w:noProof/>
              </w:rPr>
              <w:t>gggg,ee19</w:t>
            </w:r>
            <w:r>
              <w:rPr>
                <w:noProof/>
              </w:rPr>
              <w:t>)</w:t>
            </w:r>
          </w:p>
        </w:tc>
        <w:tc>
          <w:tcPr>
            <w:tcW w:w="2551" w:type="dxa"/>
            <w:shd w:val="clear" w:color="000000" w:fill="FFFFFF"/>
          </w:tcPr>
          <w:p w14:paraId="6A869EB9" w14:textId="2977C1ED" w:rsidR="007F3AB2" w:rsidRPr="003F032A" w:rsidRDefault="001E7681" w:rsidP="006E7C0D">
            <w:pPr>
              <w:pStyle w:val="TableEntry"/>
              <w:keepNext/>
              <w:rPr>
                <w:noProof/>
              </w:rPr>
            </w:pPr>
            <w:r>
              <w:rPr>
                <w:noProof/>
              </w:rPr>
              <w:t>1.2.3.4.5....</w:t>
            </w:r>
          </w:p>
        </w:tc>
        <w:tc>
          <w:tcPr>
            <w:tcW w:w="1317" w:type="dxa"/>
            <w:shd w:val="clear" w:color="000000" w:fill="FFFFFF"/>
          </w:tcPr>
          <w:p w14:paraId="4983FFF0" w14:textId="77777777" w:rsidR="007F3AB2" w:rsidRPr="003F032A" w:rsidRDefault="007F3AB2" w:rsidP="00086C6B">
            <w:pPr>
              <w:pStyle w:val="TableEntry"/>
              <w:keepNext/>
              <w:jc w:val="center"/>
              <w:rPr>
                <w:i/>
                <w:noProof/>
              </w:rPr>
            </w:pPr>
          </w:p>
        </w:tc>
      </w:tr>
      <w:tr w:rsidR="00AC3DC7" w:rsidRPr="003F032A" w14:paraId="244D01F6" w14:textId="77777777" w:rsidTr="00D63896">
        <w:trPr>
          <w:cantSplit/>
          <w:jc w:val="center"/>
        </w:trPr>
        <w:tc>
          <w:tcPr>
            <w:tcW w:w="3932" w:type="dxa"/>
            <w:shd w:val="clear" w:color="000000" w:fill="FFFFFF"/>
          </w:tcPr>
          <w:p w14:paraId="0EBE7545" w14:textId="2D3E2360" w:rsidR="00AC3DC7" w:rsidRPr="00AC3DC7" w:rsidRDefault="00AC3DC7" w:rsidP="00086C6B">
            <w:pPr>
              <w:pStyle w:val="TableEntry"/>
              <w:keepNext/>
              <w:rPr>
                <w:noProof/>
              </w:rPr>
            </w:pPr>
            <w:r>
              <w:rPr>
                <w:noProof/>
              </w:rPr>
              <w:t>&gt;</w:t>
            </w:r>
            <w:r>
              <w:t xml:space="preserve"> </w:t>
            </w:r>
            <w:r w:rsidRPr="00AC3DC7">
              <w:rPr>
                <w:noProof/>
              </w:rPr>
              <w:t>Annotation Group Number</w:t>
            </w:r>
          </w:p>
        </w:tc>
        <w:tc>
          <w:tcPr>
            <w:tcW w:w="1589" w:type="dxa"/>
            <w:shd w:val="clear" w:color="000000" w:fill="FFFFFF"/>
          </w:tcPr>
          <w:p w14:paraId="3BA58759" w14:textId="13DF5BD1" w:rsidR="00AC3DC7" w:rsidRPr="003F032A" w:rsidRDefault="00AF51FF" w:rsidP="00086C6B">
            <w:pPr>
              <w:pStyle w:val="TableEntry"/>
              <w:keepNext/>
              <w:jc w:val="center"/>
              <w:rPr>
                <w:noProof/>
              </w:rPr>
            </w:pPr>
            <w:r w:rsidRPr="00AF51FF">
              <w:rPr>
                <w:noProof/>
              </w:rPr>
              <w:t>(gggg,eee2)</w:t>
            </w:r>
          </w:p>
        </w:tc>
        <w:tc>
          <w:tcPr>
            <w:tcW w:w="2551" w:type="dxa"/>
            <w:shd w:val="clear" w:color="000000" w:fill="FFFFFF"/>
          </w:tcPr>
          <w:p w14:paraId="58462C69" w14:textId="43DFF404" w:rsidR="00AC3DC7" w:rsidRPr="003F032A" w:rsidRDefault="00AC3DC7" w:rsidP="006E7C0D">
            <w:pPr>
              <w:pStyle w:val="TableEntry"/>
              <w:keepNext/>
              <w:rPr>
                <w:noProof/>
              </w:rPr>
            </w:pPr>
            <w:r>
              <w:rPr>
                <w:noProof/>
              </w:rPr>
              <w:t>1</w:t>
            </w:r>
          </w:p>
        </w:tc>
        <w:tc>
          <w:tcPr>
            <w:tcW w:w="1317" w:type="dxa"/>
            <w:shd w:val="clear" w:color="000000" w:fill="FFFFFF"/>
          </w:tcPr>
          <w:p w14:paraId="17229223" w14:textId="77777777" w:rsidR="00AC3DC7" w:rsidRPr="003F032A" w:rsidRDefault="00AC3DC7" w:rsidP="00086C6B">
            <w:pPr>
              <w:pStyle w:val="TableEntry"/>
              <w:keepNext/>
              <w:jc w:val="center"/>
              <w:rPr>
                <w:i/>
                <w:noProof/>
              </w:rPr>
            </w:pPr>
          </w:p>
        </w:tc>
      </w:tr>
      <w:tr w:rsidR="00AC3DC7" w:rsidRPr="003F032A" w14:paraId="5FF0F8C0" w14:textId="77777777" w:rsidTr="00D63896">
        <w:trPr>
          <w:cantSplit/>
          <w:jc w:val="center"/>
        </w:trPr>
        <w:tc>
          <w:tcPr>
            <w:tcW w:w="3932" w:type="dxa"/>
            <w:shd w:val="clear" w:color="000000" w:fill="FFFFFF"/>
          </w:tcPr>
          <w:p w14:paraId="6B5F4132" w14:textId="77E3C045" w:rsidR="00AC3DC7" w:rsidRDefault="00AC3DC7" w:rsidP="00086C6B">
            <w:pPr>
              <w:pStyle w:val="TableEntry"/>
              <w:keepNext/>
              <w:rPr>
                <w:noProof/>
              </w:rPr>
            </w:pPr>
            <w:r>
              <w:rPr>
                <w:noProof/>
              </w:rPr>
              <w:t>&gt;</w:t>
            </w:r>
            <w:r>
              <w:t xml:space="preserve"> </w:t>
            </w:r>
            <w:r w:rsidRPr="00AC3DC7">
              <w:rPr>
                <w:noProof/>
              </w:rPr>
              <w:t>Annotation Group Label</w:t>
            </w:r>
          </w:p>
        </w:tc>
        <w:tc>
          <w:tcPr>
            <w:tcW w:w="1589" w:type="dxa"/>
            <w:shd w:val="clear" w:color="000000" w:fill="FFFFFF"/>
          </w:tcPr>
          <w:p w14:paraId="405503EA" w14:textId="594A9EF7" w:rsidR="00AC3DC7" w:rsidRPr="003F032A" w:rsidRDefault="00AF51FF" w:rsidP="00086C6B">
            <w:pPr>
              <w:pStyle w:val="TableEntry"/>
              <w:keepNext/>
              <w:jc w:val="center"/>
              <w:rPr>
                <w:noProof/>
              </w:rPr>
            </w:pPr>
            <w:r w:rsidRPr="00AF51FF">
              <w:rPr>
                <w:noProof/>
              </w:rPr>
              <w:t>(gggg,eee3)</w:t>
            </w:r>
          </w:p>
        </w:tc>
        <w:tc>
          <w:tcPr>
            <w:tcW w:w="2551" w:type="dxa"/>
            <w:shd w:val="clear" w:color="000000" w:fill="FFFFFF"/>
          </w:tcPr>
          <w:p w14:paraId="1883FF74" w14:textId="691CF8A8" w:rsidR="00AC3DC7" w:rsidRDefault="00AC3DC7" w:rsidP="006E7C0D">
            <w:pPr>
              <w:pStyle w:val="TableEntry"/>
              <w:keepNext/>
              <w:rPr>
                <w:noProof/>
              </w:rPr>
            </w:pPr>
            <w:r w:rsidRPr="00AC3DC7">
              <w:rPr>
                <w:noProof/>
              </w:rPr>
              <w:t>NUCLEI</w:t>
            </w:r>
          </w:p>
        </w:tc>
        <w:tc>
          <w:tcPr>
            <w:tcW w:w="1317" w:type="dxa"/>
            <w:shd w:val="clear" w:color="000000" w:fill="FFFFFF"/>
          </w:tcPr>
          <w:p w14:paraId="1AEBB7A5" w14:textId="77777777" w:rsidR="00AC3DC7" w:rsidRPr="003F032A" w:rsidRDefault="00AC3DC7" w:rsidP="00086C6B">
            <w:pPr>
              <w:pStyle w:val="TableEntry"/>
              <w:keepNext/>
              <w:jc w:val="center"/>
              <w:rPr>
                <w:i/>
                <w:noProof/>
              </w:rPr>
            </w:pPr>
          </w:p>
        </w:tc>
      </w:tr>
      <w:tr w:rsidR="00AC3DC7" w:rsidRPr="003F032A" w14:paraId="4E990801" w14:textId="77777777" w:rsidTr="00D63896">
        <w:trPr>
          <w:cantSplit/>
          <w:jc w:val="center"/>
        </w:trPr>
        <w:tc>
          <w:tcPr>
            <w:tcW w:w="3932" w:type="dxa"/>
            <w:shd w:val="clear" w:color="000000" w:fill="FFFFFF"/>
          </w:tcPr>
          <w:p w14:paraId="79BAD788" w14:textId="74D49C43" w:rsidR="00AC3DC7" w:rsidRDefault="00AC3DC7" w:rsidP="00086C6B">
            <w:pPr>
              <w:pStyle w:val="TableEntry"/>
              <w:keepNext/>
              <w:rPr>
                <w:noProof/>
              </w:rPr>
            </w:pPr>
            <w:r>
              <w:rPr>
                <w:noProof/>
              </w:rPr>
              <w:t>&gt;</w:t>
            </w:r>
            <w:r>
              <w:t xml:space="preserve"> </w:t>
            </w:r>
            <w:r w:rsidRPr="00AC3DC7">
              <w:rPr>
                <w:noProof/>
              </w:rPr>
              <w:t>Annotation Group Description</w:t>
            </w:r>
          </w:p>
        </w:tc>
        <w:tc>
          <w:tcPr>
            <w:tcW w:w="1589" w:type="dxa"/>
            <w:shd w:val="clear" w:color="000000" w:fill="FFFFFF"/>
          </w:tcPr>
          <w:p w14:paraId="0FEB83CE" w14:textId="24F41775" w:rsidR="00AC3DC7" w:rsidRPr="003F032A" w:rsidRDefault="008E60A5" w:rsidP="00086C6B">
            <w:pPr>
              <w:pStyle w:val="TableEntry"/>
              <w:keepNext/>
              <w:jc w:val="center"/>
              <w:rPr>
                <w:noProof/>
              </w:rPr>
            </w:pPr>
            <w:r w:rsidRPr="008E60A5">
              <w:rPr>
                <w:noProof/>
              </w:rPr>
              <w:t>(gggg,eee4)</w:t>
            </w:r>
          </w:p>
        </w:tc>
        <w:tc>
          <w:tcPr>
            <w:tcW w:w="2551" w:type="dxa"/>
            <w:shd w:val="clear" w:color="000000" w:fill="FFFFFF"/>
          </w:tcPr>
          <w:p w14:paraId="592C3201" w14:textId="0496C828" w:rsidR="00AC3DC7" w:rsidRPr="00AC3DC7" w:rsidRDefault="00AC3DC7" w:rsidP="006E7C0D">
            <w:pPr>
              <w:pStyle w:val="TableEntry"/>
              <w:keepNext/>
              <w:rPr>
                <w:noProof/>
              </w:rPr>
            </w:pPr>
            <w:r w:rsidRPr="00AC3DC7">
              <w:rPr>
                <w:noProof/>
              </w:rPr>
              <w:t xml:space="preserve">Nuclei </w:t>
            </w:r>
            <w:r w:rsidR="00DE4BB2">
              <w:rPr>
                <w:noProof/>
              </w:rPr>
              <w:t>detected</w:t>
            </w:r>
            <w:r w:rsidRPr="00AC3DC7">
              <w:rPr>
                <w:noProof/>
              </w:rPr>
              <w:t xml:space="preserve"> on H&amp;E</w:t>
            </w:r>
          </w:p>
        </w:tc>
        <w:tc>
          <w:tcPr>
            <w:tcW w:w="1317" w:type="dxa"/>
            <w:shd w:val="clear" w:color="000000" w:fill="FFFFFF"/>
          </w:tcPr>
          <w:p w14:paraId="0F8724BC" w14:textId="77777777" w:rsidR="00AC3DC7" w:rsidRPr="003F032A" w:rsidRDefault="00AC3DC7" w:rsidP="00086C6B">
            <w:pPr>
              <w:pStyle w:val="TableEntry"/>
              <w:keepNext/>
              <w:jc w:val="center"/>
              <w:rPr>
                <w:i/>
                <w:noProof/>
              </w:rPr>
            </w:pPr>
          </w:p>
        </w:tc>
      </w:tr>
      <w:tr w:rsidR="00AC3DC7" w:rsidRPr="003F032A" w14:paraId="45D9ECFF" w14:textId="77777777" w:rsidTr="00D63896">
        <w:trPr>
          <w:cantSplit/>
          <w:jc w:val="center"/>
        </w:trPr>
        <w:tc>
          <w:tcPr>
            <w:tcW w:w="3932" w:type="dxa"/>
            <w:shd w:val="clear" w:color="000000" w:fill="FFFFFF"/>
          </w:tcPr>
          <w:p w14:paraId="4B2D0810" w14:textId="18CD3C96" w:rsidR="00AC3DC7" w:rsidRDefault="00AC3DC7" w:rsidP="00086C6B">
            <w:pPr>
              <w:pStyle w:val="TableEntry"/>
              <w:keepNext/>
              <w:rPr>
                <w:noProof/>
              </w:rPr>
            </w:pPr>
            <w:r>
              <w:rPr>
                <w:noProof/>
              </w:rPr>
              <w:t>&gt;</w:t>
            </w:r>
            <w:r>
              <w:t xml:space="preserve"> </w:t>
            </w:r>
            <w:r w:rsidRPr="00AC3DC7">
              <w:rPr>
                <w:noProof/>
              </w:rPr>
              <w:t>Number of Annotations</w:t>
            </w:r>
          </w:p>
        </w:tc>
        <w:tc>
          <w:tcPr>
            <w:tcW w:w="1589" w:type="dxa"/>
            <w:shd w:val="clear" w:color="000000" w:fill="FFFFFF"/>
          </w:tcPr>
          <w:p w14:paraId="199B2EB3" w14:textId="43CDACF6" w:rsidR="00AC3DC7" w:rsidRPr="003F032A" w:rsidRDefault="008E60A5" w:rsidP="00086C6B">
            <w:pPr>
              <w:pStyle w:val="TableEntry"/>
              <w:keepNext/>
              <w:jc w:val="center"/>
              <w:rPr>
                <w:noProof/>
              </w:rPr>
            </w:pPr>
            <w:r w:rsidRPr="008E60A5">
              <w:rPr>
                <w:noProof/>
              </w:rPr>
              <w:t>(gggg,eee5)</w:t>
            </w:r>
          </w:p>
        </w:tc>
        <w:tc>
          <w:tcPr>
            <w:tcW w:w="2551" w:type="dxa"/>
            <w:shd w:val="clear" w:color="000000" w:fill="FFFFFF"/>
          </w:tcPr>
          <w:p w14:paraId="715B372E" w14:textId="20D2B2A6" w:rsidR="00AC3DC7" w:rsidRPr="00AC3DC7" w:rsidRDefault="00AC3DC7" w:rsidP="006E7C0D">
            <w:pPr>
              <w:pStyle w:val="TableEntry"/>
              <w:keepNext/>
              <w:rPr>
                <w:noProof/>
              </w:rPr>
            </w:pPr>
            <w:r w:rsidRPr="00AC3DC7">
              <w:rPr>
                <w:noProof/>
              </w:rPr>
              <w:t>0x00000056</w:t>
            </w:r>
          </w:p>
        </w:tc>
        <w:tc>
          <w:tcPr>
            <w:tcW w:w="1317" w:type="dxa"/>
            <w:shd w:val="clear" w:color="000000" w:fill="FFFFFF"/>
          </w:tcPr>
          <w:p w14:paraId="5360DBB7" w14:textId="77777777" w:rsidR="00AC3DC7" w:rsidRPr="003F032A" w:rsidRDefault="00AC3DC7" w:rsidP="00086C6B">
            <w:pPr>
              <w:pStyle w:val="TableEntry"/>
              <w:keepNext/>
              <w:jc w:val="center"/>
              <w:rPr>
                <w:i/>
                <w:noProof/>
              </w:rPr>
            </w:pPr>
          </w:p>
        </w:tc>
      </w:tr>
      <w:tr w:rsidR="00AC3DC7" w:rsidRPr="003F032A" w14:paraId="514E0987" w14:textId="77777777" w:rsidTr="00D63896">
        <w:trPr>
          <w:cantSplit/>
          <w:jc w:val="center"/>
        </w:trPr>
        <w:tc>
          <w:tcPr>
            <w:tcW w:w="3932" w:type="dxa"/>
            <w:shd w:val="clear" w:color="000000" w:fill="FFFFFF"/>
          </w:tcPr>
          <w:p w14:paraId="075F9DEB" w14:textId="5EBD4C81" w:rsidR="00AC3DC7" w:rsidRDefault="006E7C0D" w:rsidP="00086C6B">
            <w:pPr>
              <w:pStyle w:val="TableEntry"/>
              <w:keepNext/>
              <w:rPr>
                <w:noProof/>
              </w:rPr>
            </w:pPr>
            <w:r>
              <w:rPr>
                <w:noProof/>
              </w:rPr>
              <w:t>&gt;</w:t>
            </w:r>
            <w:r>
              <w:t xml:space="preserve"> </w:t>
            </w:r>
            <w:r w:rsidRPr="006E7C0D">
              <w:rPr>
                <w:noProof/>
              </w:rPr>
              <w:t>Common Z Coordinate Value</w:t>
            </w:r>
          </w:p>
        </w:tc>
        <w:tc>
          <w:tcPr>
            <w:tcW w:w="1589" w:type="dxa"/>
            <w:shd w:val="clear" w:color="000000" w:fill="FFFFFF"/>
          </w:tcPr>
          <w:p w14:paraId="7A39EEF9" w14:textId="69DE3889" w:rsidR="00AC3DC7" w:rsidRPr="003F032A" w:rsidRDefault="008E60A5" w:rsidP="00086C6B">
            <w:pPr>
              <w:pStyle w:val="TableEntry"/>
              <w:keepNext/>
              <w:jc w:val="center"/>
              <w:rPr>
                <w:noProof/>
              </w:rPr>
            </w:pPr>
            <w:r w:rsidRPr="008E60A5">
              <w:rPr>
                <w:noProof/>
              </w:rPr>
              <w:t>(gggg,eee7)</w:t>
            </w:r>
          </w:p>
        </w:tc>
        <w:tc>
          <w:tcPr>
            <w:tcW w:w="2551" w:type="dxa"/>
            <w:shd w:val="clear" w:color="000000" w:fill="FFFFFF"/>
          </w:tcPr>
          <w:p w14:paraId="1B91C5EA" w14:textId="1F2CC862" w:rsidR="00AC3DC7" w:rsidRPr="00AC3DC7" w:rsidRDefault="006E7C0D" w:rsidP="006E7C0D">
            <w:pPr>
              <w:pStyle w:val="TableEntry"/>
              <w:keepNext/>
              <w:rPr>
                <w:noProof/>
              </w:rPr>
            </w:pPr>
            <w:r>
              <w:rPr>
                <w:noProof/>
              </w:rPr>
              <w:t>0</w:t>
            </w:r>
          </w:p>
        </w:tc>
        <w:tc>
          <w:tcPr>
            <w:tcW w:w="1317" w:type="dxa"/>
            <w:shd w:val="clear" w:color="000000" w:fill="FFFFFF"/>
          </w:tcPr>
          <w:p w14:paraId="4262546F" w14:textId="77777777" w:rsidR="00AC3DC7" w:rsidRPr="003F032A" w:rsidRDefault="00AC3DC7" w:rsidP="00086C6B">
            <w:pPr>
              <w:pStyle w:val="TableEntry"/>
              <w:keepNext/>
              <w:jc w:val="center"/>
              <w:rPr>
                <w:i/>
                <w:noProof/>
              </w:rPr>
            </w:pPr>
          </w:p>
        </w:tc>
      </w:tr>
      <w:tr w:rsidR="00807E0F" w:rsidRPr="003F032A" w14:paraId="44CD076A" w14:textId="77777777" w:rsidTr="00D63896">
        <w:trPr>
          <w:cantSplit/>
          <w:jc w:val="center"/>
        </w:trPr>
        <w:tc>
          <w:tcPr>
            <w:tcW w:w="3932" w:type="dxa"/>
            <w:shd w:val="clear" w:color="000000" w:fill="FFFFFF"/>
          </w:tcPr>
          <w:p w14:paraId="6DA9242B" w14:textId="5F049FCE" w:rsidR="00807E0F" w:rsidRDefault="00807E0F" w:rsidP="00086C6B">
            <w:pPr>
              <w:pStyle w:val="TableEntry"/>
              <w:keepNext/>
              <w:rPr>
                <w:noProof/>
              </w:rPr>
            </w:pPr>
            <w:r>
              <w:rPr>
                <w:noProof/>
              </w:rPr>
              <w:t>&gt;</w:t>
            </w:r>
            <w:r>
              <w:t xml:space="preserve"> </w:t>
            </w:r>
            <w:r w:rsidRPr="00807E0F">
              <w:rPr>
                <w:noProof/>
              </w:rPr>
              <w:t>Annotation Group Generation Type</w:t>
            </w:r>
          </w:p>
        </w:tc>
        <w:tc>
          <w:tcPr>
            <w:tcW w:w="1589" w:type="dxa"/>
            <w:shd w:val="clear" w:color="000000" w:fill="FFFFFF"/>
          </w:tcPr>
          <w:p w14:paraId="0CDD884D" w14:textId="38500BBB" w:rsidR="00807E0F" w:rsidRPr="003F032A" w:rsidRDefault="00D96FA0" w:rsidP="00086C6B">
            <w:pPr>
              <w:pStyle w:val="TableEntry"/>
              <w:keepNext/>
              <w:jc w:val="center"/>
              <w:rPr>
                <w:noProof/>
              </w:rPr>
            </w:pPr>
            <w:r w:rsidRPr="00D96FA0">
              <w:rPr>
                <w:noProof/>
              </w:rPr>
              <w:t>(gggg,ee13)</w:t>
            </w:r>
          </w:p>
        </w:tc>
        <w:tc>
          <w:tcPr>
            <w:tcW w:w="2551" w:type="dxa"/>
            <w:shd w:val="clear" w:color="000000" w:fill="FFFFFF"/>
          </w:tcPr>
          <w:p w14:paraId="29C29D0F" w14:textId="20B62639" w:rsidR="00807E0F" w:rsidRDefault="00807E0F" w:rsidP="006E7C0D">
            <w:pPr>
              <w:pStyle w:val="TableEntry"/>
              <w:keepNext/>
              <w:rPr>
                <w:noProof/>
              </w:rPr>
            </w:pPr>
            <w:r w:rsidRPr="00807E0F">
              <w:rPr>
                <w:noProof/>
              </w:rPr>
              <w:t>AUTOMATIC</w:t>
            </w:r>
          </w:p>
        </w:tc>
        <w:tc>
          <w:tcPr>
            <w:tcW w:w="1317" w:type="dxa"/>
            <w:shd w:val="clear" w:color="000000" w:fill="FFFFFF"/>
          </w:tcPr>
          <w:p w14:paraId="2A100CEF" w14:textId="77777777" w:rsidR="00807E0F" w:rsidRPr="003F032A" w:rsidRDefault="00807E0F" w:rsidP="00086C6B">
            <w:pPr>
              <w:pStyle w:val="TableEntry"/>
              <w:keepNext/>
              <w:jc w:val="center"/>
              <w:rPr>
                <w:i/>
                <w:noProof/>
              </w:rPr>
            </w:pPr>
          </w:p>
        </w:tc>
      </w:tr>
      <w:tr w:rsidR="00807E0F" w:rsidRPr="003F032A" w14:paraId="2AA75BBD" w14:textId="77777777" w:rsidTr="00D63896">
        <w:trPr>
          <w:cantSplit/>
          <w:jc w:val="center"/>
        </w:trPr>
        <w:tc>
          <w:tcPr>
            <w:tcW w:w="3932" w:type="dxa"/>
            <w:shd w:val="clear" w:color="000000" w:fill="FFFFFF"/>
          </w:tcPr>
          <w:p w14:paraId="070D838F" w14:textId="663656C8" w:rsidR="00807E0F" w:rsidRDefault="00807E0F" w:rsidP="00086C6B">
            <w:pPr>
              <w:pStyle w:val="TableEntry"/>
              <w:keepNext/>
              <w:rPr>
                <w:noProof/>
              </w:rPr>
            </w:pPr>
            <w:r>
              <w:rPr>
                <w:noProof/>
              </w:rPr>
              <w:t>&gt;</w:t>
            </w:r>
            <w:r>
              <w:t xml:space="preserve"> </w:t>
            </w:r>
            <w:r w:rsidRPr="00807E0F">
              <w:rPr>
                <w:noProof/>
              </w:rPr>
              <w:t>Annotation Applies to All Z Plane</w:t>
            </w:r>
            <w:r>
              <w:rPr>
                <w:noProof/>
              </w:rPr>
              <w:t>s</w:t>
            </w:r>
          </w:p>
        </w:tc>
        <w:tc>
          <w:tcPr>
            <w:tcW w:w="1589" w:type="dxa"/>
            <w:shd w:val="clear" w:color="000000" w:fill="FFFFFF"/>
          </w:tcPr>
          <w:p w14:paraId="2C7CC384" w14:textId="437E75E7" w:rsidR="00807E0F" w:rsidRPr="003F032A" w:rsidRDefault="00D96FA0" w:rsidP="00086C6B">
            <w:pPr>
              <w:pStyle w:val="TableEntry"/>
              <w:keepNext/>
              <w:jc w:val="center"/>
              <w:rPr>
                <w:noProof/>
              </w:rPr>
            </w:pPr>
            <w:r w:rsidRPr="00D96FA0">
              <w:rPr>
                <w:noProof/>
              </w:rPr>
              <w:t>(gggg,ee14)</w:t>
            </w:r>
          </w:p>
        </w:tc>
        <w:tc>
          <w:tcPr>
            <w:tcW w:w="2551" w:type="dxa"/>
            <w:shd w:val="clear" w:color="000000" w:fill="FFFFFF"/>
          </w:tcPr>
          <w:p w14:paraId="49656C21" w14:textId="5E5A9A4A" w:rsidR="00807E0F" w:rsidRPr="00807E0F" w:rsidRDefault="00807E0F" w:rsidP="006E7C0D">
            <w:pPr>
              <w:pStyle w:val="TableEntry"/>
              <w:keepNext/>
              <w:rPr>
                <w:noProof/>
              </w:rPr>
            </w:pPr>
            <w:r>
              <w:rPr>
                <w:noProof/>
              </w:rPr>
              <w:t>NO</w:t>
            </w:r>
          </w:p>
        </w:tc>
        <w:tc>
          <w:tcPr>
            <w:tcW w:w="1317" w:type="dxa"/>
            <w:shd w:val="clear" w:color="000000" w:fill="FFFFFF"/>
          </w:tcPr>
          <w:p w14:paraId="52F20B46" w14:textId="77777777" w:rsidR="00807E0F" w:rsidRPr="003F032A" w:rsidRDefault="00807E0F" w:rsidP="00086C6B">
            <w:pPr>
              <w:pStyle w:val="TableEntry"/>
              <w:keepNext/>
              <w:jc w:val="center"/>
              <w:rPr>
                <w:i/>
                <w:noProof/>
              </w:rPr>
            </w:pPr>
          </w:p>
        </w:tc>
      </w:tr>
      <w:tr w:rsidR="00807E0F" w:rsidRPr="003F032A" w14:paraId="005854D1" w14:textId="77777777" w:rsidTr="00D63896">
        <w:trPr>
          <w:cantSplit/>
          <w:jc w:val="center"/>
        </w:trPr>
        <w:tc>
          <w:tcPr>
            <w:tcW w:w="3932" w:type="dxa"/>
            <w:shd w:val="clear" w:color="000000" w:fill="FFFFFF"/>
          </w:tcPr>
          <w:p w14:paraId="06BCE730" w14:textId="36B21E82" w:rsidR="00807E0F" w:rsidRDefault="006B35E6" w:rsidP="00086C6B">
            <w:pPr>
              <w:pStyle w:val="TableEntry"/>
              <w:keepNext/>
              <w:rPr>
                <w:noProof/>
              </w:rPr>
            </w:pPr>
            <w:r>
              <w:rPr>
                <w:noProof/>
              </w:rPr>
              <w:t>&gt;</w:t>
            </w:r>
            <w:r>
              <w:t xml:space="preserve"> </w:t>
            </w:r>
            <w:r w:rsidRPr="006B35E6">
              <w:rPr>
                <w:noProof/>
              </w:rPr>
              <w:t>Annotation Applies to All Optical Paths</w:t>
            </w:r>
          </w:p>
        </w:tc>
        <w:tc>
          <w:tcPr>
            <w:tcW w:w="1589" w:type="dxa"/>
            <w:shd w:val="clear" w:color="000000" w:fill="FFFFFF"/>
          </w:tcPr>
          <w:p w14:paraId="17FDC799" w14:textId="55FB5780" w:rsidR="00807E0F" w:rsidRPr="003F032A" w:rsidRDefault="00D96FA0" w:rsidP="00086C6B">
            <w:pPr>
              <w:pStyle w:val="TableEntry"/>
              <w:keepNext/>
              <w:jc w:val="center"/>
              <w:rPr>
                <w:noProof/>
              </w:rPr>
            </w:pPr>
            <w:r w:rsidRPr="00D96FA0">
              <w:rPr>
                <w:noProof/>
              </w:rPr>
              <w:t>(gggg,ee15)</w:t>
            </w:r>
          </w:p>
        </w:tc>
        <w:tc>
          <w:tcPr>
            <w:tcW w:w="2551" w:type="dxa"/>
            <w:shd w:val="clear" w:color="000000" w:fill="FFFFFF"/>
          </w:tcPr>
          <w:p w14:paraId="7DDF0408" w14:textId="0E134A9A" w:rsidR="00807E0F" w:rsidRDefault="006B35E6" w:rsidP="006E7C0D">
            <w:pPr>
              <w:pStyle w:val="TableEntry"/>
              <w:keepNext/>
              <w:rPr>
                <w:noProof/>
              </w:rPr>
            </w:pPr>
            <w:r>
              <w:rPr>
                <w:noProof/>
              </w:rPr>
              <w:t>YES</w:t>
            </w:r>
          </w:p>
        </w:tc>
        <w:tc>
          <w:tcPr>
            <w:tcW w:w="1317" w:type="dxa"/>
            <w:shd w:val="clear" w:color="000000" w:fill="FFFFFF"/>
          </w:tcPr>
          <w:p w14:paraId="6FAAA3BC" w14:textId="77777777" w:rsidR="00807E0F" w:rsidRPr="003F032A" w:rsidRDefault="00807E0F" w:rsidP="00086C6B">
            <w:pPr>
              <w:pStyle w:val="TableEntry"/>
              <w:keepNext/>
              <w:jc w:val="center"/>
              <w:rPr>
                <w:i/>
                <w:noProof/>
              </w:rPr>
            </w:pPr>
          </w:p>
        </w:tc>
      </w:tr>
      <w:tr w:rsidR="006B35E6" w:rsidRPr="003F032A" w14:paraId="3F3BC9BE" w14:textId="77777777" w:rsidTr="00D63896">
        <w:trPr>
          <w:cantSplit/>
          <w:jc w:val="center"/>
        </w:trPr>
        <w:tc>
          <w:tcPr>
            <w:tcW w:w="3932" w:type="dxa"/>
            <w:shd w:val="clear" w:color="000000" w:fill="FFFFFF"/>
          </w:tcPr>
          <w:p w14:paraId="022E2CCC" w14:textId="16BD843F" w:rsidR="006B35E6" w:rsidRDefault="006B35E6" w:rsidP="00086C6B">
            <w:pPr>
              <w:pStyle w:val="TableEntry"/>
              <w:keepNext/>
              <w:rPr>
                <w:noProof/>
              </w:rPr>
            </w:pPr>
            <w:r>
              <w:rPr>
                <w:noProof/>
              </w:rPr>
              <w:t>&gt;</w:t>
            </w:r>
            <w:r>
              <w:t xml:space="preserve"> </w:t>
            </w:r>
            <w:r w:rsidRPr="006B35E6">
              <w:rPr>
                <w:noProof/>
              </w:rPr>
              <w:t>Annotation Property Category Code Sequence</w:t>
            </w:r>
          </w:p>
        </w:tc>
        <w:tc>
          <w:tcPr>
            <w:tcW w:w="1589" w:type="dxa"/>
            <w:shd w:val="clear" w:color="000000" w:fill="FFFFFF"/>
          </w:tcPr>
          <w:p w14:paraId="40792F14" w14:textId="317DED18" w:rsidR="006B35E6" w:rsidRPr="003F032A" w:rsidRDefault="00D96FA0" w:rsidP="00086C6B">
            <w:pPr>
              <w:pStyle w:val="TableEntry"/>
              <w:keepNext/>
              <w:jc w:val="center"/>
              <w:rPr>
                <w:noProof/>
              </w:rPr>
            </w:pPr>
            <w:r w:rsidRPr="00D96FA0">
              <w:rPr>
                <w:noProof/>
              </w:rPr>
              <w:t>(gggg,ee16)</w:t>
            </w:r>
          </w:p>
        </w:tc>
        <w:tc>
          <w:tcPr>
            <w:tcW w:w="2551" w:type="dxa"/>
            <w:shd w:val="clear" w:color="000000" w:fill="FFFFFF"/>
          </w:tcPr>
          <w:p w14:paraId="040FE91D" w14:textId="20249E22" w:rsidR="006B35E6" w:rsidRDefault="006B35E6" w:rsidP="006E7C0D">
            <w:pPr>
              <w:pStyle w:val="TableEntry"/>
              <w:keepNext/>
              <w:rPr>
                <w:noProof/>
              </w:rPr>
            </w:pPr>
            <w:r>
              <w:rPr>
                <w:noProof/>
              </w:rPr>
              <w:t>(</w:t>
            </w:r>
            <w:r w:rsidRPr="006B35E6">
              <w:rPr>
                <w:noProof/>
              </w:rPr>
              <w:t>4421005</w:t>
            </w:r>
            <w:r>
              <w:rPr>
                <w:noProof/>
              </w:rPr>
              <w:t>, SCT, "</w:t>
            </w:r>
            <w:r w:rsidRPr="006B35E6">
              <w:rPr>
                <w:noProof/>
              </w:rPr>
              <w:t>Cell Structure</w:t>
            </w:r>
            <w:r>
              <w:rPr>
                <w:noProof/>
              </w:rPr>
              <w:t>")</w:t>
            </w:r>
          </w:p>
        </w:tc>
        <w:tc>
          <w:tcPr>
            <w:tcW w:w="1317" w:type="dxa"/>
            <w:shd w:val="clear" w:color="000000" w:fill="FFFFFF"/>
          </w:tcPr>
          <w:p w14:paraId="716EB5A7" w14:textId="77777777" w:rsidR="006B35E6" w:rsidRPr="003F032A" w:rsidRDefault="006B35E6" w:rsidP="00086C6B">
            <w:pPr>
              <w:pStyle w:val="TableEntry"/>
              <w:keepNext/>
              <w:jc w:val="center"/>
              <w:rPr>
                <w:i/>
                <w:noProof/>
              </w:rPr>
            </w:pPr>
          </w:p>
        </w:tc>
      </w:tr>
      <w:tr w:rsidR="006B35E6" w:rsidRPr="003F032A" w14:paraId="2DCD2789" w14:textId="77777777" w:rsidTr="00D63896">
        <w:trPr>
          <w:cantSplit/>
          <w:jc w:val="center"/>
        </w:trPr>
        <w:tc>
          <w:tcPr>
            <w:tcW w:w="3932" w:type="dxa"/>
            <w:shd w:val="clear" w:color="000000" w:fill="FFFFFF"/>
          </w:tcPr>
          <w:p w14:paraId="5AC4C934" w14:textId="59034B0E" w:rsidR="006B35E6" w:rsidRDefault="006B35E6" w:rsidP="00086C6B">
            <w:pPr>
              <w:pStyle w:val="TableEntry"/>
              <w:keepNext/>
              <w:rPr>
                <w:noProof/>
              </w:rPr>
            </w:pPr>
            <w:r>
              <w:rPr>
                <w:noProof/>
              </w:rPr>
              <w:t>&gt;</w:t>
            </w:r>
            <w:r>
              <w:t xml:space="preserve"> </w:t>
            </w:r>
            <w:r w:rsidRPr="006B35E6">
              <w:rPr>
                <w:noProof/>
              </w:rPr>
              <w:t>Annotation Property Type Code Sequenc</w:t>
            </w:r>
            <w:r>
              <w:rPr>
                <w:noProof/>
              </w:rPr>
              <w:t>e</w:t>
            </w:r>
          </w:p>
        </w:tc>
        <w:tc>
          <w:tcPr>
            <w:tcW w:w="1589" w:type="dxa"/>
            <w:shd w:val="clear" w:color="000000" w:fill="FFFFFF"/>
          </w:tcPr>
          <w:p w14:paraId="4A67B6C4" w14:textId="7899FC12" w:rsidR="006B35E6" w:rsidRPr="003F032A" w:rsidRDefault="00D96FA0" w:rsidP="00086C6B">
            <w:pPr>
              <w:pStyle w:val="TableEntry"/>
              <w:keepNext/>
              <w:jc w:val="center"/>
              <w:rPr>
                <w:noProof/>
              </w:rPr>
            </w:pPr>
            <w:r w:rsidRPr="00D96FA0">
              <w:rPr>
                <w:noProof/>
              </w:rPr>
              <w:t>(gggg,ee17)</w:t>
            </w:r>
          </w:p>
        </w:tc>
        <w:tc>
          <w:tcPr>
            <w:tcW w:w="2551" w:type="dxa"/>
            <w:shd w:val="clear" w:color="000000" w:fill="FFFFFF"/>
          </w:tcPr>
          <w:p w14:paraId="07DB661B" w14:textId="17585DC2" w:rsidR="006B35E6" w:rsidRDefault="006B35E6" w:rsidP="006E7C0D">
            <w:pPr>
              <w:pStyle w:val="TableEntry"/>
              <w:keepNext/>
              <w:rPr>
                <w:noProof/>
              </w:rPr>
            </w:pPr>
            <w:r>
              <w:rPr>
                <w:noProof/>
              </w:rPr>
              <w:t>(</w:t>
            </w:r>
            <w:r w:rsidRPr="006B35E6">
              <w:rPr>
                <w:noProof/>
              </w:rPr>
              <w:t>84640000</w:t>
            </w:r>
            <w:r>
              <w:rPr>
                <w:noProof/>
              </w:rPr>
              <w:t>, SCT, "</w:t>
            </w:r>
            <w:r w:rsidRPr="006B35E6">
              <w:rPr>
                <w:noProof/>
              </w:rPr>
              <w:t>Nucleus</w:t>
            </w:r>
            <w:r>
              <w:rPr>
                <w:noProof/>
              </w:rPr>
              <w:t>")</w:t>
            </w:r>
          </w:p>
        </w:tc>
        <w:tc>
          <w:tcPr>
            <w:tcW w:w="1317" w:type="dxa"/>
            <w:shd w:val="clear" w:color="000000" w:fill="FFFFFF"/>
          </w:tcPr>
          <w:p w14:paraId="06E8D8AD" w14:textId="77777777" w:rsidR="006B35E6" w:rsidRPr="003F032A" w:rsidRDefault="006B35E6" w:rsidP="00086C6B">
            <w:pPr>
              <w:pStyle w:val="TableEntry"/>
              <w:keepNext/>
              <w:jc w:val="center"/>
              <w:rPr>
                <w:i/>
                <w:noProof/>
              </w:rPr>
            </w:pPr>
          </w:p>
        </w:tc>
      </w:tr>
      <w:tr w:rsidR="006B35E6" w:rsidRPr="003F032A" w14:paraId="4B2F67F9" w14:textId="77777777" w:rsidTr="00D63896">
        <w:trPr>
          <w:cantSplit/>
          <w:jc w:val="center"/>
        </w:trPr>
        <w:tc>
          <w:tcPr>
            <w:tcW w:w="3932" w:type="dxa"/>
            <w:shd w:val="clear" w:color="000000" w:fill="FFFFFF"/>
          </w:tcPr>
          <w:p w14:paraId="7BDC55F5" w14:textId="1A2EA044" w:rsidR="006B35E6" w:rsidRDefault="00D62D60" w:rsidP="00086C6B">
            <w:pPr>
              <w:pStyle w:val="TableEntry"/>
              <w:keepNext/>
              <w:rPr>
                <w:noProof/>
              </w:rPr>
            </w:pPr>
            <w:r>
              <w:rPr>
                <w:noProof/>
              </w:rPr>
              <w:t>&gt;</w:t>
            </w:r>
            <w:r>
              <w:t xml:space="preserve"> </w:t>
            </w:r>
            <w:r w:rsidRPr="00D62D60">
              <w:rPr>
                <w:noProof/>
              </w:rPr>
              <w:t>Point Coordinates Data</w:t>
            </w:r>
          </w:p>
        </w:tc>
        <w:tc>
          <w:tcPr>
            <w:tcW w:w="1589" w:type="dxa"/>
            <w:shd w:val="clear" w:color="000000" w:fill="FFFFFF"/>
          </w:tcPr>
          <w:p w14:paraId="4EDA967B" w14:textId="1651A31C" w:rsidR="006B35E6" w:rsidRPr="003F032A" w:rsidRDefault="00D96FA0" w:rsidP="00086C6B">
            <w:pPr>
              <w:pStyle w:val="TableEntry"/>
              <w:keepNext/>
              <w:jc w:val="center"/>
              <w:rPr>
                <w:noProof/>
              </w:rPr>
            </w:pPr>
            <w:r w:rsidRPr="00D96FA0">
              <w:rPr>
                <w:noProof/>
              </w:rPr>
              <w:t>(0066,0016)</w:t>
            </w:r>
          </w:p>
        </w:tc>
        <w:tc>
          <w:tcPr>
            <w:tcW w:w="2551" w:type="dxa"/>
            <w:shd w:val="clear" w:color="000000" w:fill="FFFFFF"/>
          </w:tcPr>
          <w:p w14:paraId="32CBDDE7" w14:textId="34A36409" w:rsidR="008C4407" w:rsidRDefault="008C4407" w:rsidP="006E7C0D">
            <w:pPr>
              <w:pStyle w:val="TableEntry"/>
              <w:keepNext/>
              <w:rPr>
                <w:noProof/>
              </w:rPr>
            </w:pPr>
            <w:r w:rsidRPr="008C4407">
              <w:rPr>
                <w:noProof/>
              </w:rPr>
              <w:t>0.66675,0.032,0.6665,0.03225,0.6665,0.03275,0.66675,0.033,0.66725,0.033,0.66725,0.03275,0.6675,0.0325,0.6675,0.03225,0.66725,0.032</w:t>
            </w:r>
            <w:r>
              <w:rPr>
                <w:noProof/>
              </w:rPr>
              <w:t>,...</w:t>
            </w:r>
          </w:p>
        </w:tc>
        <w:tc>
          <w:tcPr>
            <w:tcW w:w="1317" w:type="dxa"/>
            <w:shd w:val="clear" w:color="000000" w:fill="FFFFFF"/>
          </w:tcPr>
          <w:p w14:paraId="520CAC00" w14:textId="77777777" w:rsidR="006B35E6" w:rsidRPr="003F032A" w:rsidRDefault="006B35E6" w:rsidP="00086C6B">
            <w:pPr>
              <w:pStyle w:val="TableEntry"/>
              <w:keepNext/>
              <w:jc w:val="center"/>
              <w:rPr>
                <w:i/>
                <w:noProof/>
              </w:rPr>
            </w:pPr>
          </w:p>
        </w:tc>
      </w:tr>
      <w:tr w:rsidR="00D62D60" w:rsidRPr="003F032A" w14:paraId="44B8C322" w14:textId="77777777" w:rsidTr="00D63896">
        <w:trPr>
          <w:cantSplit/>
          <w:jc w:val="center"/>
        </w:trPr>
        <w:tc>
          <w:tcPr>
            <w:tcW w:w="3932" w:type="dxa"/>
            <w:shd w:val="clear" w:color="000000" w:fill="FFFFFF"/>
          </w:tcPr>
          <w:p w14:paraId="457F791E" w14:textId="374D80CF" w:rsidR="00D62D60" w:rsidRDefault="00D62D60" w:rsidP="00086C6B">
            <w:pPr>
              <w:pStyle w:val="TableEntry"/>
              <w:keepNext/>
              <w:rPr>
                <w:noProof/>
              </w:rPr>
            </w:pPr>
            <w:r>
              <w:rPr>
                <w:noProof/>
              </w:rPr>
              <w:t>&gt;</w:t>
            </w:r>
            <w:r>
              <w:t xml:space="preserve"> </w:t>
            </w:r>
            <w:r w:rsidRPr="00D62D60">
              <w:rPr>
                <w:noProof/>
              </w:rPr>
              <w:t>Long Primitive Point Index List</w:t>
            </w:r>
          </w:p>
        </w:tc>
        <w:tc>
          <w:tcPr>
            <w:tcW w:w="1589" w:type="dxa"/>
            <w:shd w:val="clear" w:color="000000" w:fill="FFFFFF"/>
          </w:tcPr>
          <w:p w14:paraId="465657A1" w14:textId="6667634C" w:rsidR="00D62D60" w:rsidRPr="003F032A" w:rsidRDefault="00FA16C4" w:rsidP="00086C6B">
            <w:pPr>
              <w:pStyle w:val="TableEntry"/>
              <w:keepNext/>
              <w:jc w:val="center"/>
              <w:rPr>
                <w:noProof/>
              </w:rPr>
            </w:pPr>
            <w:r>
              <w:rPr>
                <w:noProof/>
              </w:rPr>
              <w:t>(</w:t>
            </w:r>
            <w:r w:rsidRPr="00FA16C4">
              <w:rPr>
                <w:noProof/>
              </w:rPr>
              <w:t>0066,0040</w:t>
            </w:r>
            <w:r>
              <w:rPr>
                <w:noProof/>
              </w:rPr>
              <w:t>)</w:t>
            </w:r>
          </w:p>
        </w:tc>
        <w:tc>
          <w:tcPr>
            <w:tcW w:w="2551" w:type="dxa"/>
            <w:shd w:val="clear" w:color="000000" w:fill="FFFFFF"/>
          </w:tcPr>
          <w:p w14:paraId="796C8C42" w14:textId="565CFCC6" w:rsidR="00D62D60" w:rsidRDefault="009834CB" w:rsidP="006E7C0D">
            <w:pPr>
              <w:pStyle w:val="TableEntry"/>
              <w:keepNext/>
              <w:rPr>
                <w:noProof/>
              </w:rPr>
            </w:pPr>
            <w:r w:rsidRPr="009834CB">
              <w:rPr>
                <w:noProof/>
              </w:rPr>
              <w:t>0x00000000,0x00000012,0x0000008c</w:t>
            </w:r>
            <w:r>
              <w:rPr>
                <w:noProof/>
              </w:rPr>
              <w:t>,...</w:t>
            </w:r>
          </w:p>
        </w:tc>
        <w:tc>
          <w:tcPr>
            <w:tcW w:w="1317" w:type="dxa"/>
            <w:shd w:val="clear" w:color="000000" w:fill="FFFFFF"/>
          </w:tcPr>
          <w:p w14:paraId="544DB8D6" w14:textId="77777777" w:rsidR="00D62D60" w:rsidRPr="003F032A" w:rsidRDefault="00D62D60" w:rsidP="00086C6B">
            <w:pPr>
              <w:pStyle w:val="TableEntry"/>
              <w:keepNext/>
              <w:jc w:val="center"/>
              <w:rPr>
                <w:i/>
                <w:noProof/>
              </w:rPr>
            </w:pPr>
          </w:p>
        </w:tc>
      </w:tr>
      <w:tr w:rsidR="00637EB5" w:rsidRPr="003F032A" w14:paraId="2B2E9841" w14:textId="77777777" w:rsidTr="00D63896">
        <w:trPr>
          <w:cantSplit/>
          <w:jc w:val="center"/>
        </w:trPr>
        <w:tc>
          <w:tcPr>
            <w:tcW w:w="3932" w:type="dxa"/>
            <w:shd w:val="clear" w:color="000000" w:fill="FFFFFF"/>
          </w:tcPr>
          <w:p w14:paraId="23ECAEAC" w14:textId="6CE684E2" w:rsidR="00637EB5" w:rsidRDefault="00637EB5" w:rsidP="00086C6B">
            <w:pPr>
              <w:pStyle w:val="TableEntry"/>
              <w:keepNext/>
              <w:rPr>
                <w:noProof/>
              </w:rPr>
            </w:pPr>
            <w:r>
              <w:rPr>
                <w:noProof/>
              </w:rPr>
              <w:t>&gt;</w:t>
            </w:r>
            <w:r>
              <w:t xml:space="preserve"> </w:t>
            </w:r>
            <w:r w:rsidRPr="00637EB5">
              <w:rPr>
                <w:noProof/>
              </w:rPr>
              <w:t>Measurements</w:t>
            </w:r>
            <w:r>
              <w:rPr>
                <w:noProof/>
              </w:rPr>
              <w:t xml:space="preserve"> </w:t>
            </w:r>
            <w:r w:rsidRPr="00637EB5">
              <w:rPr>
                <w:noProof/>
              </w:rPr>
              <w:t>Sequence</w:t>
            </w:r>
          </w:p>
        </w:tc>
        <w:tc>
          <w:tcPr>
            <w:tcW w:w="1589" w:type="dxa"/>
            <w:shd w:val="clear" w:color="000000" w:fill="FFFFFF"/>
          </w:tcPr>
          <w:p w14:paraId="49F5CC5C" w14:textId="2B42B3B3" w:rsidR="00637EB5" w:rsidRDefault="00637EB5" w:rsidP="00086C6B">
            <w:pPr>
              <w:pStyle w:val="TableEntry"/>
              <w:keepNext/>
              <w:jc w:val="center"/>
              <w:rPr>
                <w:noProof/>
              </w:rPr>
            </w:pPr>
            <w:r>
              <w:rPr>
                <w:noProof/>
              </w:rPr>
              <w:t>(</w:t>
            </w:r>
            <w:r w:rsidRPr="00637EB5">
              <w:rPr>
                <w:noProof/>
              </w:rPr>
              <w:t>0066,0121</w:t>
            </w:r>
            <w:r>
              <w:rPr>
                <w:noProof/>
              </w:rPr>
              <w:t>)</w:t>
            </w:r>
          </w:p>
        </w:tc>
        <w:tc>
          <w:tcPr>
            <w:tcW w:w="2551" w:type="dxa"/>
            <w:shd w:val="clear" w:color="000000" w:fill="FFFFFF"/>
          </w:tcPr>
          <w:p w14:paraId="75ADB106" w14:textId="77777777" w:rsidR="00637EB5" w:rsidRPr="00D62D60" w:rsidRDefault="00637EB5" w:rsidP="006E7C0D">
            <w:pPr>
              <w:pStyle w:val="TableEntry"/>
              <w:keepNext/>
              <w:rPr>
                <w:noProof/>
              </w:rPr>
            </w:pPr>
          </w:p>
        </w:tc>
        <w:tc>
          <w:tcPr>
            <w:tcW w:w="1317" w:type="dxa"/>
            <w:shd w:val="clear" w:color="000000" w:fill="FFFFFF"/>
          </w:tcPr>
          <w:p w14:paraId="236D1796" w14:textId="77777777" w:rsidR="00637EB5" w:rsidRPr="003F032A" w:rsidRDefault="00637EB5" w:rsidP="00086C6B">
            <w:pPr>
              <w:pStyle w:val="TableEntry"/>
              <w:keepNext/>
              <w:jc w:val="center"/>
              <w:rPr>
                <w:i/>
                <w:noProof/>
              </w:rPr>
            </w:pPr>
          </w:p>
        </w:tc>
      </w:tr>
      <w:tr w:rsidR="00503CC4" w:rsidRPr="003F032A" w14:paraId="0847B202" w14:textId="77777777" w:rsidTr="00D63896">
        <w:trPr>
          <w:cantSplit/>
          <w:jc w:val="center"/>
        </w:trPr>
        <w:tc>
          <w:tcPr>
            <w:tcW w:w="3932" w:type="dxa"/>
            <w:shd w:val="clear" w:color="000000" w:fill="FFFFFF"/>
          </w:tcPr>
          <w:p w14:paraId="7E6CEF97" w14:textId="12C5F221" w:rsidR="00503CC4" w:rsidRDefault="00503CC4" w:rsidP="00086C6B">
            <w:pPr>
              <w:pStyle w:val="TableEntry"/>
              <w:keepNext/>
              <w:rPr>
                <w:noProof/>
              </w:rPr>
            </w:pPr>
            <w:r>
              <w:rPr>
                <w:noProof/>
              </w:rPr>
              <w:t>&gt;&gt;</w:t>
            </w:r>
            <w:r>
              <w:t xml:space="preserve"> </w:t>
            </w:r>
            <w:r w:rsidRPr="00503CC4">
              <w:rPr>
                <w:noProof/>
              </w:rPr>
              <w:t>Measurement Units Code Sequence</w:t>
            </w:r>
          </w:p>
        </w:tc>
        <w:tc>
          <w:tcPr>
            <w:tcW w:w="1589" w:type="dxa"/>
            <w:shd w:val="clear" w:color="000000" w:fill="FFFFFF"/>
          </w:tcPr>
          <w:p w14:paraId="34307A0E" w14:textId="315A18D3" w:rsidR="00503CC4" w:rsidRDefault="00503CC4" w:rsidP="00086C6B">
            <w:pPr>
              <w:pStyle w:val="TableEntry"/>
              <w:keepNext/>
              <w:jc w:val="center"/>
              <w:rPr>
                <w:noProof/>
              </w:rPr>
            </w:pPr>
            <w:r>
              <w:rPr>
                <w:noProof/>
              </w:rPr>
              <w:t>(</w:t>
            </w:r>
            <w:r w:rsidRPr="00503CC4">
              <w:rPr>
                <w:noProof/>
              </w:rPr>
              <w:t>0040,08</w:t>
            </w:r>
            <w:r>
              <w:rPr>
                <w:noProof/>
              </w:rPr>
              <w:t>EA)</w:t>
            </w:r>
          </w:p>
        </w:tc>
        <w:tc>
          <w:tcPr>
            <w:tcW w:w="2551" w:type="dxa"/>
            <w:shd w:val="clear" w:color="000000" w:fill="FFFFFF"/>
          </w:tcPr>
          <w:p w14:paraId="42C72ADA" w14:textId="2BC1777A" w:rsidR="00503CC4" w:rsidRPr="00D62D60" w:rsidRDefault="009C6BA8" w:rsidP="006E7C0D">
            <w:pPr>
              <w:pStyle w:val="TableEntry"/>
              <w:keepNext/>
              <w:rPr>
                <w:noProof/>
              </w:rPr>
            </w:pPr>
            <w:r>
              <w:rPr>
                <w:noProof/>
              </w:rPr>
              <w:t>(</w:t>
            </w:r>
            <w:r w:rsidRPr="009C6BA8">
              <w:rPr>
                <w:noProof/>
              </w:rPr>
              <w:t>{pixels}</w:t>
            </w:r>
            <w:r>
              <w:rPr>
                <w:noProof/>
              </w:rPr>
              <w:t>, UCUM, "pixels")</w:t>
            </w:r>
          </w:p>
        </w:tc>
        <w:tc>
          <w:tcPr>
            <w:tcW w:w="1317" w:type="dxa"/>
            <w:shd w:val="clear" w:color="000000" w:fill="FFFFFF"/>
          </w:tcPr>
          <w:p w14:paraId="6DC3B6C6" w14:textId="77777777" w:rsidR="00503CC4" w:rsidRPr="003F032A" w:rsidRDefault="00503CC4" w:rsidP="00086C6B">
            <w:pPr>
              <w:pStyle w:val="TableEntry"/>
              <w:keepNext/>
              <w:jc w:val="center"/>
              <w:rPr>
                <w:i/>
                <w:noProof/>
              </w:rPr>
            </w:pPr>
          </w:p>
        </w:tc>
      </w:tr>
      <w:tr w:rsidR="00CE2780" w:rsidRPr="003F032A" w14:paraId="318BDFF2" w14:textId="77777777" w:rsidTr="00D63896">
        <w:trPr>
          <w:cantSplit/>
          <w:jc w:val="center"/>
        </w:trPr>
        <w:tc>
          <w:tcPr>
            <w:tcW w:w="3932" w:type="dxa"/>
            <w:shd w:val="clear" w:color="000000" w:fill="FFFFFF"/>
          </w:tcPr>
          <w:p w14:paraId="5470F551" w14:textId="66615A23" w:rsidR="00CE2780" w:rsidRDefault="00CE2780" w:rsidP="00086C6B">
            <w:pPr>
              <w:pStyle w:val="TableEntry"/>
              <w:keepNext/>
              <w:rPr>
                <w:noProof/>
              </w:rPr>
            </w:pPr>
            <w:r>
              <w:rPr>
                <w:noProof/>
              </w:rPr>
              <w:t>&gt;&gt;</w:t>
            </w:r>
            <w:r>
              <w:t xml:space="preserve"> </w:t>
            </w:r>
            <w:r w:rsidRPr="00CE2780">
              <w:rPr>
                <w:noProof/>
              </w:rPr>
              <w:t>Concept Name Code Sequence</w:t>
            </w:r>
          </w:p>
        </w:tc>
        <w:tc>
          <w:tcPr>
            <w:tcW w:w="1589" w:type="dxa"/>
            <w:shd w:val="clear" w:color="000000" w:fill="FFFFFF"/>
          </w:tcPr>
          <w:p w14:paraId="0C800EE7" w14:textId="1FCADAA6" w:rsidR="00CE2780" w:rsidRDefault="00CE2780" w:rsidP="00086C6B">
            <w:pPr>
              <w:pStyle w:val="TableEntry"/>
              <w:keepNext/>
              <w:jc w:val="center"/>
              <w:rPr>
                <w:noProof/>
              </w:rPr>
            </w:pPr>
            <w:r>
              <w:rPr>
                <w:noProof/>
              </w:rPr>
              <w:t>(0</w:t>
            </w:r>
            <w:r w:rsidRPr="00CE2780">
              <w:rPr>
                <w:noProof/>
              </w:rPr>
              <w:t>040,</w:t>
            </w:r>
            <w:r>
              <w:rPr>
                <w:noProof/>
              </w:rPr>
              <w:t>A</w:t>
            </w:r>
            <w:r w:rsidRPr="00CE2780">
              <w:rPr>
                <w:noProof/>
              </w:rPr>
              <w:t>043</w:t>
            </w:r>
            <w:r>
              <w:rPr>
                <w:noProof/>
              </w:rPr>
              <w:t>)</w:t>
            </w:r>
          </w:p>
        </w:tc>
        <w:tc>
          <w:tcPr>
            <w:tcW w:w="2551" w:type="dxa"/>
            <w:shd w:val="clear" w:color="000000" w:fill="FFFFFF"/>
          </w:tcPr>
          <w:p w14:paraId="27C86BAB" w14:textId="120677D7" w:rsidR="00CE2780" w:rsidRDefault="00360840" w:rsidP="006E7C0D">
            <w:pPr>
              <w:pStyle w:val="TableEntry"/>
              <w:keepNext/>
              <w:rPr>
                <w:noProof/>
              </w:rPr>
            </w:pPr>
            <w:r>
              <w:rPr>
                <w:noProof/>
              </w:rPr>
              <w:t>(</w:t>
            </w:r>
            <w:r w:rsidRPr="00360840">
              <w:rPr>
                <w:noProof/>
              </w:rPr>
              <w:t>42798000</w:t>
            </w:r>
            <w:r>
              <w:rPr>
                <w:noProof/>
              </w:rPr>
              <w:t>, SCT, "</w:t>
            </w:r>
            <w:r w:rsidRPr="00360840">
              <w:rPr>
                <w:noProof/>
              </w:rPr>
              <w:t>Area</w:t>
            </w:r>
            <w:r>
              <w:rPr>
                <w:noProof/>
              </w:rPr>
              <w:t>")</w:t>
            </w:r>
          </w:p>
        </w:tc>
        <w:tc>
          <w:tcPr>
            <w:tcW w:w="1317" w:type="dxa"/>
            <w:shd w:val="clear" w:color="000000" w:fill="FFFFFF"/>
          </w:tcPr>
          <w:p w14:paraId="4ED737FE" w14:textId="77777777" w:rsidR="00CE2780" w:rsidRPr="003F032A" w:rsidRDefault="00CE2780" w:rsidP="00086C6B">
            <w:pPr>
              <w:pStyle w:val="TableEntry"/>
              <w:keepNext/>
              <w:jc w:val="center"/>
              <w:rPr>
                <w:i/>
                <w:noProof/>
              </w:rPr>
            </w:pPr>
          </w:p>
        </w:tc>
      </w:tr>
      <w:tr w:rsidR="00D4502E" w:rsidRPr="003F032A" w14:paraId="13B10713" w14:textId="77777777" w:rsidTr="00D63896">
        <w:trPr>
          <w:cantSplit/>
          <w:jc w:val="center"/>
        </w:trPr>
        <w:tc>
          <w:tcPr>
            <w:tcW w:w="3932" w:type="dxa"/>
            <w:shd w:val="clear" w:color="000000" w:fill="FFFFFF"/>
          </w:tcPr>
          <w:p w14:paraId="26DF33D3" w14:textId="015003F9" w:rsidR="00D4502E" w:rsidRDefault="00D4502E" w:rsidP="00086C6B">
            <w:pPr>
              <w:pStyle w:val="TableEntry"/>
              <w:keepNext/>
              <w:rPr>
                <w:noProof/>
              </w:rPr>
            </w:pPr>
            <w:r>
              <w:rPr>
                <w:noProof/>
              </w:rPr>
              <w:t>&gt;&gt;</w:t>
            </w:r>
            <w:r>
              <w:t xml:space="preserve"> </w:t>
            </w:r>
            <w:r w:rsidRPr="00D4502E">
              <w:rPr>
                <w:noProof/>
              </w:rPr>
              <w:t>Measurement Values Sequence</w:t>
            </w:r>
          </w:p>
        </w:tc>
        <w:tc>
          <w:tcPr>
            <w:tcW w:w="1589" w:type="dxa"/>
            <w:shd w:val="clear" w:color="000000" w:fill="FFFFFF"/>
          </w:tcPr>
          <w:p w14:paraId="5BD3F2E7" w14:textId="465D8FB9" w:rsidR="00D4502E" w:rsidRDefault="00D31D85" w:rsidP="00086C6B">
            <w:pPr>
              <w:pStyle w:val="TableEntry"/>
              <w:keepNext/>
              <w:jc w:val="center"/>
              <w:rPr>
                <w:noProof/>
              </w:rPr>
            </w:pPr>
            <w:r w:rsidRPr="00D31D85">
              <w:rPr>
                <w:noProof/>
              </w:rPr>
              <w:t>(0066,0132)</w:t>
            </w:r>
          </w:p>
        </w:tc>
        <w:tc>
          <w:tcPr>
            <w:tcW w:w="2551" w:type="dxa"/>
            <w:shd w:val="clear" w:color="000000" w:fill="FFFFFF"/>
          </w:tcPr>
          <w:p w14:paraId="6D1A6C2B" w14:textId="77777777" w:rsidR="00D4502E" w:rsidRDefault="00D4502E" w:rsidP="006E7C0D">
            <w:pPr>
              <w:pStyle w:val="TableEntry"/>
              <w:keepNext/>
              <w:rPr>
                <w:noProof/>
              </w:rPr>
            </w:pPr>
          </w:p>
        </w:tc>
        <w:tc>
          <w:tcPr>
            <w:tcW w:w="1317" w:type="dxa"/>
            <w:shd w:val="clear" w:color="000000" w:fill="FFFFFF"/>
          </w:tcPr>
          <w:p w14:paraId="29B4AF2C" w14:textId="77777777" w:rsidR="00D4502E" w:rsidRPr="003F032A" w:rsidRDefault="00D4502E" w:rsidP="00086C6B">
            <w:pPr>
              <w:pStyle w:val="TableEntry"/>
              <w:keepNext/>
              <w:jc w:val="center"/>
              <w:rPr>
                <w:i/>
                <w:noProof/>
              </w:rPr>
            </w:pPr>
          </w:p>
        </w:tc>
      </w:tr>
      <w:tr w:rsidR="00BE655E" w:rsidRPr="003F032A" w14:paraId="7C91E5BB" w14:textId="77777777" w:rsidTr="00D63896">
        <w:trPr>
          <w:cantSplit/>
          <w:jc w:val="center"/>
        </w:trPr>
        <w:tc>
          <w:tcPr>
            <w:tcW w:w="3932" w:type="dxa"/>
            <w:shd w:val="clear" w:color="000000" w:fill="FFFFFF"/>
          </w:tcPr>
          <w:p w14:paraId="1350D478" w14:textId="2AA029C5" w:rsidR="00BE655E" w:rsidRDefault="00BE655E" w:rsidP="00086C6B">
            <w:pPr>
              <w:pStyle w:val="TableEntry"/>
              <w:keepNext/>
              <w:rPr>
                <w:noProof/>
              </w:rPr>
            </w:pPr>
            <w:r>
              <w:rPr>
                <w:noProof/>
              </w:rPr>
              <w:t>&gt;&gt;&gt;</w:t>
            </w:r>
            <w:r w:rsidRPr="00BE655E">
              <w:rPr>
                <w:noProof/>
              </w:rPr>
              <w:t>Floating Point Values</w:t>
            </w:r>
          </w:p>
        </w:tc>
        <w:tc>
          <w:tcPr>
            <w:tcW w:w="1589" w:type="dxa"/>
            <w:shd w:val="clear" w:color="000000" w:fill="FFFFFF"/>
          </w:tcPr>
          <w:p w14:paraId="1EF3C2E2" w14:textId="45221660" w:rsidR="00BE655E" w:rsidRPr="00D31D85" w:rsidRDefault="00BE655E" w:rsidP="00086C6B">
            <w:pPr>
              <w:pStyle w:val="TableEntry"/>
              <w:keepNext/>
              <w:jc w:val="center"/>
              <w:rPr>
                <w:noProof/>
              </w:rPr>
            </w:pPr>
            <w:r w:rsidRPr="00BE655E">
              <w:rPr>
                <w:noProof/>
              </w:rPr>
              <w:t>(0066,0125)</w:t>
            </w:r>
          </w:p>
        </w:tc>
        <w:tc>
          <w:tcPr>
            <w:tcW w:w="2551" w:type="dxa"/>
            <w:shd w:val="clear" w:color="000000" w:fill="FFFFFF"/>
          </w:tcPr>
          <w:p w14:paraId="08880FED" w14:textId="55211C7F" w:rsidR="00BE655E" w:rsidRDefault="00CB6A40" w:rsidP="006E7C0D">
            <w:pPr>
              <w:pStyle w:val="TableEntry"/>
              <w:keepNext/>
              <w:rPr>
                <w:noProof/>
              </w:rPr>
            </w:pPr>
            <w:r>
              <w:rPr>
                <w:noProof/>
              </w:rPr>
              <w:t>20</w:t>
            </w:r>
            <w:r w:rsidR="00EF06A4">
              <w:rPr>
                <w:noProof/>
              </w:rPr>
              <w:t>.0</w:t>
            </w:r>
            <w:r>
              <w:rPr>
                <w:noProof/>
              </w:rPr>
              <w:t>,559</w:t>
            </w:r>
            <w:r w:rsidR="00EF06A4">
              <w:rPr>
                <w:noProof/>
              </w:rPr>
              <w:t>.0</w:t>
            </w:r>
            <w:r>
              <w:rPr>
                <w:noProof/>
              </w:rPr>
              <w:t>,24</w:t>
            </w:r>
            <w:r w:rsidR="00EF06A4">
              <w:rPr>
                <w:noProof/>
              </w:rPr>
              <w:t>.0</w:t>
            </w:r>
            <w:r>
              <w:rPr>
                <w:noProof/>
              </w:rPr>
              <w:t>, ...</w:t>
            </w:r>
          </w:p>
        </w:tc>
        <w:tc>
          <w:tcPr>
            <w:tcW w:w="1317" w:type="dxa"/>
            <w:shd w:val="clear" w:color="000000" w:fill="FFFFFF"/>
          </w:tcPr>
          <w:p w14:paraId="66D7B6EF" w14:textId="77777777" w:rsidR="00BE655E" w:rsidRPr="003F032A" w:rsidRDefault="00BE655E" w:rsidP="00086C6B">
            <w:pPr>
              <w:pStyle w:val="TableEntry"/>
              <w:keepNext/>
              <w:jc w:val="center"/>
              <w:rPr>
                <w:i/>
                <w:noProof/>
              </w:rPr>
            </w:pPr>
          </w:p>
        </w:tc>
      </w:tr>
      <w:tr w:rsidR="00CB6A40" w:rsidRPr="003F032A" w14:paraId="2942C09A" w14:textId="77777777" w:rsidTr="00D63896">
        <w:trPr>
          <w:cantSplit/>
          <w:jc w:val="center"/>
        </w:trPr>
        <w:tc>
          <w:tcPr>
            <w:tcW w:w="3932" w:type="dxa"/>
            <w:shd w:val="clear" w:color="000000" w:fill="FFFFFF"/>
          </w:tcPr>
          <w:p w14:paraId="46FC952E" w14:textId="1B4101CE" w:rsidR="00CB6A40" w:rsidRDefault="00CB6A40" w:rsidP="00CB6A40">
            <w:pPr>
              <w:pStyle w:val="TableEntry"/>
              <w:keepNext/>
              <w:rPr>
                <w:noProof/>
              </w:rPr>
            </w:pPr>
            <w:r>
              <w:rPr>
                <w:noProof/>
              </w:rPr>
              <w:t>&gt;</w:t>
            </w:r>
            <w:r>
              <w:t xml:space="preserve"> </w:t>
            </w:r>
            <w:r w:rsidRPr="00D62D60">
              <w:rPr>
                <w:noProof/>
              </w:rPr>
              <w:t>Graphic Type</w:t>
            </w:r>
          </w:p>
        </w:tc>
        <w:tc>
          <w:tcPr>
            <w:tcW w:w="1589" w:type="dxa"/>
            <w:shd w:val="clear" w:color="000000" w:fill="FFFFFF"/>
          </w:tcPr>
          <w:p w14:paraId="62F3F102" w14:textId="27EF057E" w:rsidR="00CB6A40" w:rsidRPr="00BE655E" w:rsidRDefault="00CB6A40" w:rsidP="00CB6A40">
            <w:pPr>
              <w:pStyle w:val="TableEntry"/>
              <w:keepNext/>
              <w:jc w:val="center"/>
              <w:rPr>
                <w:noProof/>
              </w:rPr>
            </w:pPr>
            <w:r>
              <w:rPr>
                <w:noProof/>
              </w:rPr>
              <w:t>(</w:t>
            </w:r>
            <w:r w:rsidRPr="003302E5">
              <w:rPr>
                <w:noProof/>
              </w:rPr>
              <w:t>0070,0023</w:t>
            </w:r>
            <w:r>
              <w:rPr>
                <w:noProof/>
              </w:rPr>
              <w:t>)</w:t>
            </w:r>
          </w:p>
        </w:tc>
        <w:tc>
          <w:tcPr>
            <w:tcW w:w="2551" w:type="dxa"/>
            <w:shd w:val="clear" w:color="000000" w:fill="FFFFFF"/>
          </w:tcPr>
          <w:p w14:paraId="4371B7C3" w14:textId="17B27B75" w:rsidR="00CB6A40" w:rsidRDefault="00CB6A40" w:rsidP="00CB6A40">
            <w:pPr>
              <w:pStyle w:val="TableEntry"/>
              <w:keepNext/>
              <w:rPr>
                <w:noProof/>
              </w:rPr>
            </w:pPr>
            <w:r w:rsidRPr="00D62D60">
              <w:rPr>
                <w:noProof/>
              </w:rPr>
              <w:t>POLYGON</w:t>
            </w:r>
          </w:p>
        </w:tc>
        <w:tc>
          <w:tcPr>
            <w:tcW w:w="1317" w:type="dxa"/>
            <w:shd w:val="clear" w:color="000000" w:fill="FFFFFF"/>
          </w:tcPr>
          <w:p w14:paraId="7CA38C1A" w14:textId="77777777" w:rsidR="00CB6A40" w:rsidRPr="003F032A" w:rsidRDefault="00CB6A40" w:rsidP="00CB6A40">
            <w:pPr>
              <w:pStyle w:val="TableEntry"/>
              <w:keepNext/>
              <w:jc w:val="center"/>
              <w:rPr>
                <w:i/>
                <w:noProof/>
              </w:rPr>
            </w:pPr>
          </w:p>
        </w:tc>
      </w:tr>
    </w:tbl>
    <w:p w14:paraId="26EC81B2" w14:textId="77777777" w:rsidR="00714DB8" w:rsidRPr="003F032A" w:rsidRDefault="00714DB8">
      <w:pPr>
        <w:rPr>
          <w:noProof/>
        </w:rPr>
      </w:pPr>
    </w:p>
    <w:p w14:paraId="2E4B3232" w14:textId="77777777" w:rsidR="00A26536" w:rsidRPr="003F032A" w:rsidRDefault="00A26536">
      <w:pPr>
        <w:rPr>
          <w:noProof/>
        </w:rPr>
      </w:pPr>
    </w:p>
    <w:sectPr w:rsidR="00A26536" w:rsidRPr="003F032A" w:rsidSect="006C47BF">
      <w:headerReference w:type="even" r:id="rId20"/>
      <w:headerReference w:type="default" r:id="rId21"/>
      <w:headerReference w:type="first" r:id="rId22"/>
      <w:footnotePr>
        <w:pos w:val="beneathText"/>
      </w:footnotePr>
      <w:pgSz w:w="12240" w:h="15840" w:code="1"/>
      <w:pgMar w:top="1714" w:right="1440" w:bottom="1411" w:left="1354" w:header="1134" w:footer="720" w:gutter="0"/>
      <w:lnNumType w:countBy="2" w:distance="173" w:restart="continuous"/>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AEE96" w14:textId="77777777" w:rsidR="00D9056C" w:rsidRDefault="00D9056C">
      <w:r>
        <w:separator/>
      </w:r>
    </w:p>
  </w:endnote>
  <w:endnote w:type="continuationSeparator" w:id="0">
    <w:p w14:paraId="4DA287E3" w14:textId="77777777" w:rsidR="00D9056C" w:rsidRDefault="00D9056C">
      <w:r>
        <w:continuationSeparator/>
      </w:r>
    </w:p>
  </w:endnote>
  <w:endnote w:type="continuationNotice" w:id="1">
    <w:p w14:paraId="1A2694D9" w14:textId="77777777" w:rsidR="00D9056C" w:rsidRDefault="00D905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StarSymbol">
    <w:altName w:val="MS Mincho"/>
    <w:panose1 w:val="020B0604020202020204"/>
    <w:charset w:val="8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font193">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626A" w14:textId="77777777" w:rsidR="008C4DE3" w:rsidRDefault="008C4DE3">
    <w:pPr>
      <w:tabs>
        <w:tab w:val="clear" w:pos="720"/>
        <w:tab w:val="right" w:pos="9260"/>
      </w:tabs>
      <w:rPr>
        <w:rFonts w:ascii="font193" w:hAnsi="font19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F70D4" w14:textId="77777777" w:rsidR="00D9056C" w:rsidRDefault="00D9056C">
      <w:r>
        <w:separator/>
      </w:r>
    </w:p>
  </w:footnote>
  <w:footnote w:type="continuationSeparator" w:id="0">
    <w:p w14:paraId="733A1E79" w14:textId="77777777" w:rsidR="00D9056C" w:rsidRDefault="00D9056C">
      <w:r>
        <w:continuationSeparator/>
      </w:r>
    </w:p>
  </w:footnote>
  <w:footnote w:type="continuationNotice" w:id="1">
    <w:p w14:paraId="56C8A38E" w14:textId="77777777" w:rsidR="00D9056C" w:rsidRDefault="00D905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F602" w14:textId="52927A56" w:rsidR="008C4DE3" w:rsidRDefault="008C4DE3">
    <w:r w:rsidRPr="00731118">
      <w:t xml:space="preserve">Supplement </w:t>
    </w:r>
    <w:r>
      <w:t>222</w:t>
    </w:r>
    <w:r w:rsidRPr="00731118">
      <w:t xml:space="preserve">: </w:t>
    </w:r>
    <w:r>
      <w:rPr>
        <w:lang w:val="en-GB"/>
      </w:rPr>
      <w:t xml:space="preserve">Whole Slide Microscopy Bulk Annotations </w:t>
    </w:r>
    <w:r w:rsidRPr="00EC5C4D">
      <w:rPr>
        <w:lang w:val="en-GB"/>
      </w:rPr>
      <w:t>Storage</w:t>
    </w:r>
    <w:r>
      <w:rPr>
        <w:lang w:val="en-GB"/>
      </w:rPr>
      <w:t xml:space="preserve"> SOP Class</w:t>
    </w:r>
    <w:r>
      <w:br/>
      <w:t xml:space="preserve">Page </w:t>
    </w:r>
    <w:r>
      <w:fldChar w:fldCharType="begin"/>
    </w:r>
    <w:r>
      <w:instrText xml:space="preserve"> PAGE  \* roman </w:instrText>
    </w:r>
    <w:r>
      <w:fldChar w:fldCharType="separate"/>
    </w:r>
    <w:r>
      <w:rPr>
        <w:noProof/>
      </w:rPr>
      <w:t>ii</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BE2B1" w14:textId="77777777" w:rsidR="008C4DE3" w:rsidRDefault="008C4DE3" w:rsidP="006D668B">
    <w:r>
      <w:t xml:space="preserve">Supplement 166 </w:t>
    </w:r>
    <w:r w:rsidRPr="00EB5902">
      <w:t xml:space="preserve">Query based on ID for DICOM Objects </w:t>
    </w:r>
    <w:r>
      <w:t>by means of Representational State Transfer (REST) Services</w:t>
    </w:r>
    <w:r>
      <w:br/>
      <w:t xml:space="preserve">Page </w:t>
    </w:r>
    <w:r>
      <w:fldChar w:fldCharType="begin"/>
    </w:r>
    <w:r>
      <w:instrText xml:space="preserve"> PAGE  \* roman </w:instrText>
    </w:r>
    <w:r>
      <w:fldChar w:fldCharType="separate"/>
    </w:r>
    <w:r>
      <w:rPr>
        <w:noProof/>
      </w:rPr>
      <w:t>iii</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7183D" w14:textId="59426FC8" w:rsidR="008C4DE3" w:rsidRDefault="008C4DE3" w:rsidP="009642AC">
    <w:pPr>
      <w:jc w:val="right"/>
    </w:pPr>
    <w:r w:rsidRPr="00731118">
      <w:t xml:space="preserve">Supplement </w:t>
    </w:r>
    <w:r>
      <w:t>222</w:t>
    </w:r>
    <w:r w:rsidRPr="00731118">
      <w:t xml:space="preserve">: </w:t>
    </w:r>
    <w:r>
      <w:rPr>
        <w:lang w:val="en-GB"/>
      </w:rPr>
      <w:t xml:space="preserve">Whole Slide Microscopy Bulk Annotations </w:t>
    </w:r>
    <w:r w:rsidRPr="00EC5C4D">
      <w:rPr>
        <w:lang w:val="en-GB"/>
      </w:rPr>
      <w:t>Storage</w:t>
    </w:r>
    <w:r>
      <w:rPr>
        <w:lang w:val="en-GB"/>
      </w:rPr>
      <w:t xml:space="preserve"> SOP Class</w:t>
    </w:r>
    <w:r>
      <w:br/>
      <w:t xml:space="preserve">Page </w:t>
    </w:r>
    <w:r>
      <w:fldChar w:fldCharType="begin"/>
    </w:r>
    <w:r>
      <w:instrText xml:space="preserve"> PAGE  \* Arabic </w:instrText>
    </w:r>
    <w:r>
      <w:fldChar w:fldCharType="separate"/>
    </w:r>
    <w:r>
      <w:rPr>
        <w:noProof/>
      </w:rP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46BF" w14:textId="1820BB75" w:rsidR="008C4DE3" w:rsidRDefault="008C4DE3" w:rsidP="006D668B">
    <w:r w:rsidRPr="00731118">
      <w:t xml:space="preserve">Supplement </w:t>
    </w:r>
    <w:r>
      <w:t>181</w:t>
    </w:r>
    <w:r w:rsidRPr="00731118">
      <w:t xml:space="preserve">: </w:t>
    </w:r>
    <w:r>
      <w:rPr>
        <w:lang w:val="en-GB"/>
      </w:rPr>
      <w:t xml:space="preserve">Whole Slide Microscopy Bulk Annotations </w:t>
    </w:r>
    <w:r w:rsidRPr="00EC5C4D">
      <w:rPr>
        <w:lang w:val="en-GB"/>
      </w:rPr>
      <w:t>Storage</w:t>
    </w:r>
    <w:r>
      <w:rPr>
        <w:lang w:val="en-GB"/>
      </w:rPr>
      <w:t xml:space="preserve"> SOP Class</w:t>
    </w:r>
    <w:r>
      <w:br/>
      <w:t xml:space="preserve">Page </w:t>
    </w:r>
    <w:r>
      <w:fldChar w:fldCharType="begin"/>
    </w:r>
    <w:r>
      <w:instrText xml:space="preserve"> PAGE  \* Arabic </w:instrText>
    </w:r>
    <w:r>
      <w:fldChar w:fldCharType="separate"/>
    </w:r>
    <w:r>
      <w:rPr>
        <w:noProof/>
      </w:rPr>
      <w:t>3</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F67BD" w14:textId="051308E9" w:rsidR="008C4DE3" w:rsidRDefault="008C4DE3" w:rsidP="00C470CB">
    <w:r w:rsidRPr="00731118">
      <w:t xml:space="preserve">Supplement </w:t>
    </w:r>
    <w:r>
      <w:t>222</w:t>
    </w:r>
    <w:r w:rsidRPr="00731118">
      <w:t xml:space="preserve">: </w:t>
    </w:r>
    <w:r>
      <w:rPr>
        <w:lang w:val="en-GB"/>
      </w:rPr>
      <w:t xml:space="preserve">Whole Slide Microscopy Bulk Annotations </w:t>
    </w:r>
    <w:r w:rsidRPr="00EC5C4D">
      <w:rPr>
        <w:lang w:val="en-GB"/>
      </w:rPr>
      <w:t>Storage</w:t>
    </w:r>
    <w:r>
      <w:rPr>
        <w:lang w:val="en-GB"/>
      </w:rPr>
      <w:t xml:space="preserve"> SOP Class</w:t>
    </w:r>
    <w:r>
      <w:br/>
      <w:t xml:space="preserve">Page </w:t>
    </w:r>
    <w:r>
      <w:fldChar w:fldCharType="begin"/>
    </w:r>
    <w:r>
      <w:instrText xml:space="preserve"> PAGE  \* Arabic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0925870"/>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D58AB41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74C9A4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8D"/>
    <w:multiLevelType w:val="singleLevel"/>
    <w:tmpl w:val="6CB4C59A"/>
    <w:lvl w:ilvl="0">
      <w:start w:val="1"/>
      <w:numFmt w:val="decimal"/>
      <w:lvlText w:val="%1."/>
      <w:lvlJc w:val="left"/>
      <w:pPr>
        <w:ind w:left="0" w:firstLine="0"/>
      </w:pPr>
      <w:rPr>
        <w:rFonts w:ascii="Arial" w:hAnsi="Arial"/>
        <w:color w:val="000000"/>
        <w:sz w:val="18"/>
      </w:rPr>
    </w:lvl>
  </w:abstractNum>
  <w:abstractNum w:abstractNumId="4" w15:restartNumberingAfterBreak="0">
    <w:nsid w:val="FFFFFF8E"/>
    <w:multiLevelType w:val="singleLevel"/>
    <w:tmpl w:val="60842A20"/>
    <w:lvl w:ilvl="0">
      <w:start w:val="1"/>
      <w:numFmt w:val="decimal"/>
      <w:lvlText w:val="%1."/>
      <w:lvlJc w:val="left"/>
      <w:pPr>
        <w:ind w:left="0" w:firstLine="0"/>
      </w:pPr>
      <w:rPr>
        <w:rFonts w:ascii="Arial" w:hAnsi="Arial"/>
        <w:color w:val="000000"/>
        <w:sz w:val="18"/>
      </w:rPr>
    </w:lvl>
  </w:abstractNum>
  <w:abstractNum w:abstractNumId="5" w15:restartNumberingAfterBreak="0">
    <w:nsid w:val="FFFFFF8F"/>
    <w:multiLevelType w:val="singleLevel"/>
    <w:tmpl w:val="381AA222"/>
    <w:lvl w:ilvl="0">
      <w:start w:val="1"/>
      <w:numFmt w:val="bullet"/>
      <w:lvlText w:val="•"/>
      <w:lvlJc w:val="left"/>
      <w:pPr>
        <w:ind w:left="0" w:firstLine="0"/>
      </w:pPr>
      <w:rPr>
        <w:rFonts w:ascii="Arial" w:hAnsi="Arial"/>
        <w:color w:val="000000"/>
        <w:sz w:val="18"/>
      </w:rPr>
    </w:lvl>
  </w:abstractNum>
  <w:abstractNum w:abstractNumId="6" w15:restartNumberingAfterBreak="0">
    <w:nsid w:val="FFFFFF90"/>
    <w:multiLevelType w:val="singleLevel"/>
    <w:tmpl w:val="7EBEADC6"/>
    <w:lvl w:ilvl="0">
      <w:start w:val="1"/>
      <w:numFmt w:val="bullet"/>
      <w:lvlText w:val="•"/>
      <w:lvlJc w:val="left"/>
      <w:pPr>
        <w:ind w:left="0" w:firstLine="0"/>
      </w:pPr>
      <w:rPr>
        <w:rFonts w:ascii="Arial" w:hAnsi="Arial"/>
        <w:color w:val="000000"/>
        <w:sz w:val="18"/>
      </w:rPr>
    </w:lvl>
  </w:abstractNum>
  <w:abstractNum w:abstractNumId="7" w15:restartNumberingAfterBreak="0">
    <w:nsid w:val="FFFFFF91"/>
    <w:multiLevelType w:val="singleLevel"/>
    <w:tmpl w:val="92BCE046"/>
    <w:lvl w:ilvl="0">
      <w:start w:val="1"/>
      <w:numFmt w:val="bullet"/>
      <w:lvlText w:val="•"/>
      <w:lvlJc w:val="left"/>
      <w:pPr>
        <w:ind w:left="0" w:firstLine="0"/>
      </w:pPr>
      <w:rPr>
        <w:rFonts w:ascii="Arial" w:hAnsi="Arial"/>
        <w:color w:val="000000"/>
        <w:sz w:val="18"/>
      </w:rPr>
    </w:lvl>
  </w:abstractNum>
  <w:abstractNum w:abstractNumId="8" w15:restartNumberingAfterBreak="0">
    <w:nsid w:val="FFFFFF92"/>
    <w:multiLevelType w:val="singleLevel"/>
    <w:tmpl w:val="9258C1FC"/>
    <w:lvl w:ilvl="0">
      <w:start w:val="1"/>
      <w:numFmt w:val="bullet"/>
      <w:lvlText w:val="•"/>
      <w:lvlJc w:val="left"/>
      <w:pPr>
        <w:ind w:left="0" w:firstLine="0"/>
      </w:pPr>
      <w:rPr>
        <w:rFonts w:ascii="Arial" w:hAnsi="Arial"/>
        <w:color w:val="000000"/>
        <w:sz w:val="18"/>
      </w:rPr>
    </w:lvl>
  </w:abstractNum>
  <w:abstractNum w:abstractNumId="9" w15:restartNumberingAfterBreak="0">
    <w:nsid w:val="FFFFFF93"/>
    <w:multiLevelType w:val="singleLevel"/>
    <w:tmpl w:val="CE94A17C"/>
    <w:lvl w:ilvl="0">
      <w:start w:val="1"/>
      <w:numFmt w:val="bullet"/>
      <w:lvlText w:val="•"/>
      <w:lvlJc w:val="left"/>
      <w:pPr>
        <w:ind w:left="0" w:firstLine="0"/>
      </w:pPr>
      <w:rPr>
        <w:rFonts w:ascii="Arial" w:hAnsi="Arial"/>
        <w:color w:val="000000"/>
        <w:sz w:val="18"/>
      </w:rPr>
    </w:lvl>
  </w:abstractNum>
  <w:abstractNum w:abstractNumId="10" w15:restartNumberingAfterBreak="0">
    <w:nsid w:val="FFFFFF94"/>
    <w:multiLevelType w:val="singleLevel"/>
    <w:tmpl w:val="9132B4DC"/>
    <w:lvl w:ilvl="0">
      <w:start w:val="1"/>
      <w:numFmt w:val="decimal"/>
      <w:lvlText w:val="%1."/>
      <w:lvlJc w:val="left"/>
      <w:pPr>
        <w:ind w:left="0" w:firstLine="0"/>
      </w:pPr>
      <w:rPr>
        <w:rFonts w:ascii="Arial" w:hAnsi="Arial"/>
        <w:color w:val="000000"/>
        <w:sz w:val="18"/>
      </w:rPr>
    </w:lvl>
  </w:abstractNum>
  <w:abstractNum w:abstractNumId="11" w15:restartNumberingAfterBreak="0">
    <w:nsid w:val="FFFFFF95"/>
    <w:multiLevelType w:val="singleLevel"/>
    <w:tmpl w:val="006EB8F2"/>
    <w:lvl w:ilvl="0">
      <w:start w:val="1"/>
      <w:numFmt w:val="decimal"/>
      <w:lvlText w:val="%1."/>
      <w:lvlJc w:val="left"/>
      <w:pPr>
        <w:ind w:left="0" w:firstLine="0"/>
      </w:pPr>
      <w:rPr>
        <w:rFonts w:ascii="Arial" w:hAnsi="Arial"/>
        <w:color w:val="000000"/>
        <w:sz w:val="18"/>
      </w:rPr>
    </w:lvl>
  </w:abstractNum>
  <w:abstractNum w:abstractNumId="12" w15:restartNumberingAfterBreak="0">
    <w:nsid w:val="FFFFFF96"/>
    <w:multiLevelType w:val="singleLevel"/>
    <w:tmpl w:val="ACC8FF4E"/>
    <w:lvl w:ilvl="0">
      <w:start w:val="1"/>
      <w:numFmt w:val="bullet"/>
      <w:lvlText w:val="•"/>
      <w:lvlJc w:val="left"/>
      <w:pPr>
        <w:ind w:left="0" w:firstLine="0"/>
      </w:pPr>
      <w:rPr>
        <w:rFonts w:ascii="Arial" w:hAnsi="Arial"/>
        <w:color w:val="000000"/>
        <w:sz w:val="18"/>
      </w:rPr>
    </w:lvl>
  </w:abstractNum>
  <w:abstractNum w:abstractNumId="13" w15:restartNumberingAfterBreak="0">
    <w:nsid w:val="FFFFFF97"/>
    <w:multiLevelType w:val="singleLevel"/>
    <w:tmpl w:val="BAEA460C"/>
    <w:lvl w:ilvl="0">
      <w:start w:val="1"/>
      <w:numFmt w:val="decimal"/>
      <w:lvlText w:val="%1."/>
      <w:lvlJc w:val="left"/>
      <w:pPr>
        <w:ind w:left="0" w:firstLine="0"/>
      </w:pPr>
      <w:rPr>
        <w:rFonts w:ascii="Arial" w:hAnsi="Arial"/>
        <w:color w:val="000000"/>
        <w:sz w:val="18"/>
      </w:rPr>
    </w:lvl>
  </w:abstractNum>
  <w:abstractNum w:abstractNumId="14" w15:restartNumberingAfterBreak="0">
    <w:nsid w:val="FFFFFF98"/>
    <w:multiLevelType w:val="singleLevel"/>
    <w:tmpl w:val="C2A6CCF0"/>
    <w:lvl w:ilvl="0">
      <w:start w:val="1"/>
      <w:numFmt w:val="lowerLetter"/>
      <w:lvlText w:val="%1."/>
      <w:lvlJc w:val="left"/>
      <w:pPr>
        <w:ind w:left="0" w:firstLine="0"/>
      </w:pPr>
      <w:rPr>
        <w:rFonts w:ascii="Arial" w:hAnsi="Arial"/>
        <w:color w:val="000000"/>
        <w:sz w:val="18"/>
      </w:rPr>
    </w:lvl>
  </w:abstractNum>
  <w:abstractNum w:abstractNumId="15" w15:restartNumberingAfterBreak="0">
    <w:nsid w:val="FFFFFF99"/>
    <w:multiLevelType w:val="singleLevel"/>
    <w:tmpl w:val="E4E6D116"/>
    <w:lvl w:ilvl="0">
      <w:start w:val="1"/>
      <w:numFmt w:val="bullet"/>
      <w:lvlText w:val="•"/>
      <w:lvlJc w:val="left"/>
      <w:pPr>
        <w:ind w:left="0" w:firstLine="0"/>
      </w:pPr>
      <w:rPr>
        <w:rFonts w:ascii="Arial" w:hAnsi="Arial"/>
        <w:color w:val="000000"/>
        <w:sz w:val="18"/>
      </w:rPr>
    </w:lvl>
  </w:abstractNum>
  <w:abstractNum w:abstractNumId="16" w15:restartNumberingAfterBreak="0">
    <w:nsid w:val="FFFFFF9A"/>
    <w:multiLevelType w:val="singleLevel"/>
    <w:tmpl w:val="D33EA094"/>
    <w:lvl w:ilvl="0">
      <w:start w:val="1"/>
      <w:numFmt w:val="bullet"/>
      <w:lvlText w:val="•"/>
      <w:lvlJc w:val="left"/>
      <w:pPr>
        <w:ind w:left="0" w:firstLine="0"/>
      </w:pPr>
      <w:rPr>
        <w:rFonts w:ascii="Arial" w:hAnsi="Arial"/>
        <w:color w:val="000000"/>
        <w:sz w:val="18"/>
      </w:rPr>
    </w:lvl>
  </w:abstractNum>
  <w:abstractNum w:abstractNumId="17" w15:restartNumberingAfterBreak="0">
    <w:nsid w:val="FFFFFF9B"/>
    <w:multiLevelType w:val="singleLevel"/>
    <w:tmpl w:val="B50C0598"/>
    <w:lvl w:ilvl="0">
      <w:start w:val="1"/>
      <w:numFmt w:val="bullet"/>
      <w:lvlText w:val="•"/>
      <w:lvlJc w:val="left"/>
      <w:pPr>
        <w:ind w:left="0" w:firstLine="0"/>
      </w:pPr>
      <w:rPr>
        <w:rFonts w:ascii="Arial" w:hAnsi="Arial"/>
        <w:color w:val="000000"/>
        <w:sz w:val="18"/>
      </w:rPr>
    </w:lvl>
  </w:abstractNum>
  <w:abstractNum w:abstractNumId="18" w15:restartNumberingAfterBreak="0">
    <w:nsid w:val="FFFFFF9C"/>
    <w:multiLevelType w:val="singleLevel"/>
    <w:tmpl w:val="240A16EC"/>
    <w:lvl w:ilvl="0">
      <w:start w:val="1"/>
      <w:numFmt w:val="bullet"/>
      <w:lvlText w:val="•"/>
      <w:lvlJc w:val="left"/>
      <w:pPr>
        <w:ind w:left="0" w:firstLine="0"/>
      </w:pPr>
      <w:rPr>
        <w:rFonts w:ascii="Arial" w:hAnsi="Arial"/>
        <w:color w:val="000000"/>
        <w:sz w:val="18"/>
      </w:rPr>
    </w:lvl>
  </w:abstractNum>
  <w:abstractNum w:abstractNumId="19" w15:restartNumberingAfterBreak="0">
    <w:nsid w:val="FFFFFF9D"/>
    <w:multiLevelType w:val="singleLevel"/>
    <w:tmpl w:val="023899BA"/>
    <w:lvl w:ilvl="0">
      <w:start w:val="1"/>
      <w:numFmt w:val="decimal"/>
      <w:lvlText w:val="%1."/>
      <w:lvlJc w:val="left"/>
      <w:pPr>
        <w:ind w:left="0" w:firstLine="0"/>
      </w:pPr>
      <w:rPr>
        <w:rFonts w:ascii="Arial" w:hAnsi="Arial"/>
        <w:color w:val="000000"/>
        <w:sz w:val="18"/>
      </w:rPr>
    </w:lvl>
  </w:abstractNum>
  <w:abstractNum w:abstractNumId="20" w15:restartNumberingAfterBreak="0">
    <w:nsid w:val="FFFFFF9E"/>
    <w:multiLevelType w:val="singleLevel"/>
    <w:tmpl w:val="20FE09EC"/>
    <w:lvl w:ilvl="0">
      <w:start w:val="1"/>
      <w:numFmt w:val="lowerLetter"/>
      <w:lvlText w:val="%1."/>
      <w:lvlJc w:val="left"/>
      <w:pPr>
        <w:ind w:left="0" w:firstLine="0"/>
      </w:pPr>
      <w:rPr>
        <w:rFonts w:ascii="Arial" w:hAnsi="Arial"/>
        <w:color w:val="000000"/>
        <w:sz w:val="18"/>
      </w:rPr>
    </w:lvl>
  </w:abstractNum>
  <w:abstractNum w:abstractNumId="21" w15:restartNumberingAfterBreak="0">
    <w:nsid w:val="FFFFFF9F"/>
    <w:multiLevelType w:val="singleLevel"/>
    <w:tmpl w:val="BA526ACA"/>
    <w:lvl w:ilvl="0">
      <w:start w:val="1"/>
      <w:numFmt w:val="bullet"/>
      <w:lvlText w:val="•"/>
      <w:lvlJc w:val="left"/>
      <w:pPr>
        <w:ind w:left="0" w:firstLine="0"/>
      </w:pPr>
      <w:rPr>
        <w:rFonts w:ascii="Arial" w:hAnsi="Arial"/>
        <w:color w:val="000000"/>
        <w:sz w:val="18"/>
      </w:rPr>
    </w:lvl>
  </w:abstractNum>
  <w:abstractNum w:abstractNumId="22" w15:restartNumberingAfterBreak="0">
    <w:nsid w:val="FFFFFFA0"/>
    <w:multiLevelType w:val="singleLevel"/>
    <w:tmpl w:val="B42EE4D0"/>
    <w:lvl w:ilvl="0">
      <w:start w:val="1"/>
      <w:numFmt w:val="bullet"/>
      <w:lvlText w:val="•"/>
      <w:lvlJc w:val="left"/>
      <w:pPr>
        <w:ind w:left="0" w:firstLine="0"/>
      </w:pPr>
      <w:rPr>
        <w:rFonts w:ascii="Arial" w:hAnsi="Arial"/>
        <w:color w:val="000000"/>
        <w:sz w:val="18"/>
      </w:rPr>
    </w:lvl>
  </w:abstractNum>
  <w:abstractNum w:abstractNumId="23" w15:restartNumberingAfterBreak="0">
    <w:nsid w:val="FFFFFFA1"/>
    <w:multiLevelType w:val="singleLevel"/>
    <w:tmpl w:val="9F726986"/>
    <w:lvl w:ilvl="0">
      <w:start w:val="1"/>
      <w:numFmt w:val="bullet"/>
      <w:lvlText w:val="•"/>
      <w:lvlJc w:val="left"/>
      <w:pPr>
        <w:ind w:left="0" w:firstLine="0"/>
      </w:pPr>
      <w:rPr>
        <w:rFonts w:ascii="Arial" w:hAnsi="Arial"/>
        <w:color w:val="000000"/>
        <w:sz w:val="18"/>
      </w:rPr>
    </w:lvl>
  </w:abstractNum>
  <w:abstractNum w:abstractNumId="24" w15:restartNumberingAfterBreak="0">
    <w:nsid w:val="FFFFFFA2"/>
    <w:multiLevelType w:val="singleLevel"/>
    <w:tmpl w:val="CD166E0E"/>
    <w:lvl w:ilvl="0">
      <w:start w:val="1"/>
      <w:numFmt w:val="bullet"/>
      <w:lvlText w:val="•"/>
      <w:lvlJc w:val="left"/>
      <w:pPr>
        <w:ind w:left="0" w:firstLine="0"/>
      </w:pPr>
      <w:rPr>
        <w:rFonts w:ascii="Arial" w:hAnsi="Arial"/>
        <w:color w:val="000000"/>
        <w:sz w:val="18"/>
      </w:rPr>
    </w:lvl>
  </w:abstractNum>
  <w:abstractNum w:abstractNumId="25" w15:restartNumberingAfterBreak="0">
    <w:nsid w:val="FFFFFFA3"/>
    <w:multiLevelType w:val="singleLevel"/>
    <w:tmpl w:val="E82EC930"/>
    <w:lvl w:ilvl="0">
      <w:start w:val="1"/>
      <w:numFmt w:val="lowerLetter"/>
      <w:lvlText w:val="%1."/>
      <w:lvlJc w:val="left"/>
      <w:pPr>
        <w:ind w:left="0" w:firstLine="0"/>
      </w:pPr>
      <w:rPr>
        <w:rFonts w:ascii="Arial" w:hAnsi="Arial"/>
        <w:color w:val="000000"/>
        <w:sz w:val="18"/>
      </w:rPr>
    </w:lvl>
  </w:abstractNum>
  <w:abstractNum w:abstractNumId="26" w15:restartNumberingAfterBreak="0">
    <w:nsid w:val="FFFFFFA4"/>
    <w:multiLevelType w:val="singleLevel"/>
    <w:tmpl w:val="4D76FE6A"/>
    <w:lvl w:ilvl="0">
      <w:start w:val="1"/>
      <w:numFmt w:val="bullet"/>
      <w:lvlText w:val="•"/>
      <w:lvlJc w:val="left"/>
      <w:pPr>
        <w:ind w:left="0" w:firstLine="0"/>
      </w:pPr>
      <w:rPr>
        <w:rFonts w:ascii="Arial" w:hAnsi="Arial"/>
        <w:color w:val="000000"/>
        <w:sz w:val="18"/>
      </w:rPr>
    </w:lvl>
  </w:abstractNum>
  <w:abstractNum w:abstractNumId="27" w15:restartNumberingAfterBreak="0">
    <w:nsid w:val="FFFFFFA5"/>
    <w:multiLevelType w:val="singleLevel"/>
    <w:tmpl w:val="77A43136"/>
    <w:lvl w:ilvl="0">
      <w:start w:val="1"/>
      <w:numFmt w:val="bullet"/>
      <w:lvlText w:val="•"/>
      <w:lvlJc w:val="left"/>
      <w:pPr>
        <w:ind w:left="0" w:firstLine="0"/>
      </w:pPr>
      <w:rPr>
        <w:rFonts w:ascii="Arial" w:hAnsi="Arial"/>
        <w:color w:val="000000"/>
        <w:sz w:val="18"/>
      </w:rPr>
    </w:lvl>
  </w:abstractNum>
  <w:abstractNum w:abstractNumId="28" w15:restartNumberingAfterBreak="0">
    <w:nsid w:val="FFFFFFA6"/>
    <w:multiLevelType w:val="singleLevel"/>
    <w:tmpl w:val="FA2AC260"/>
    <w:lvl w:ilvl="0">
      <w:start w:val="1"/>
      <w:numFmt w:val="bullet"/>
      <w:lvlText w:val="•"/>
      <w:lvlJc w:val="left"/>
      <w:pPr>
        <w:ind w:left="0" w:firstLine="0"/>
      </w:pPr>
      <w:rPr>
        <w:rFonts w:ascii="Arial" w:hAnsi="Arial"/>
        <w:color w:val="000000"/>
        <w:sz w:val="18"/>
      </w:rPr>
    </w:lvl>
  </w:abstractNum>
  <w:abstractNum w:abstractNumId="29" w15:restartNumberingAfterBreak="0">
    <w:nsid w:val="FFFFFFDA"/>
    <w:multiLevelType w:val="singleLevel"/>
    <w:tmpl w:val="93080ED0"/>
    <w:lvl w:ilvl="0">
      <w:start w:val="1"/>
      <w:numFmt w:val="bullet"/>
      <w:lvlText w:val="•"/>
      <w:lvlJc w:val="left"/>
      <w:pPr>
        <w:ind w:left="0" w:firstLine="0"/>
      </w:pPr>
      <w:rPr>
        <w:rFonts w:ascii="Arial" w:hAnsi="Arial"/>
        <w:color w:val="000000"/>
        <w:sz w:val="18"/>
      </w:rPr>
    </w:lvl>
  </w:abstractNum>
  <w:abstractNum w:abstractNumId="30" w15:restartNumberingAfterBreak="0">
    <w:nsid w:val="FFFFFFDB"/>
    <w:multiLevelType w:val="singleLevel"/>
    <w:tmpl w:val="0EE6CA6E"/>
    <w:lvl w:ilvl="0">
      <w:start w:val="1"/>
      <w:numFmt w:val="bullet"/>
      <w:lvlText w:val="•"/>
      <w:lvlJc w:val="left"/>
      <w:pPr>
        <w:ind w:left="0" w:firstLine="0"/>
      </w:pPr>
      <w:rPr>
        <w:rFonts w:ascii="Arial" w:hAnsi="Arial"/>
        <w:color w:val="000000"/>
        <w:sz w:val="18"/>
      </w:rPr>
    </w:lvl>
  </w:abstractNum>
  <w:abstractNum w:abstractNumId="31" w15:restartNumberingAfterBreak="0">
    <w:nsid w:val="FFFFFFDC"/>
    <w:multiLevelType w:val="singleLevel"/>
    <w:tmpl w:val="A38CA02A"/>
    <w:lvl w:ilvl="0">
      <w:start w:val="1"/>
      <w:numFmt w:val="bullet"/>
      <w:lvlText w:val="•"/>
      <w:lvlJc w:val="left"/>
      <w:pPr>
        <w:ind w:left="0" w:firstLine="0"/>
      </w:pPr>
      <w:rPr>
        <w:rFonts w:ascii="Arial" w:hAnsi="Arial"/>
        <w:color w:val="000000"/>
        <w:sz w:val="18"/>
      </w:rPr>
    </w:lvl>
  </w:abstractNum>
  <w:abstractNum w:abstractNumId="32" w15:restartNumberingAfterBreak="0">
    <w:nsid w:val="FFFFFFDE"/>
    <w:multiLevelType w:val="singleLevel"/>
    <w:tmpl w:val="61743E26"/>
    <w:lvl w:ilvl="0">
      <w:start w:val="1"/>
      <w:numFmt w:val="bullet"/>
      <w:lvlText w:val="•"/>
      <w:lvlJc w:val="left"/>
      <w:pPr>
        <w:ind w:left="0" w:firstLine="0"/>
      </w:pPr>
      <w:rPr>
        <w:rFonts w:ascii="Arial" w:hAnsi="Arial"/>
        <w:color w:val="000000"/>
        <w:sz w:val="18"/>
      </w:rPr>
    </w:lvl>
  </w:abstractNum>
  <w:abstractNum w:abstractNumId="33" w15:restartNumberingAfterBreak="0">
    <w:nsid w:val="00000002"/>
    <w:multiLevelType w:val="singleLevel"/>
    <w:tmpl w:val="00000002"/>
    <w:name w:val="WW8Num1"/>
    <w:lvl w:ilvl="0">
      <w:start w:val="1"/>
      <w:numFmt w:val="lowerLetter"/>
      <w:suff w:val="nothing"/>
      <w:lvlText w:val="%1."/>
      <w:lvlJc w:val="left"/>
      <w:pPr>
        <w:tabs>
          <w:tab w:val="num" w:pos="0"/>
        </w:tabs>
      </w:pPr>
      <w:rPr>
        <w:rFonts w:cs="Times New Roman"/>
      </w:rPr>
    </w:lvl>
  </w:abstractNum>
  <w:abstractNum w:abstractNumId="34" w15:restartNumberingAfterBreak="0">
    <w:nsid w:val="00000003"/>
    <w:multiLevelType w:val="singleLevel"/>
    <w:tmpl w:val="03206604"/>
    <w:name w:val="WW8Num2"/>
    <w:lvl w:ilvl="0">
      <w:start w:val="2"/>
      <w:numFmt w:val="decimal"/>
      <w:lvlText w:val="%1"/>
      <w:lvlJc w:val="left"/>
      <w:pPr>
        <w:tabs>
          <w:tab w:val="num" w:pos="1800"/>
        </w:tabs>
        <w:ind w:left="1800" w:hanging="1440"/>
      </w:pPr>
      <w:rPr>
        <w:rFonts w:cs="Times New Roman" w:hint="default"/>
      </w:rPr>
    </w:lvl>
  </w:abstractNum>
  <w:abstractNum w:abstractNumId="35" w15:restartNumberingAfterBreak="0">
    <w:nsid w:val="00000004"/>
    <w:multiLevelType w:val="singleLevel"/>
    <w:tmpl w:val="00000004"/>
    <w:name w:val="WW8Num3"/>
    <w:lvl w:ilvl="0">
      <w:start w:val="1"/>
      <w:numFmt w:val="decimal"/>
      <w:lvlText w:val="%1."/>
      <w:lvlJc w:val="left"/>
      <w:pPr>
        <w:tabs>
          <w:tab w:val="num" w:pos="1080"/>
        </w:tabs>
        <w:ind w:left="1080" w:hanging="360"/>
      </w:pPr>
      <w:rPr>
        <w:rFonts w:cs="Times New Roman"/>
      </w:rPr>
    </w:lvl>
  </w:abstractNum>
  <w:abstractNum w:abstractNumId="36" w15:restartNumberingAfterBreak="0">
    <w:nsid w:val="00000005"/>
    <w:multiLevelType w:val="singleLevel"/>
    <w:tmpl w:val="00000005"/>
    <w:name w:val="WW8Num6"/>
    <w:lvl w:ilvl="0">
      <w:start w:val="1"/>
      <w:numFmt w:val="lowerLetter"/>
      <w:suff w:val="nothing"/>
      <w:lvlText w:val="%1."/>
      <w:lvlJc w:val="left"/>
      <w:pPr>
        <w:tabs>
          <w:tab w:val="num" w:pos="0"/>
        </w:tabs>
      </w:pPr>
      <w:rPr>
        <w:rFonts w:cs="Times New Roman"/>
      </w:rPr>
    </w:lvl>
  </w:abstractNum>
  <w:abstractNum w:abstractNumId="37" w15:restartNumberingAfterBreak="0">
    <w:nsid w:val="00000006"/>
    <w:multiLevelType w:val="singleLevel"/>
    <w:tmpl w:val="00000006"/>
    <w:name w:val="WW8Num8"/>
    <w:lvl w:ilvl="0">
      <w:start w:val="1"/>
      <w:numFmt w:val="lowerLetter"/>
      <w:suff w:val="nothing"/>
      <w:lvlText w:val="%1."/>
      <w:lvlJc w:val="left"/>
      <w:pPr>
        <w:tabs>
          <w:tab w:val="num" w:pos="0"/>
        </w:tabs>
      </w:pPr>
      <w:rPr>
        <w:rFonts w:cs="Times New Roman"/>
      </w:rPr>
    </w:lvl>
  </w:abstractNum>
  <w:abstractNum w:abstractNumId="38" w15:restartNumberingAfterBreak="0">
    <w:nsid w:val="00000007"/>
    <w:multiLevelType w:val="singleLevel"/>
    <w:tmpl w:val="00000007"/>
    <w:name w:val="WW8Num10"/>
    <w:lvl w:ilvl="0">
      <w:start w:val="1"/>
      <w:numFmt w:val="decimal"/>
      <w:lvlText w:val="%1."/>
      <w:lvlJc w:val="left"/>
      <w:pPr>
        <w:tabs>
          <w:tab w:val="num" w:pos="1080"/>
        </w:tabs>
        <w:ind w:left="1080" w:hanging="360"/>
      </w:pPr>
      <w:rPr>
        <w:rFonts w:cs="Times New Roman"/>
      </w:rPr>
    </w:lvl>
  </w:abstractNum>
  <w:abstractNum w:abstractNumId="39" w15:restartNumberingAfterBreak="0">
    <w:nsid w:val="00000008"/>
    <w:multiLevelType w:val="singleLevel"/>
    <w:tmpl w:val="00000008"/>
    <w:name w:val="WW8Num17"/>
    <w:lvl w:ilvl="0">
      <w:start w:val="1"/>
      <w:numFmt w:val="decimal"/>
      <w:lvlText w:val="%1."/>
      <w:lvlJc w:val="left"/>
      <w:pPr>
        <w:tabs>
          <w:tab w:val="num" w:pos="1080"/>
        </w:tabs>
        <w:ind w:left="1080" w:hanging="360"/>
      </w:pPr>
      <w:rPr>
        <w:rFonts w:cs="Times New Roman"/>
      </w:rPr>
    </w:lvl>
  </w:abstractNum>
  <w:abstractNum w:abstractNumId="40" w15:restartNumberingAfterBreak="0">
    <w:nsid w:val="00000009"/>
    <w:multiLevelType w:val="multilevel"/>
    <w:tmpl w:val="00000009"/>
    <w:name w:val="WW8StyleNum"/>
    <w:lvl w:ilvl="0">
      <w:start w:val="1"/>
      <w:numFmt w:val="lowerLetter"/>
      <w:lvlText w:val="%1."/>
      <w:lvlJc w:val="left"/>
      <w:pPr>
        <w:tabs>
          <w:tab w:val="num" w:pos="2880"/>
        </w:tabs>
        <w:ind w:left="2880"/>
      </w:pPr>
      <w:rPr>
        <w:rFonts w:cs="Times New Roman"/>
      </w:rPr>
    </w:lvl>
    <w:lvl w:ilvl="1">
      <w:start w:val="1"/>
      <w:numFmt w:val="decimal"/>
      <w:lvlText w:val="%2."/>
      <w:lvlJc w:val="left"/>
      <w:pPr>
        <w:tabs>
          <w:tab w:val="num" w:pos="3960"/>
        </w:tabs>
        <w:ind w:left="3960" w:hanging="360"/>
      </w:pPr>
      <w:rPr>
        <w:rFonts w:cs="Times New Roman"/>
      </w:rPr>
    </w:lvl>
    <w:lvl w:ilvl="2">
      <w:start w:val="1"/>
      <w:numFmt w:val="decimal"/>
      <w:lvlText w:val="%3."/>
      <w:lvlJc w:val="left"/>
      <w:pPr>
        <w:tabs>
          <w:tab w:val="num" w:pos="4320"/>
        </w:tabs>
        <w:ind w:left="4320" w:hanging="360"/>
      </w:pPr>
      <w:rPr>
        <w:rFonts w:cs="Times New Roman"/>
      </w:rPr>
    </w:lvl>
    <w:lvl w:ilvl="3">
      <w:start w:val="1"/>
      <w:numFmt w:val="decimal"/>
      <w:lvlText w:val="%4."/>
      <w:lvlJc w:val="left"/>
      <w:pPr>
        <w:tabs>
          <w:tab w:val="num" w:pos="4680"/>
        </w:tabs>
        <w:ind w:left="4680" w:hanging="360"/>
      </w:pPr>
      <w:rPr>
        <w:rFonts w:cs="Times New Roman"/>
      </w:rPr>
    </w:lvl>
    <w:lvl w:ilvl="4">
      <w:start w:val="1"/>
      <w:numFmt w:val="decimal"/>
      <w:lvlText w:val="%5."/>
      <w:lvlJc w:val="left"/>
      <w:pPr>
        <w:tabs>
          <w:tab w:val="num" w:pos="5040"/>
        </w:tabs>
        <w:ind w:left="5040" w:hanging="360"/>
      </w:pPr>
      <w:rPr>
        <w:rFonts w:cs="Times New Roman"/>
      </w:rPr>
    </w:lvl>
    <w:lvl w:ilvl="5">
      <w:start w:val="1"/>
      <w:numFmt w:val="decimal"/>
      <w:lvlText w:val="%6."/>
      <w:lvlJc w:val="left"/>
      <w:pPr>
        <w:tabs>
          <w:tab w:val="num" w:pos="5400"/>
        </w:tabs>
        <w:ind w:left="540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0A"/>
    <w:multiLevelType w:val="multilevel"/>
    <w:tmpl w:val="0000000A"/>
    <w:name w:val="WW8StyleNum1"/>
    <w:lvl w:ilvl="0">
      <w:start w:val="1"/>
      <w:numFmt w:val="decimal"/>
      <w:lvlText w:val="%1."/>
      <w:lvlJc w:val="left"/>
      <w:pPr>
        <w:tabs>
          <w:tab w:val="num" w:pos="600"/>
        </w:tabs>
        <w:ind w:left="600" w:hanging="360"/>
      </w:pPr>
      <w:rPr>
        <w:rFonts w:cs="Times New Roman"/>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1680"/>
        </w:tabs>
        <w:ind w:left="1680" w:hanging="360"/>
      </w:pPr>
      <w:rPr>
        <w:rFonts w:cs="Times New Roman"/>
      </w:rPr>
    </w:lvl>
    <w:lvl w:ilvl="3">
      <w:start w:val="1"/>
      <w:numFmt w:val="decimal"/>
      <w:lvlText w:val="%4."/>
      <w:lvlJc w:val="left"/>
      <w:pPr>
        <w:tabs>
          <w:tab w:val="num" w:pos="2040"/>
        </w:tabs>
        <w:ind w:left="2040" w:hanging="360"/>
      </w:pPr>
      <w:rPr>
        <w:rFonts w:cs="Times New Roman"/>
      </w:rPr>
    </w:lvl>
    <w:lvl w:ilvl="4">
      <w:start w:val="1"/>
      <w:numFmt w:val="decimal"/>
      <w:lvlText w:val="%5."/>
      <w:lvlJc w:val="left"/>
      <w:pPr>
        <w:tabs>
          <w:tab w:val="num" w:pos="2400"/>
        </w:tabs>
        <w:ind w:left="2400" w:hanging="360"/>
      </w:pPr>
      <w:rPr>
        <w:rFonts w:cs="Times New Roman"/>
      </w:rPr>
    </w:lvl>
    <w:lvl w:ilvl="5">
      <w:start w:val="1"/>
      <w:numFmt w:val="decimal"/>
      <w:lvlText w:val="%6."/>
      <w:lvlJc w:val="left"/>
      <w:pPr>
        <w:tabs>
          <w:tab w:val="num" w:pos="2760"/>
        </w:tabs>
        <w:ind w:left="2760" w:hanging="360"/>
      </w:pPr>
      <w:rPr>
        <w:rFonts w:cs="Times New Roman"/>
      </w:rPr>
    </w:lvl>
    <w:lvl w:ilvl="6">
      <w:start w:val="1"/>
      <w:numFmt w:val="decimal"/>
      <w:lvlText w:val="%7."/>
      <w:lvlJc w:val="left"/>
      <w:pPr>
        <w:tabs>
          <w:tab w:val="num" w:pos="3120"/>
        </w:tabs>
        <w:ind w:left="3120" w:hanging="360"/>
      </w:pPr>
      <w:rPr>
        <w:rFonts w:cs="Times New Roman"/>
      </w:rPr>
    </w:lvl>
    <w:lvl w:ilvl="7">
      <w:start w:val="1"/>
      <w:numFmt w:val="decimal"/>
      <w:lvlText w:val="%8."/>
      <w:lvlJc w:val="left"/>
      <w:pPr>
        <w:tabs>
          <w:tab w:val="num" w:pos="3480"/>
        </w:tabs>
        <w:ind w:left="3480" w:hanging="360"/>
      </w:pPr>
      <w:rPr>
        <w:rFonts w:cs="Times New Roman"/>
      </w:rPr>
    </w:lvl>
    <w:lvl w:ilvl="8">
      <w:start w:val="1"/>
      <w:numFmt w:val="decimal"/>
      <w:lvlText w:val="%9."/>
      <w:lvlJc w:val="left"/>
      <w:pPr>
        <w:tabs>
          <w:tab w:val="num" w:pos="3840"/>
        </w:tabs>
        <w:ind w:left="3840" w:hanging="360"/>
      </w:pPr>
      <w:rPr>
        <w:rFonts w:cs="Times New Roman"/>
      </w:rPr>
    </w:lvl>
  </w:abstractNum>
  <w:abstractNum w:abstractNumId="42" w15:restartNumberingAfterBreak="0">
    <w:nsid w:val="02A347AC"/>
    <w:multiLevelType w:val="hybridMultilevel"/>
    <w:tmpl w:val="A8A06BAE"/>
    <w:name w:val="WW8Num102245"/>
    <w:lvl w:ilvl="0" w:tplc="E41A4E44">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0681429A"/>
    <w:multiLevelType w:val="hybridMultilevel"/>
    <w:tmpl w:val="BF1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B061F97"/>
    <w:multiLevelType w:val="hybridMultilevel"/>
    <w:tmpl w:val="E80EF3C8"/>
    <w:lvl w:ilvl="0" w:tplc="04090001">
      <w:start w:val="1"/>
      <w:numFmt w:val="bullet"/>
      <w:lvlText w:val=""/>
      <w:lvlJc w:val="left"/>
      <w:pPr>
        <w:ind w:left="600" w:hanging="360"/>
      </w:pPr>
      <w:rPr>
        <w:rFonts w:ascii="Symbol" w:hAnsi="Symbol" w:hint="default"/>
      </w:rPr>
    </w:lvl>
    <w:lvl w:ilvl="1" w:tplc="04070003">
      <w:start w:val="1"/>
      <w:numFmt w:val="bullet"/>
      <w:lvlText w:val="o"/>
      <w:lvlJc w:val="left"/>
      <w:pPr>
        <w:ind w:left="600" w:hanging="360"/>
      </w:pPr>
      <w:rPr>
        <w:rFonts w:ascii="Courier New" w:hAnsi="Courier New" w:cs="Courier New" w:hint="default"/>
      </w:rPr>
    </w:lvl>
    <w:lvl w:ilvl="2" w:tplc="9396695E">
      <w:start w:val="23"/>
      <w:numFmt w:val="bullet"/>
      <w:lvlText w:val="-"/>
      <w:lvlJc w:val="left"/>
      <w:pPr>
        <w:ind w:left="1320" w:hanging="360"/>
      </w:pPr>
      <w:rPr>
        <w:rFonts w:ascii="Helvetica" w:eastAsia="Times New Roman" w:hAnsi="Helvetica" w:cs="Helvetica" w:hint="default"/>
      </w:rPr>
    </w:lvl>
    <w:lvl w:ilvl="3" w:tplc="9396695E">
      <w:start w:val="23"/>
      <w:numFmt w:val="bullet"/>
      <w:lvlText w:val="-"/>
      <w:lvlJc w:val="left"/>
      <w:pPr>
        <w:ind w:left="2040" w:hanging="360"/>
      </w:pPr>
      <w:rPr>
        <w:rFonts w:ascii="Helvetica" w:eastAsia="Times New Roman" w:hAnsi="Helvetica" w:cs="Helvetica" w:hint="default"/>
      </w:rPr>
    </w:lvl>
    <w:lvl w:ilvl="4" w:tplc="04070003" w:tentative="1">
      <w:start w:val="1"/>
      <w:numFmt w:val="bullet"/>
      <w:lvlText w:val="o"/>
      <w:lvlJc w:val="left"/>
      <w:pPr>
        <w:ind w:left="2760" w:hanging="360"/>
      </w:pPr>
      <w:rPr>
        <w:rFonts w:ascii="Courier New" w:hAnsi="Courier New" w:cs="Courier New" w:hint="default"/>
      </w:rPr>
    </w:lvl>
    <w:lvl w:ilvl="5" w:tplc="04070005" w:tentative="1">
      <w:start w:val="1"/>
      <w:numFmt w:val="bullet"/>
      <w:lvlText w:val=""/>
      <w:lvlJc w:val="left"/>
      <w:pPr>
        <w:ind w:left="3480" w:hanging="360"/>
      </w:pPr>
      <w:rPr>
        <w:rFonts w:ascii="Wingdings" w:hAnsi="Wingdings" w:hint="default"/>
      </w:rPr>
    </w:lvl>
    <w:lvl w:ilvl="6" w:tplc="04070001" w:tentative="1">
      <w:start w:val="1"/>
      <w:numFmt w:val="bullet"/>
      <w:lvlText w:val=""/>
      <w:lvlJc w:val="left"/>
      <w:pPr>
        <w:ind w:left="4200" w:hanging="360"/>
      </w:pPr>
      <w:rPr>
        <w:rFonts w:ascii="Symbol" w:hAnsi="Symbol" w:hint="default"/>
      </w:rPr>
    </w:lvl>
    <w:lvl w:ilvl="7" w:tplc="04070003" w:tentative="1">
      <w:start w:val="1"/>
      <w:numFmt w:val="bullet"/>
      <w:lvlText w:val="o"/>
      <w:lvlJc w:val="left"/>
      <w:pPr>
        <w:ind w:left="4920" w:hanging="360"/>
      </w:pPr>
      <w:rPr>
        <w:rFonts w:ascii="Courier New" w:hAnsi="Courier New" w:cs="Courier New" w:hint="default"/>
      </w:rPr>
    </w:lvl>
    <w:lvl w:ilvl="8" w:tplc="04070005" w:tentative="1">
      <w:start w:val="1"/>
      <w:numFmt w:val="bullet"/>
      <w:lvlText w:val=""/>
      <w:lvlJc w:val="left"/>
      <w:pPr>
        <w:ind w:left="5640" w:hanging="360"/>
      </w:pPr>
      <w:rPr>
        <w:rFonts w:ascii="Wingdings" w:hAnsi="Wingdings" w:hint="default"/>
      </w:rPr>
    </w:lvl>
  </w:abstractNum>
  <w:abstractNum w:abstractNumId="45" w15:restartNumberingAfterBreak="0">
    <w:nsid w:val="0D133872"/>
    <w:multiLevelType w:val="hybridMultilevel"/>
    <w:tmpl w:val="69486E8C"/>
    <w:name w:val="WW8Num10224"/>
    <w:lvl w:ilvl="0" w:tplc="6FBC0B3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11C67C81"/>
    <w:multiLevelType w:val="hybridMultilevel"/>
    <w:tmpl w:val="7998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36D7E65"/>
    <w:multiLevelType w:val="singleLevel"/>
    <w:tmpl w:val="0409001B"/>
    <w:name w:val="WW8Num10224"/>
    <w:lvl w:ilvl="0">
      <w:start w:val="1"/>
      <w:numFmt w:val="lowerRoman"/>
      <w:lvlText w:val="%1."/>
      <w:lvlJc w:val="right"/>
      <w:pPr>
        <w:ind w:left="1080" w:hanging="360"/>
      </w:pPr>
      <w:rPr>
        <w:rFonts w:cs="Times New Roman"/>
      </w:rPr>
    </w:lvl>
  </w:abstractNum>
  <w:abstractNum w:abstractNumId="48" w15:restartNumberingAfterBreak="0">
    <w:nsid w:val="248662EF"/>
    <w:multiLevelType w:val="hybridMultilevel"/>
    <w:tmpl w:val="7952A5D4"/>
    <w:lvl w:ilvl="0" w:tplc="9396695E">
      <w:start w:val="23"/>
      <w:numFmt w:val="bullet"/>
      <w:lvlText w:val="-"/>
      <w:lvlJc w:val="left"/>
      <w:pPr>
        <w:ind w:left="2160" w:hanging="360"/>
      </w:pPr>
      <w:rPr>
        <w:rFonts w:ascii="Helvetica" w:eastAsia="Times New Roman" w:hAnsi="Helvetica" w:cs="Helvetic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30167B72"/>
    <w:multiLevelType w:val="hybridMultilevel"/>
    <w:tmpl w:val="2DD8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B807A1"/>
    <w:multiLevelType w:val="hybridMultilevel"/>
    <w:tmpl w:val="C0CABDAE"/>
    <w:name w:val="WW8Num102246"/>
    <w:lvl w:ilvl="0" w:tplc="6AEA2D90">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364825E4"/>
    <w:multiLevelType w:val="hybridMultilevel"/>
    <w:tmpl w:val="9F12EFFE"/>
    <w:name w:val="WW8Num10223"/>
    <w:lvl w:ilvl="0" w:tplc="131EEB4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374C215A"/>
    <w:multiLevelType w:val="hybridMultilevel"/>
    <w:tmpl w:val="FC481092"/>
    <w:name w:val="WW8Num102242"/>
    <w:lvl w:ilvl="0" w:tplc="040C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15:restartNumberingAfterBreak="0">
    <w:nsid w:val="3A41102F"/>
    <w:multiLevelType w:val="multilevel"/>
    <w:tmpl w:val="00725312"/>
    <w:name w:val="heading"/>
    <w:lvl w:ilvl="0">
      <w:start w:val="1"/>
      <w:numFmt w:val="bullet"/>
      <w:lvlText w:val=""/>
      <w:lvlJc w:val="left"/>
      <w:pPr>
        <w:tabs>
          <w:tab w:val="num" w:pos="600"/>
        </w:tabs>
        <w:ind w:left="600" w:hanging="360"/>
      </w:pPr>
      <w:rPr>
        <w:rFonts w:ascii="Symbol" w:hAnsi="Symbol" w:hint="default"/>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1680"/>
        </w:tabs>
        <w:ind w:left="1680" w:hanging="360"/>
      </w:pPr>
      <w:rPr>
        <w:rFonts w:cs="Times New Roman"/>
      </w:rPr>
    </w:lvl>
    <w:lvl w:ilvl="3">
      <w:start w:val="1"/>
      <w:numFmt w:val="decimal"/>
      <w:lvlText w:val="%4."/>
      <w:lvlJc w:val="left"/>
      <w:pPr>
        <w:tabs>
          <w:tab w:val="num" w:pos="2040"/>
        </w:tabs>
        <w:ind w:left="2040" w:hanging="360"/>
      </w:pPr>
      <w:rPr>
        <w:rFonts w:cs="Times New Roman"/>
      </w:rPr>
    </w:lvl>
    <w:lvl w:ilvl="4">
      <w:start w:val="1"/>
      <w:numFmt w:val="decimal"/>
      <w:lvlText w:val="%5."/>
      <w:lvlJc w:val="left"/>
      <w:pPr>
        <w:tabs>
          <w:tab w:val="num" w:pos="2400"/>
        </w:tabs>
        <w:ind w:left="2400" w:hanging="360"/>
      </w:pPr>
      <w:rPr>
        <w:rFonts w:cs="Times New Roman"/>
      </w:rPr>
    </w:lvl>
    <w:lvl w:ilvl="5">
      <w:start w:val="1"/>
      <w:numFmt w:val="decimal"/>
      <w:lvlText w:val="%6."/>
      <w:lvlJc w:val="left"/>
      <w:pPr>
        <w:tabs>
          <w:tab w:val="num" w:pos="2760"/>
        </w:tabs>
        <w:ind w:left="2760" w:hanging="360"/>
      </w:pPr>
      <w:rPr>
        <w:rFonts w:cs="Times New Roman"/>
      </w:rPr>
    </w:lvl>
    <w:lvl w:ilvl="6">
      <w:start w:val="1"/>
      <w:numFmt w:val="decimal"/>
      <w:lvlText w:val="%7."/>
      <w:lvlJc w:val="left"/>
      <w:pPr>
        <w:tabs>
          <w:tab w:val="num" w:pos="3120"/>
        </w:tabs>
        <w:ind w:left="3120" w:hanging="360"/>
      </w:pPr>
      <w:rPr>
        <w:rFonts w:cs="Times New Roman"/>
      </w:rPr>
    </w:lvl>
    <w:lvl w:ilvl="7">
      <w:start w:val="1"/>
      <w:numFmt w:val="decimal"/>
      <w:lvlText w:val="%8."/>
      <w:lvlJc w:val="left"/>
      <w:pPr>
        <w:tabs>
          <w:tab w:val="num" w:pos="3480"/>
        </w:tabs>
        <w:ind w:left="3480" w:hanging="360"/>
      </w:pPr>
      <w:rPr>
        <w:rFonts w:cs="Times New Roman"/>
      </w:rPr>
    </w:lvl>
    <w:lvl w:ilvl="8">
      <w:start w:val="1"/>
      <w:numFmt w:val="decimal"/>
      <w:lvlText w:val="%9."/>
      <w:lvlJc w:val="left"/>
      <w:pPr>
        <w:tabs>
          <w:tab w:val="num" w:pos="3840"/>
        </w:tabs>
        <w:ind w:left="3840" w:hanging="360"/>
      </w:pPr>
      <w:rPr>
        <w:rFonts w:cs="Times New Roman"/>
      </w:rPr>
    </w:lvl>
  </w:abstractNum>
  <w:abstractNum w:abstractNumId="54" w15:restartNumberingAfterBreak="0">
    <w:nsid w:val="3C886F61"/>
    <w:multiLevelType w:val="hybridMultilevel"/>
    <w:tmpl w:val="5818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1171BA"/>
    <w:multiLevelType w:val="hybridMultilevel"/>
    <w:tmpl w:val="7038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E575CC"/>
    <w:multiLevelType w:val="hybridMultilevel"/>
    <w:tmpl w:val="E1B09706"/>
    <w:lvl w:ilvl="0" w:tplc="04090001">
      <w:start w:val="1"/>
      <w:numFmt w:val="bullet"/>
      <w:lvlText w:val=""/>
      <w:lvlJc w:val="left"/>
      <w:pPr>
        <w:ind w:left="6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9396695E">
      <w:start w:val="23"/>
      <w:numFmt w:val="bullet"/>
      <w:lvlText w:val="-"/>
      <w:lvlJc w:val="left"/>
      <w:pPr>
        <w:ind w:left="2040" w:hanging="360"/>
      </w:pPr>
      <w:rPr>
        <w:rFonts w:ascii="Helvetica" w:eastAsia="Times New Roman" w:hAnsi="Helvetica" w:cs="Helvetica" w:hint="default"/>
      </w:rPr>
    </w:lvl>
    <w:lvl w:ilvl="3" w:tplc="A9886A88">
      <w:start w:val="20"/>
      <w:numFmt w:val="bullet"/>
      <w:lvlText w:val=""/>
      <w:lvlJc w:val="left"/>
      <w:pPr>
        <w:ind w:left="2760" w:hanging="360"/>
      </w:pPr>
      <w:rPr>
        <w:rFonts w:ascii="Wingdings" w:eastAsia="Times New Roman" w:hAnsi="Wingdings" w:cs="Times New Roman"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7" w15:restartNumberingAfterBreak="0">
    <w:nsid w:val="445D5884"/>
    <w:multiLevelType w:val="singleLevel"/>
    <w:tmpl w:val="040C0015"/>
    <w:name w:val="WW8Num10224"/>
    <w:lvl w:ilvl="0">
      <w:start w:val="1"/>
      <w:numFmt w:val="upperLetter"/>
      <w:lvlText w:val="%1."/>
      <w:lvlJc w:val="left"/>
      <w:pPr>
        <w:ind w:left="720" w:hanging="360"/>
      </w:pPr>
      <w:rPr>
        <w:rFonts w:cs="Times New Roman" w:hint="default"/>
      </w:rPr>
    </w:lvl>
  </w:abstractNum>
  <w:abstractNum w:abstractNumId="58" w15:restartNumberingAfterBreak="0">
    <w:nsid w:val="4BED112C"/>
    <w:multiLevelType w:val="hybridMultilevel"/>
    <w:tmpl w:val="F09C3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C74343F"/>
    <w:multiLevelType w:val="hybridMultilevel"/>
    <w:tmpl w:val="1F486ED2"/>
    <w:name w:val="WW8Num10222"/>
    <w:lvl w:ilvl="0" w:tplc="4D089E00">
      <w:start w:val="1"/>
      <w:numFmt w:val="upperLetter"/>
      <w:lvlText w:val="%1."/>
      <w:lvlJc w:val="left"/>
      <w:pPr>
        <w:ind w:left="720" w:hanging="360"/>
      </w:pPr>
      <w:rPr>
        <w:rFonts w:cs="Times New Roman" w:hint="default"/>
      </w:rPr>
    </w:lvl>
    <w:lvl w:ilvl="1" w:tplc="E8302152" w:tentative="1">
      <w:start w:val="1"/>
      <w:numFmt w:val="lowerLetter"/>
      <w:lvlText w:val="%2."/>
      <w:lvlJc w:val="left"/>
      <w:pPr>
        <w:ind w:left="1440" w:hanging="360"/>
      </w:pPr>
      <w:rPr>
        <w:rFonts w:cs="Times New Roman"/>
      </w:rPr>
    </w:lvl>
    <w:lvl w:ilvl="2" w:tplc="B358CC60" w:tentative="1">
      <w:start w:val="1"/>
      <w:numFmt w:val="lowerRoman"/>
      <w:lvlText w:val="%3."/>
      <w:lvlJc w:val="right"/>
      <w:pPr>
        <w:ind w:left="2160" w:hanging="180"/>
      </w:pPr>
      <w:rPr>
        <w:rFonts w:cs="Times New Roman"/>
      </w:rPr>
    </w:lvl>
    <w:lvl w:ilvl="3" w:tplc="041C18F2" w:tentative="1">
      <w:start w:val="1"/>
      <w:numFmt w:val="decimal"/>
      <w:lvlText w:val="%4."/>
      <w:lvlJc w:val="left"/>
      <w:pPr>
        <w:ind w:left="2880" w:hanging="360"/>
      </w:pPr>
      <w:rPr>
        <w:rFonts w:cs="Times New Roman"/>
      </w:rPr>
    </w:lvl>
    <w:lvl w:ilvl="4" w:tplc="3CDE6684" w:tentative="1">
      <w:start w:val="1"/>
      <w:numFmt w:val="lowerLetter"/>
      <w:lvlText w:val="%5."/>
      <w:lvlJc w:val="left"/>
      <w:pPr>
        <w:ind w:left="3600" w:hanging="360"/>
      </w:pPr>
      <w:rPr>
        <w:rFonts w:cs="Times New Roman"/>
      </w:rPr>
    </w:lvl>
    <w:lvl w:ilvl="5" w:tplc="4BC6417E" w:tentative="1">
      <w:start w:val="1"/>
      <w:numFmt w:val="lowerRoman"/>
      <w:lvlText w:val="%6."/>
      <w:lvlJc w:val="right"/>
      <w:pPr>
        <w:ind w:left="4320" w:hanging="180"/>
      </w:pPr>
      <w:rPr>
        <w:rFonts w:cs="Times New Roman"/>
      </w:rPr>
    </w:lvl>
    <w:lvl w:ilvl="6" w:tplc="ECAACE6A" w:tentative="1">
      <w:start w:val="1"/>
      <w:numFmt w:val="decimal"/>
      <w:lvlText w:val="%7."/>
      <w:lvlJc w:val="left"/>
      <w:pPr>
        <w:ind w:left="5040" w:hanging="360"/>
      </w:pPr>
      <w:rPr>
        <w:rFonts w:cs="Times New Roman"/>
      </w:rPr>
    </w:lvl>
    <w:lvl w:ilvl="7" w:tplc="582605EA" w:tentative="1">
      <w:start w:val="1"/>
      <w:numFmt w:val="lowerLetter"/>
      <w:lvlText w:val="%8."/>
      <w:lvlJc w:val="left"/>
      <w:pPr>
        <w:ind w:left="5760" w:hanging="360"/>
      </w:pPr>
      <w:rPr>
        <w:rFonts w:cs="Times New Roman"/>
      </w:rPr>
    </w:lvl>
    <w:lvl w:ilvl="8" w:tplc="2E223FEC" w:tentative="1">
      <w:start w:val="1"/>
      <w:numFmt w:val="lowerRoman"/>
      <w:lvlText w:val="%9."/>
      <w:lvlJc w:val="right"/>
      <w:pPr>
        <w:ind w:left="6480" w:hanging="180"/>
      </w:pPr>
      <w:rPr>
        <w:rFonts w:cs="Times New Roman"/>
      </w:rPr>
    </w:lvl>
  </w:abstractNum>
  <w:abstractNum w:abstractNumId="60" w15:restartNumberingAfterBreak="0">
    <w:nsid w:val="6110618D"/>
    <w:multiLevelType w:val="hybridMultilevel"/>
    <w:tmpl w:val="2F9A7D5A"/>
    <w:lvl w:ilvl="0" w:tplc="9396695E">
      <w:start w:val="23"/>
      <w:numFmt w:val="bullet"/>
      <w:lvlText w:val="-"/>
      <w:lvlJc w:val="left"/>
      <w:pPr>
        <w:ind w:left="2040" w:hanging="360"/>
      </w:pPr>
      <w:rPr>
        <w:rFonts w:ascii="Helvetica" w:eastAsia="Times New Roman" w:hAnsi="Helvetica" w:cs="Helvetica"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61" w15:restartNumberingAfterBreak="0">
    <w:nsid w:val="6428174C"/>
    <w:multiLevelType w:val="singleLevel"/>
    <w:tmpl w:val="89586F34"/>
    <w:name w:val="WW8Num105"/>
    <w:lvl w:ilvl="0">
      <w:start w:val="1"/>
      <w:numFmt w:val="lowerLetter"/>
      <w:lvlText w:val="%1)"/>
      <w:legacy w:legacy="1" w:legacySpace="0" w:legacyIndent="360"/>
      <w:lvlJc w:val="left"/>
      <w:pPr>
        <w:ind w:left="1440" w:hanging="360"/>
      </w:pPr>
      <w:rPr>
        <w:rFonts w:cs="Times New Roman"/>
      </w:rPr>
    </w:lvl>
  </w:abstractNum>
  <w:abstractNum w:abstractNumId="62" w15:restartNumberingAfterBreak="0">
    <w:nsid w:val="6BDF0690"/>
    <w:multiLevelType w:val="multilevel"/>
    <w:tmpl w:val="EA9E5A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2356FD"/>
    <w:multiLevelType w:val="singleLevel"/>
    <w:tmpl w:val="356E173A"/>
    <w:name w:val="WW8Num22"/>
    <w:lvl w:ilvl="0">
      <w:start w:val="1"/>
      <w:numFmt w:val="decimal"/>
      <w:lvlText w:val="%1."/>
      <w:lvlJc w:val="left"/>
      <w:pPr>
        <w:ind w:left="1080" w:hanging="360"/>
      </w:pPr>
      <w:rPr>
        <w:rFonts w:cs="Times New Roman" w:hint="default"/>
      </w:rPr>
    </w:lvl>
  </w:abstractNum>
  <w:abstractNum w:abstractNumId="64" w15:restartNumberingAfterBreak="0">
    <w:nsid w:val="6D3C6C65"/>
    <w:multiLevelType w:val="hybridMultilevel"/>
    <w:tmpl w:val="628A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5239C5"/>
    <w:multiLevelType w:val="hybridMultilevel"/>
    <w:tmpl w:val="D9EA8CBC"/>
    <w:name w:val="WW8Num102243"/>
    <w:lvl w:ilvl="0" w:tplc="07CEE8F2">
      <w:start w:val="1"/>
      <w:numFmt w:val="lowerRoman"/>
      <w:lvlText w:val="%1."/>
      <w:lvlJc w:val="right"/>
      <w:pPr>
        <w:ind w:left="1080" w:hanging="360"/>
      </w:pPr>
      <w:rPr>
        <w:rFonts w:cs="Times New Roman" w:hint="default"/>
      </w:rPr>
    </w:lvl>
    <w:lvl w:ilvl="1" w:tplc="191CA1E4" w:tentative="1">
      <w:start w:val="1"/>
      <w:numFmt w:val="lowerLetter"/>
      <w:lvlText w:val="%2."/>
      <w:lvlJc w:val="left"/>
      <w:pPr>
        <w:ind w:left="1440" w:hanging="360"/>
      </w:pPr>
      <w:rPr>
        <w:rFonts w:cs="Times New Roman"/>
      </w:rPr>
    </w:lvl>
    <w:lvl w:ilvl="2" w:tplc="3F3AFEA4" w:tentative="1">
      <w:start w:val="1"/>
      <w:numFmt w:val="lowerRoman"/>
      <w:lvlText w:val="%3."/>
      <w:lvlJc w:val="right"/>
      <w:pPr>
        <w:ind w:left="2160" w:hanging="180"/>
      </w:pPr>
      <w:rPr>
        <w:rFonts w:cs="Times New Roman"/>
      </w:rPr>
    </w:lvl>
    <w:lvl w:ilvl="3" w:tplc="83A8447E" w:tentative="1">
      <w:start w:val="1"/>
      <w:numFmt w:val="decimal"/>
      <w:lvlText w:val="%4."/>
      <w:lvlJc w:val="left"/>
      <w:pPr>
        <w:ind w:left="2880" w:hanging="360"/>
      </w:pPr>
      <w:rPr>
        <w:rFonts w:cs="Times New Roman"/>
      </w:rPr>
    </w:lvl>
    <w:lvl w:ilvl="4" w:tplc="120A66F0" w:tentative="1">
      <w:start w:val="1"/>
      <w:numFmt w:val="lowerLetter"/>
      <w:lvlText w:val="%5."/>
      <w:lvlJc w:val="left"/>
      <w:pPr>
        <w:ind w:left="3600" w:hanging="360"/>
      </w:pPr>
      <w:rPr>
        <w:rFonts w:cs="Times New Roman"/>
      </w:rPr>
    </w:lvl>
    <w:lvl w:ilvl="5" w:tplc="706078DA" w:tentative="1">
      <w:start w:val="1"/>
      <w:numFmt w:val="lowerRoman"/>
      <w:lvlText w:val="%6."/>
      <w:lvlJc w:val="right"/>
      <w:pPr>
        <w:ind w:left="4320" w:hanging="180"/>
      </w:pPr>
      <w:rPr>
        <w:rFonts w:cs="Times New Roman"/>
      </w:rPr>
    </w:lvl>
    <w:lvl w:ilvl="6" w:tplc="DAEC3A3E" w:tentative="1">
      <w:start w:val="1"/>
      <w:numFmt w:val="decimal"/>
      <w:lvlText w:val="%7."/>
      <w:lvlJc w:val="left"/>
      <w:pPr>
        <w:ind w:left="5040" w:hanging="360"/>
      </w:pPr>
      <w:rPr>
        <w:rFonts w:cs="Times New Roman"/>
      </w:rPr>
    </w:lvl>
    <w:lvl w:ilvl="7" w:tplc="BF407F4A" w:tentative="1">
      <w:start w:val="1"/>
      <w:numFmt w:val="lowerLetter"/>
      <w:lvlText w:val="%8."/>
      <w:lvlJc w:val="left"/>
      <w:pPr>
        <w:ind w:left="5760" w:hanging="360"/>
      </w:pPr>
      <w:rPr>
        <w:rFonts w:cs="Times New Roman"/>
      </w:rPr>
    </w:lvl>
    <w:lvl w:ilvl="8" w:tplc="CC2E803C" w:tentative="1">
      <w:start w:val="1"/>
      <w:numFmt w:val="lowerRoman"/>
      <w:lvlText w:val="%9."/>
      <w:lvlJc w:val="right"/>
      <w:pPr>
        <w:ind w:left="6480" w:hanging="180"/>
      </w:pPr>
      <w:rPr>
        <w:rFonts w:cs="Times New Roman"/>
      </w:rPr>
    </w:lvl>
  </w:abstractNum>
  <w:abstractNum w:abstractNumId="66" w15:restartNumberingAfterBreak="0">
    <w:nsid w:val="6E8F20D2"/>
    <w:multiLevelType w:val="multilevel"/>
    <w:tmpl w:val="8BAE00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1F226B4"/>
    <w:multiLevelType w:val="multilevel"/>
    <w:tmpl w:val="B9440FEC"/>
    <w:name w:val="WW8Num102"/>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lvl>
    <w:lvl w:ilvl="5">
      <w:start w:val="1"/>
      <w:numFmt w:val="bullet"/>
      <w:lvlText w:val=" "/>
      <w:lvlJc w:val="left"/>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8" w15:restartNumberingAfterBreak="0">
    <w:nsid w:val="73943285"/>
    <w:multiLevelType w:val="hybridMultilevel"/>
    <w:tmpl w:val="9AECC4E4"/>
    <w:name w:val="WW8Num102244"/>
    <w:lvl w:ilvl="0" w:tplc="14DE074E">
      <w:start w:val="1"/>
      <w:numFmt w:val="decimal"/>
      <w:lvlText w:val="%1."/>
      <w:lvlJc w:val="left"/>
      <w:pPr>
        <w:ind w:left="720" w:hanging="360"/>
      </w:pPr>
      <w:rPr>
        <w:rFonts w:cs="Times New Roman" w:hint="default"/>
      </w:rPr>
    </w:lvl>
    <w:lvl w:ilvl="1" w:tplc="9F340840" w:tentative="1">
      <w:start w:val="1"/>
      <w:numFmt w:val="lowerLetter"/>
      <w:lvlText w:val="%2."/>
      <w:lvlJc w:val="left"/>
      <w:pPr>
        <w:ind w:left="1440" w:hanging="360"/>
      </w:pPr>
      <w:rPr>
        <w:rFonts w:cs="Times New Roman"/>
      </w:rPr>
    </w:lvl>
    <w:lvl w:ilvl="2" w:tplc="FDFAFC2C" w:tentative="1">
      <w:start w:val="1"/>
      <w:numFmt w:val="lowerRoman"/>
      <w:lvlText w:val="%3."/>
      <w:lvlJc w:val="right"/>
      <w:pPr>
        <w:ind w:left="2160" w:hanging="180"/>
      </w:pPr>
      <w:rPr>
        <w:rFonts w:cs="Times New Roman"/>
      </w:rPr>
    </w:lvl>
    <w:lvl w:ilvl="3" w:tplc="F0743D8C" w:tentative="1">
      <w:start w:val="1"/>
      <w:numFmt w:val="decimal"/>
      <w:lvlText w:val="%4."/>
      <w:lvlJc w:val="left"/>
      <w:pPr>
        <w:ind w:left="2880" w:hanging="360"/>
      </w:pPr>
      <w:rPr>
        <w:rFonts w:cs="Times New Roman"/>
      </w:rPr>
    </w:lvl>
    <w:lvl w:ilvl="4" w:tplc="92EA9EC2" w:tentative="1">
      <w:start w:val="1"/>
      <w:numFmt w:val="lowerLetter"/>
      <w:lvlText w:val="%5."/>
      <w:lvlJc w:val="left"/>
      <w:pPr>
        <w:ind w:left="3600" w:hanging="360"/>
      </w:pPr>
      <w:rPr>
        <w:rFonts w:cs="Times New Roman"/>
      </w:rPr>
    </w:lvl>
    <w:lvl w:ilvl="5" w:tplc="16EEEFA8" w:tentative="1">
      <w:start w:val="1"/>
      <w:numFmt w:val="lowerRoman"/>
      <w:lvlText w:val="%6."/>
      <w:lvlJc w:val="right"/>
      <w:pPr>
        <w:ind w:left="4320" w:hanging="180"/>
      </w:pPr>
      <w:rPr>
        <w:rFonts w:cs="Times New Roman"/>
      </w:rPr>
    </w:lvl>
    <w:lvl w:ilvl="6" w:tplc="C4BAAD94" w:tentative="1">
      <w:start w:val="1"/>
      <w:numFmt w:val="decimal"/>
      <w:lvlText w:val="%7."/>
      <w:lvlJc w:val="left"/>
      <w:pPr>
        <w:ind w:left="5040" w:hanging="360"/>
      </w:pPr>
      <w:rPr>
        <w:rFonts w:cs="Times New Roman"/>
      </w:rPr>
    </w:lvl>
    <w:lvl w:ilvl="7" w:tplc="89840510" w:tentative="1">
      <w:start w:val="1"/>
      <w:numFmt w:val="lowerLetter"/>
      <w:lvlText w:val="%8."/>
      <w:lvlJc w:val="left"/>
      <w:pPr>
        <w:ind w:left="5760" w:hanging="360"/>
      </w:pPr>
      <w:rPr>
        <w:rFonts w:cs="Times New Roman"/>
      </w:rPr>
    </w:lvl>
    <w:lvl w:ilvl="8" w:tplc="BA9CA9B2" w:tentative="1">
      <w:start w:val="1"/>
      <w:numFmt w:val="lowerRoman"/>
      <w:lvlText w:val="%9."/>
      <w:lvlJc w:val="right"/>
      <w:pPr>
        <w:ind w:left="6480" w:hanging="180"/>
      </w:pPr>
      <w:rPr>
        <w:rFonts w:cs="Times New Roman"/>
      </w:rPr>
    </w:lvl>
  </w:abstractNum>
  <w:abstractNum w:abstractNumId="69" w15:restartNumberingAfterBreak="0">
    <w:nsid w:val="755C287F"/>
    <w:multiLevelType w:val="hybridMultilevel"/>
    <w:tmpl w:val="6F28E200"/>
    <w:name w:val="WW8Num102247"/>
    <w:lvl w:ilvl="0" w:tplc="CB061AF8">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6276D6"/>
    <w:multiLevelType w:val="hybridMultilevel"/>
    <w:tmpl w:val="9DCC2B06"/>
    <w:name w:val="WW8Num102232"/>
    <w:lvl w:ilvl="0" w:tplc="C5189D52">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6059E5"/>
    <w:multiLevelType w:val="hybridMultilevel"/>
    <w:tmpl w:val="E9D4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02328C"/>
    <w:multiLevelType w:val="hybridMultilevel"/>
    <w:tmpl w:val="FE301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2"/>
  </w:num>
  <w:num w:numId="5">
    <w:abstractNumId w:val="72"/>
  </w:num>
  <w:num w:numId="6">
    <w:abstractNumId w:val="56"/>
  </w:num>
  <w:num w:numId="7">
    <w:abstractNumId w:val="54"/>
  </w:num>
  <w:num w:numId="8">
    <w:abstractNumId w:val="44"/>
  </w:num>
  <w:num w:numId="9">
    <w:abstractNumId w:val="48"/>
  </w:num>
  <w:num w:numId="10">
    <w:abstractNumId w:val="60"/>
  </w:num>
  <w:num w:numId="11">
    <w:abstractNumId w:val="32"/>
  </w:num>
  <w:num w:numId="12">
    <w:abstractNumId w:val="31"/>
  </w:num>
  <w:num w:numId="13">
    <w:abstractNumId w:val="30"/>
  </w:num>
  <w:num w:numId="14">
    <w:abstractNumId w:val="29"/>
  </w:num>
  <w:num w:numId="15">
    <w:abstractNumId w:val="25"/>
    <w:lvlOverride w:ilvl="0">
      <w:startOverride w:val="1"/>
    </w:lvlOverride>
  </w:num>
  <w:num w:numId="16">
    <w:abstractNumId w:val="27"/>
  </w:num>
  <w:num w:numId="17">
    <w:abstractNumId w:val="28"/>
  </w:num>
  <w:num w:numId="18">
    <w:abstractNumId w:val="26"/>
  </w:num>
  <w:num w:numId="19">
    <w:abstractNumId w:val="20"/>
    <w:lvlOverride w:ilvl="0">
      <w:startOverride w:val="1"/>
    </w:lvlOverride>
  </w:num>
  <w:num w:numId="20">
    <w:abstractNumId w:val="21"/>
  </w:num>
  <w:num w:numId="21">
    <w:abstractNumId w:val="22"/>
  </w:num>
  <w:num w:numId="22">
    <w:abstractNumId w:val="24"/>
  </w:num>
  <w:num w:numId="23">
    <w:abstractNumId w:val="23"/>
  </w:num>
  <w:num w:numId="24">
    <w:abstractNumId w:val="19"/>
    <w:lvlOverride w:ilvl="0">
      <w:startOverride w:val="1"/>
    </w:lvlOverride>
  </w:num>
  <w:num w:numId="25">
    <w:abstractNumId w:val="14"/>
    <w:lvlOverride w:ilvl="0">
      <w:startOverride w:val="1"/>
    </w:lvlOverride>
  </w:num>
  <w:num w:numId="26">
    <w:abstractNumId w:val="15"/>
  </w:num>
  <w:num w:numId="27">
    <w:abstractNumId w:val="16"/>
  </w:num>
  <w:num w:numId="28">
    <w:abstractNumId w:val="18"/>
  </w:num>
  <w:num w:numId="29">
    <w:abstractNumId w:val="17"/>
  </w:num>
  <w:num w:numId="30">
    <w:abstractNumId w:val="13"/>
    <w:lvlOverride w:ilvl="0">
      <w:startOverride w:val="1"/>
    </w:lvlOverride>
  </w:num>
  <w:num w:numId="31">
    <w:abstractNumId w:val="4"/>
    <w:lvlOverride w:ilvl="0">
      <w:startOverride w:val="1"/>
    </w:lvlOverride>
  </w:num>
  <w:num w:numId="32">
    <w:abstractNumId w:val="5"/>
  </w:num>
  <w:num w:numId="33">
    <w:abstractNumId w:val="6"/>
  </w:num>
  <w:num w:numId="34">
    <w:abstractNumId w:val="12"/>
  </w:num>
  <w:num w:numId="35">
    <w:abstractNumId w:val="8"/>
  </w:num>
  <w:num w:numId="36">
    <w:abstractNumId w:val="11"/>
    <w:lvlOverride w:ilvl="0">
      <w:startOverride w:val="1"/>
    </w:lvlOverride>
  </w:num>
  <w:num w:numId="37">
    <w:abstractNumId w:val="9"/>
  </w:num>
  <w:num w:numId="38">
    <w:abstractNumId w:val="10"/>
    <w:lvlOverride w:ilvl="0">
      <w:startOverride w:val="1"/>
    </w:lvlOverride>
  </w:num>
  <w:num w:numId="39">
    <w:abstractNumId w:val="7"/>
  </w:num>
  <w:num w:numId="40">
    <w:abstractNumId w:val="3"/>
    <w:lvlOverride w:ilvl="0">
      <w:startOverride w:val="1"/>
    </w:lvlOverride>
  </w:num>
  <w:num w:numId="41">
    <w:abstractNumId w:val="66"/>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62"/>
  </w:num>
  <w:num w:numId="62">
    <w:abstractNumId w:val="42"/>
  </w:num>
  <w:num w:numId="63">
    <w:abstractNumId w:val="55"/>
  </w:num>
  <w:num w:numId="64">
    <w:abstractNumId w:val="43"/>
  </w:num>
  <w:num w:numId="65">
    <w:abstractNumId w:val="71"/>
  </w:num>
  <w:num w:numId="66">
    <w:abstractNumId w:val="49"/>
  </w:num>
  <w:num w:numId="67">
    <w:abstractNumId w:val="64"/>
  </w:num>
  <w:num w:numId="68">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mirrorMargins/>
  <w:proofState w:spelling="clean" w:grammar="clean"/>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240"/>
  <w:hyphenationZone w:val="425"/>
  <w:evenAndOddHeaders/>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74"/>
    <w:rsid w:val="000001F7"/>
    <w:rsid w:val="00001364"/>
    <w:rsid w:val="000013CB"/>
    <w:rsid w:val="00001A77"/>
    <w:rsid w:val="00002670"/>
    <w:rsid w:val="0000272E"/>
    <w:rsid w:val="00003352"/>
    <w:rsid w:val="000034E2"/>
    <w:rsid w:val="0000407E"/>
    <w:rsid w:val="000044B2"/>
    <w:rsid w:val="00004672"/>
    <w:rsid w:val="00004CC6"/>
    <w:rsid w:val="00004F41"/>
    <w:rsid w:val="000050DF"/>
    <w:rsid w:val="00007480"/>
    <w:rsid w:val="00007CA7"/>
    <w:rsid w:val="00007F42"/>
    <w:rsid w:val="00010735"/>
    <w:rsid w:val="00010BB1"/>
    <w:rsid w:val="00010D20"/>
    <w:rsid w:val="00010D79"/>
    <w:rsid w:val="0001139D"/>
    <w:rsid w:val="0001166D"/>
    <w:rsid w:val="000118DA"/>
    <w:rsid w:val="00013640"/>
    <w:rsid w:val="000149ED"/>
    <w:rsid w:val="00014F1B"/>
    <w:rsid w:val="00015375"/>
    <w:rsid w:val="000155EA"/>
    <w:rsid w:val="00017EEE"/>
    <w:rsid w:val="000205B7"/>
    <w:rsid w:val="000212AE"/>
    <w:rsid w:val="00021B9D"/>
    <w:rsid w:val="0002223D"/>
    <w:rsid w:val="000226BB"/>
    <w:rsid w:val="00022A50"/>
    <w:rsid w:val="000238EC"/>
    <w:rsid w:val="00024003"/>
    <w:rsid w:val="000241D1"/>
    <w:rsid w:val="00024782"/>
    <w:rsid w:val="00025A60"/>
    <w:rsid w:val="00026534"/>
    <w:rsid w:val="00026C72"/>
    <w:rsid w:val="000271D4"/>
    <w:rsid w:val="000271F0"/>
    <w:rsid w:val="00027B26"/>
    <w:rsid w:val="00027D06"/>
    <w:rsid w:val="000302E0"/>
    <w:rsid w:val="0003074C"/>
    <w:rsid w:val="00031032"/>
    <w:rsid w:val="00031107"/>
    <w:rsid w:val="00031983"/>
    <w:rsid w:val="00031A83"/>
    <w:rsid w:val="000324BA"/>
    <w:rsid w:val="000325E4"/>
    <w:rsid w:val="000327A5"/>
    <w:rsid w:val="000329B8"/>
    <w:rsid w:val="00033B32"/>
    <w:rsid w:val="00034528"/>
    <w:rsid w:val="00036D9C"/>
    <w:rsid w:val="00036DBB"/>
    <w:rsid w:val="000376BB"/>
    <w:rsid w:val="00037983"/>
    <w:rsid w:val="000408DE"/>
    <w:rsid w:val="000409B2"/>
    <w:rsid w:val="00040BFD"/>
    <w:rsid w:val="00040F13"/>
    <w:rsid w:val="000410A9"/>
    <w:rsid w:val="00041938"/>
    <w:rsid w:val="000420A8"/>
    <w:rsid w:val="0004235B"/>
    <w:rsid w:val="00042CE3"/>
    <w:rsid w:val="00043C0D"/>
    <w:rsid w:val="00044993"/>
    <w:rsid w:val="00044D34"/>
    <w:rsid w:val="00050104"/>
    <w:rsid w:val="00051948"/>
    <w:rsid w:val="000520FE"/>
    <w:rsid w:val="00053B8E"/>
    <w:rsid w:val="0005594C"/>
    <w:rsid w:val="00055B44"/>
    <w:rsid w:val="000566EB"/>
    <w:rsid w:val="000566F2"/>
    <w:rsid w:val="000618A5"/>
    <w:rsid w:val="00061EB1"/>
    <w:rsid w:val="0006251A"/>
    <w:rsid w:val="00062E49"/>
    <w:rsid w:val="00064BB1"/>
    <w:rsid w:val="00064C4F"/>
    <w:rsid w:val="00064EB6"/>
    <w:rsid w:val="00064F86"/>
    <w:rsid w:val="00064FFA"/>
    <w:rsid w:val="0006670C"/>
    <w:rsid w:val="0006712B"/>
    <w:rsid w:val="0007018E"/>
    <w:rsid w:val="00070D1E"/>
    <w:rsid w:val="00072AF2"/>
    <w:rsid w:val="00073577"/>
    <w:rsid w:val="00073CFA"/>
    <w:rsid w:val="00074047"/>
    <w:rsid w:val="0007435E"/>
    <w:rsid w:val="00076C3D"/>
    <w:rsid w:val="00076CBB"/>
    <w:rsid w:val="00076F0C"/>
    <w:rsid w:val="00077E33"/>
    <w:rsid w:val="00077F27"/>
    <w:rsid w:val="00077F7D"/>
    <w:rsid w:val="00080892"/>
    <w:rsid w:val="00080B77"/>
    <w:rsid w:val="00080EE9"/>
    <w:rsid w:val="00081CF1"/>
    <w:rsid w:val="00081EF3"/>
    <w:rsid w:val="000821F2"/>
    <w:rsid w:val="0008242E"/>
    <w:rsid w:val="0008269C"/>
    <w:rsid w:val="000826F1"/>
    <w:rsid w:val="00082EA6"/>
    <w:rsid w:val="000833E7"/>
    <w:rsid w:val="00083E06"/>
    <w:rsid w:val="00083EB7"/>
    <w:rsid w:val="00084142"/>
    <w:rsid w:val="00084A7C"/>
    <w:rsid w:val="00084D5A"/>
    <w:rsid w:val="00084E2C"/>
    <w:rsid w:val="00085460"/>
    <w:rsid w:val="000855C5"/>
    <w:rsid w:val="00085764"/>
    <w:rsid w:val="00085DF9"/>
    <w:rsid w:val="00085E97"/>
    <w:rsid w:val="000866EF"/>
    <w:rsid w:val="00086AFE"/>
    <w:rsid w:val="00086C41"/>
    <w:rsid w:val="00086C6B"/>
    <w:rsid w:val="000874D0"/>
    <w:rsid w:val="00090D43"/>
    <w:rsid w:val="00091731"/>
    <w:rsid w:val="00091C09"/>
    <w:rsid w:val="0009301D"/>
    <w:rsid w:val="00093A46"/>
    <w:rsid w:val="00094034"/>
    <w:rsid w:val="00094D25"/>
    <w:rsid w:val="00095569"/>
    <w:rsid w:val="000955BF"/>
    <w:rsid w:val="00095EEE"/>
    <w:rsid w:val="000967F1"/>
    <w:rsid w:val="00096C08"/>
    <w:rsid w:val="00096DD1"/>
    <w:rsid w:val="00096F78"/>
    <w:rsid w:val="00097F30"/>
    <w:rsid w:val="000A0477"/>
    <w:rsid w:val="000A0699"/>
    <w:rsid w:val="000A0D02"/>
    <w:rsid w:val="000A1F48"/>
    <w:rsid w:val="000A21F5"/>
    <w:rsid w:val="000A2CBB"/>
    <w:rsid w:val="000A40B6"/>
    <w:rsid w:val="000A527A"/>
    <w:rsid w:val="000A5575"/>
    <w:rsid w:val="000A55C9"/>
    <w:rsid w:val="000A763F"/>
    <w:rsid w:val="000A7BFB"/>
    <w:rsid w:val="000B01F4"/>
    <w:rsid w:val="000B0613"/>
    <w:rsid w:val="000B2248"/>
    <w:rsid w:val="000B3A8E"/>
    <w:rsid w:val="000B3AA4"/>
    <w:rsid w:val="000B43BB"/>
    <w:rsid w:val="000B456E"/>
    <w:rsid w:val="000B48FD"/>
    <w:rsid w:val="000B535C"/>
    <w:rsid w:val="000B5563"/>
    <w:rsid w:val="000B562B"/>
    <w:rsid w:val="000B56D2"/>
    <w:rsid w:val="000B6A31"/>
    <w:rsid w:val="000B6E01"/>
    <w:rsid w:val="000B743E"/>
    <w:rsid w:val="000B7928"/>
    <w:rsid w:val="000B7DEC"/>
    <w:rsid w:val="000B7ED6"/>
    <w:rsid w:val="000C022C"/>
    <w:rsid w:val="000C0521"/>
    <w:rsid w:val="000C05BB"/>
    <w:rsid w:val="000C0CFD"/>
    <w:rsid w:val="000C0F01"/>
    <w:rsid w:val="000C0FF5"/>
    <w:rsid w:val="000C29D3"/>
    <w:rsid w:val="000C2C3A"/>
    <w:rsid w:val="000C404C"/>
    <w:rsid w:val="000C485A"/>
    <w:rsid w:val="000C4A28"/>
    <w:rsid w:val="000C5636"/>
    <w:rsid w:val="000C6551"/>
    <w:rsid w:val="000C698B"/>
    <w:rsid w:val="000C6C85"/>
    <w:rsid w:val="000C700F"/>
    <w:rsid w:val="000C70C6"/>
    <w:rsid w:val="000C7750"/>
    <w:rsid w:val="000D0608"/>
    <w:rsid w:val="000D0803"/>
    <w:rsid w:val="000D096E"/>
    <w:rsid w:val="000D11C9"/>
    <w:rsid w:val="000D2CAC"/>
    <w:rsid w:val="000D2CDD"/>
    <w:rsid w:val="000D2E2F"/>
    <w:rsid w:val="000D2FF4"/>
    <w:rsid w:val="000D318E"/>
    <w:rsid w:val="000D33B3"/>
    <w:rsid w:val="000D3AA3"/>
    <w:rsid w:val="000D462C"/>
    <w:rsid w:val="000D498F"/>
    <w:rsid w:val="000D5103"/>
    <w:rsid w:val="000D53CB"/>
    <w:rsid w:val="000D58F1"/>
    <w:rsid w:val="000D622D"/>
    <w:rsid w:val="000D660E"/>
    <w:rsid w:val="000D6829"/>
    <w:rsid w:val="000E007B"/>
    <w:rsid w:val="000E07D3"/>
    <w:rsid w:val="000E0F6D"/>
    <w:rsid w:val="000E1555"/>
    <w:rsid w:val="000E1FE6"/>
    <w:rsid w:val="000E2D08"/>
    <w:rsid w:val="000E3D22"/>
    <w:rsid w:val="000E4066"/>
    <w:rsid w:val="000E43E5"/>
    <w:rsid w:val="000E5715"/>
    <w:rsid w:val="000E5F98"/>
    <w:rsid w:val="000E6AA1"/>
    <w:rsid w:val="000E70CB"/>
    <w:rsid w:val="000E71D6"/>
    <w:rsid w:val="000F0241"/>
    <w:rsid w:val="000F03BF"/>
    <w:rsid w:val="000F11F7"/>
    <w:rsid w:val="000F1C6B"/>
    <w:rsid w:val="000F1DF3"/>
    <w:rsid w:val="000F20A4"/>
    <w:rsid w:val="000F2880"/>
    <w:rsid w:val="000F2E28"/>
    <w:rsid w:val="000F32B6"/>
    <w:rsid w:val="000F3464"/>
    <w:rsid w:val="000F359E"/>
    <w:rsid w:val="000F3C84"/>
    <w:rsid w:val="000F475B"/>
    <w:rsid w:val="000F4AB2"/>
    <w:rsid w:val="000F4BFB"/>
    <w:rsid w:val="000F7A18"/>
    <w:rsid w:val="0010056B"/>
    <w:rsid w:val="00101127"/>
    <w:rsid w:val="00101D64"/>
    <w:rsid w:val="00104550"/>
    <w:rsid w:val="00104722"/>
    <w:rsid w:val="00104971"/>
    <w:rsid w:val="00105614"/>
    <w:rsid w:val="00105934"/>
    <w:rsid w:val="00106517"/>
    <w:rsid w:val="00107881"/>
    <w:rsid w:val="00107C01"/>
    <w:rsid w:val="001102FB"/>
    <w:rsid w:val="00110465"/>
    <w:rsid w:val="001110C5"/>
    <w:rsid w:val="001117E3"/>
    <w:rsid w:val="00111B63"/>
    <w:rsid w:val="0011267F"/>
    <w:rsid w:val="00112C60"/>
    <w:rsid w:val="00114359"/>
    <w:rsid w:val="0011441C"/>
    <w:rsid w:val="00114F5F"/>
    <w:rsid w:val="00115858"/>
    <w:rsid w:val="00116000"/>
    <w:rsid w:val="00116361"/>
    <w:rsid w:val="0011698C"/>
    <w:rsid w:val="00116F96"/>
    <w:rsid w:val="0011731A"/>
    <w:rsid w:val="0011787B"/>
    <w:rsid w:val="0012097B"/>
    <w:rsid w:val="00121870"/>
    <w:rsid w:val="0012233F"/>
    <w:rsid w:val="001227FB"/>
    <w:rsid w:val="001228FB"/>
    <w:rsid w:val="00122C8E"/>
    <w:rsid w:val="0012404D"/>
    <w:rsid w:val="00124C12"/>
    <w:rsid w:val="0012600A"/>
    <w:rsid w:val="0012625F"/>
    <w:rsid w:val="001262AB"/>
    <w:rsid w:val="0012773C"/>
    <w:rsid w:val="00130FDA"/>
    <w:rsid w:val="0013158A"/>
    <w:rsid w:val="00131749"/>
    <w:rsid w:val="00131E94"/>
    <w:rsid w:val="001320B9"/>
    <w:rsid w:val="001333DE"/>
    <w:rsid w:val="00133DED"/>
    <w:rsid w:val="00135600"/>
    <w:rsid w:val="0013638F"/>
    <w:rsid w:val="00136576"/>
    <w:rsid w:val="00136A17"/>
    <w:rsid w:val="00140D5B"/>
    <w:rsid w:val="001411B9"/>
    <w:rsid w:val="0014138A"/>
    <w:rsid w:val="001417D3"/>
    <w:rsid w:val="00141B34"/>
    <w:rsid w:val="00141C6D"/>
    <w:rsid w:val="00142103"/>
    <w:rsid w:val="00142CC7"/>
    <w:rsid w:val="00142D34"/>
    <w:rsid w:val="00142E16"/>
    <w:rsid w:val="0014375E"/>
    <w:rsid w:val="00144603"/>
    <w:rsid w:val="001457C3"/>
    <w:rsid w:val="001460BD"/>
    <w:rsid w:val="0014736A"/>
    <w:rsid w:val="001514E7"/>
    <w:rsid w:val="001517D9"/>
    <w:rsid w:val="00152175"/>
    <w:rsid w:val="001523DE"/>
    <w:rsid w:val="00152667"/>
    <w:rsid w:val="00153B43"/>
    <w:rsid w:val="00153C2E"/>
    <w:rsid w:val="00154AF0"/>
    <w:rsid w:val="00154CFB"/>
    <w:rsid w:val="00154E3D"/>
    <w:rsid w:val="00155820"/>
    <w:rsid w:val="0015755B"/>
    <w:rsid w:val="001577CD"/>
    <w:rsid w:val="001607AA"/>
    <w:rsid w:val="00160DCE"/>
    <w:rsid w:val="00160E21"/>
    <w:rsid w:val="0016126E"/>
    <w:rsid w:val="0016185A"/>
    <w:rsid w:val="00162422"/>
    <w:rsid w:val="001628A1"/>
    <w:rsid w:val="0016319B"/>
    <w:rsid w:val="0016345C"/>
    <w:rsid w:val="0016411E"/>
    <w:rsid w:val="001645B0"/>
    <w:rsid w:val="00166A86"/>
    <w:rsid w:val="00167C7B"/>
    <w:rsid w:val="00170108"/>
    <w:rsid w:val="00170289"/>
    <w:rsid w:val="0017039B"/>
    <w:rsid w:val="00170FB3"/>
    <w:rsid w:val="001725BC"/>
    <w:rsid w:val="00172FB6"/>
    <w:rsid w:val="00173A7B"/>
    <w:rsid w:val="00174DF0"/>
    <w:rsid w:val="00174FE4"/>
    <w:rsid w:val="001759A9"/>
    <w:rsid w:val="001759CB"/>
    <w:rsid w:val="00175FB8"/>
    <w:rsid w:val="0017621E"/>
    <w:rsid w:val="001764D9"/>
    <w:rsid w:val="00177C17"/>
    <w:rsid w:val="0018076A"/>
    <w:rsid w:val="00180770"/>
    <w:rsid w:val="0018106F"/>
    <w:rsid w:val="00182132"/>
    <w:rsid w:val="001827ED"/>
    <w:rsid w:val="0018313D"/>
    <w:rsid w:val="00183897"/>
    <w:rsid w:val="00183CB7"/>
    <w:rsid w:val="00184D34"/>
    <w:rsid w:val="00184E44"/>
    <w:rsid w:val="00185159"/>
    <w:rsid w:val="00185B72"/>
    <w:rsid w:val="0018603E"/>
    <w:rsid w:val="00186108"/>
    <w:rsid w:val="00186D66"/>
    <w:rsid w:val="00187045"/>
    <w:rsid w:val="0018767A"/>
    <w:rsid w:val="00192FD5"/>
    <w:rsid w:val="00193147"/>
    <w:rsid w:val="0019336A"/>
    <w:rsid w:val="00193712"/>
    <w:rsid w:val="00193EB6"/>
    <w:rsid w:val="0019438E"/>
    <w:rsid w:val="00194743"/>
    <w:rsid w:val="00194784"/>
    <w:rsid w:val="0019578D"/>
    <w:rsid w:val="001967CB"/>
    <w:rsid w:val="001972AE"/>
    <w:rsid w:val="00197966"/>
    <w:rsid w:val="00197F08"/>
    <w:rsid w:val="001A07FE"/>
    <w:rsid w:val="001A0DFD"/>
    <w:rsid w:val="001A18CE"/>
    <w:rsid w:val="001A1A2F"/>
    <w:rsid w:val="001A1B5B"/>
    <w:rsid w:val="001A1C24"/>
    <w:rsid w:val="001A2F9C"/>
    <w:rsid w:val="001A31E8"/>
    <w:rsid w:val="001A32AF"/>
    <w:rsid w:val="001A493B"/>
    <w:rsid w:val="001A51B5"/>
    <w:rsid w:val="001A6413"/>
    <w:rsid w:val="001A69C2"/>
    <w:rsid w:val="001A7266"/>
    <w:rsid w:val="001A7867"/>
    <w:rsid w:val="001A7FFE"/>
    <w:rsid w:val="001B0F88"/>
    <w:rsid w:val="001B11CA"/>
    <w:rsid w:val="001B1244"/>
    <w:rsid w:val="001B12AD"/>
    <w:rsid w:val="001B14C9"/>
    <w:rsid w:val="001B2A51"/>
    <w:rsid w:val="001B2AC6"/>
    <w:rsid w:val="001B3643"/>
    <w:rsid w:val="001B3F1F"/>
    <w:rsid w:val="001B41E5"/>
    <w:rsid w:val="001B48D7"/>
    <w:rsid w:val="001B4B04"/>
    <w:rsid w:val="001B6E74"/>
    <w:rsid w:val="001C00F5"/>
    <w:rsid w:val="001C079C"/>
    <w:rsid w:val="001C1A3A"/>
    <w:rsid w:val="001C246A"/>
    <w:rsid w:val="001C3735"/>
    <w:rsid w:val="001C5561"/>
    <w:rsid w:val="001C58BA"/>
    <w:rsid w:val="001C5920"/>
    <w:rsid w:val="001C6FC3"/>
    <w:rsid w:val="001C74A8"/>
    <w:rsid w:val="001C786A"/>
    <w:rsid w:val="001D1307"/>
    <w:rsid w:val="001D1ACE"/>
    <w:rsid w:val="001D1E17"/>
    <w:rsid w:val="001D3C36"/>
    <w:rsid w:val="001D4EEC"/>
    <w:rsid w:val="001D5109"/>
    <w:rsid w:val="001D5189"/>
    <w:rsid w:val="001D547B"/>
    <w:rsid w:val="001D5596"/>
    <w:rsid w:val="001D5D86"/>
    <w:rsid w:val="001D60D7"/>
    <w:rsid w:val="001D6AAE"/>
    <w:rsid w:val="001D6CD0"/>
    <w:rsid w:val="001D6D86"/>
    <w:rsid w:val="001D73E1"/>
    <w:rsid w:val="001D73F0"/>
    <w:rsid w:val="001D743A"/>
    <w:rsid w:val="001D7514"/>
    <w:rsid w:val="001E02B5"/>
    <w:rsid w:val="001E0540"/>
    <w:rsid w:val="001E06C2"/>
    <w:rsid w:val="001E0E68"/>
    <w:rsid w:val="001E10E4"/>
    <w:rsid w:val="001E1345"/>
    <w:rsid w:val="001E13E2"/>
    <w:rsid w:val="001E29F4"/>
    <w:rsid w:val="001E3149"/>
    <w:rsid w:val="001E3C85"/>
    <w:rsid w:val="001E445D"/>
    <w:rsid w:val="001E511C"/>
    <w:rsid w:val="001E5E5E"/>
    <w:rsid w:val="001E6E7D"/>
    <w:rsid w:val="001E74CB"/>
    <w:rsid w:val="001E7681"/>
    <w:rsid w:val="001E7AF3"/>
    <w:rsid w:val="001E7F7E"/>
    <w:rsid w:val="001F13CC"/>
    <w:rsid w:val="001F2AD3"/>
    <w:rsid w:val="001F2C17"/>
    <w:rsid w:val="001F368D"/>
    <w:rsid w:val="001F7654"/>
    <w:rsid w:val="002001CA"/>
    <w:rsid w:val="00201098"/>
    <w:rsid w:val="00201B5D"/>
    <w:rsid w:val="00202166"/>
    <w:rsid w:val="00202563"/>
    <w:rsid w:val="00202F2D"/>
    <w:rsid w:val="00203449"/>
    <w:rsid w:val="00203607"/>
    <w:rsid w:val="00204C14"/>
    <w:rsid w:val="002057E5"/>
    <w:rsid w:val="002105A4"/>
    <w:rsid w:val="00210624"/>
    <w:rsid w:val="002111C5"/>
    <w:rsid w:val="00211495"/>
    <w:rsid w:val="0021396F"/>
    <w:rsid w:val="00213D11"/>
    <w:rsid w:val="00213E96"/>
    <w:rsid w:val="002148E7"/>
    <w:rsid w:val="002155BB"/>
    <w:rsid w:val="00215A78"/>
    <w:rsid w:val="00216CFD"/>
    <w:rsid w:val="002179F3"/>
    <w:rsid w:val="00220654"/>
    <w:rsid w:val="0022145A"/>
    <w:rsid w:val="00223C35"/>
    <w:rsid w:val="0022431E"/>
    <w:rsid w:val="0022459C"/>
    <w:rsid w:val="00224831"/>
    <w:rsid w:val="00224965"/>
    <w:rsid w:val="00224A74"/>
    <w:rsid w:val="002258C4"/>
    <w:rsid w:val="002265B6"/>
    <w:rsid w:val="002268AA"/>
    <w:rsid w:val="00226E99"/>
    <w:rsid w:val="0022717D"/>
    <w:rsid w:val="002278B7"/>
    <w:rsid w:val="0023065A"/>
    <w:rsid w:val="00231290"/>
    <w:rsid w:val="00231697"/>
    <w:rsid w:val="002335DB"/>
    <w:rsid w:val="00233D96"/>
    <w:rsid w:val="002343EB"/>
    <w:rsid w:val="002350DD"/>
    <w:rsid w:val="00235BF5"/>
    <w:rsid w:val="00235D91"/>
    <w:rsid w:val="00235FCF"/>
    <w:rsid w:val="002366B0"/>
    <w:rsid w:val="002366EC"/>
    <w:rsid w:val="0023772C"/>
    <w:rsid w:val="00240482"/>
    <w:rsid w:val="0024055C"/>
    <w:rsid w:val="00241829"/>
    <w:rsid w:val="0024187A"/>
    <w:rsid w:val="00241908"/>
    <w:rsid w:val="0024398D"/>
    <w:rsid w:val="00244941"/>
    <w:rsid w:val="00244E25"/>
    <w:rsid w:val="00246A3C"/>
    <w:rsid w:val="00247746"/>
    <w:rsid w:val="0025037A"/>
    <w:rsid w:val="002508D6"/>
    <w:rsid w:val="00251054"/>
    <w:rsid w:val="00251B40"/>
    <w:rsid w:val="00251C91"/>
    <w:rsid w:val="002521FD"/>
    <w:rsid w:val="002527FC"/>
    <w:rsid w:val="00252F91"/>
    <w:rsid w:val="00254346"/>
    <w:rsid w:val="002553E8"/>
    <w:rsid w:val="002554D7"/>
    <w:rsid w:val="00255E5E"/>
    <w:rsid w:val="00256B84"/>
    <w:rsid w:val="00257632"/>
    <w:rsid w:val="00257781"/>
    <w:rsid w:val="00260BB6"/>
    <w:rsid w:val="00260D37"/>
    <w:rsid w:val="00261C1E"/>
    <w:rsid w:val="002629C4"/>
    <w:rsid w:val="00262C13"/>
    <w:rsid w:val="00264222"/>
    <w:rsid w:val="002642D0"/>
    <w:rsid w:val="002663FA"/>
    <w:rsid w:val="00266E08"/>
    <w:rsid w:val="002677B8"/>
    <w:rsid w:val="00267ADC"/>
    <w:rsid w:val="00270951"/>
    <w:rsid w:val="002711E9"/>
    <w:rsid w:val="00271689"/>
    <w:rsid w:val="00271B86"/>
    <w:rsid w:val="00271C40"/>
    <w:rsid w:val="00271D26"/>
    <w:rsid w:val="002721B0"/>
    <w:rsid w:val="002725BA"/>
    <w:rsid w:val="00272B6A"/>
    <w:rsid w:val="0027372C"/>
    <w:rsid w:val="00273777"/>
    <w:rsid w:val="00274778"/>
    <w:rsid w:val="00274C75"/>
    <w:rsid w:val="00275DA0"/>
    <w:rsid w:val="00276AD1"/>
    <w:rsid w:val="00277A9C"/>
    <w:rsid w:val="00277E12"/>
    <w:rsid w:val="00280315"/>
    <w:rsid w:val="00280581"/>
    <w:rsid w:val="00281085"/>
    <w:rsid w:val="002818A3"/>
    <w:rsid w:val="002819B3"/>
    <w:rsid w:val="00281BCA"/>
    <w:rsid w:val="00281C39"/>
    <w:rsid w:val="00282592"/>
    <w:rsid w:val="00282B68"/>
    <w:rsid w:val="00282C70"/>
    <w:rsid w:val="00283713"/>
    <w:rsid w:val="00283CB5"/>
    <w:rsid w:val="002848B3"/>
    <w:rsid w:val="00284AA3"/>
    <w:rsid w:val="00284E66"/>
    <w:rsid w:val="0028518E"/>
    <w:rsid w:val="00290C6E"/>
    <w:rsid w:val="00291149"/>
    <w:rsid w:val="00291763"/>
    <w:rsid w:val="002919B7"/>
    <w:rsid w:val="00291E85"/>
    <w:rsid w:val="00293A71"/>
    <w:rsid w:val="00293AC9"/>
    <w:rsid w:val="00293C02"/>
    <w:rsid w:val="00293E62"/>
    <w:rsid w:val="00295361"/>
    <w:rsid w:val="00295C93"/>
    <w:rsid w:val="00296714"/>
    <w:rsid w:val="00296C9A"/>
    <w:rsid w:val="00296FC3"/>
    <w:rsid w:val="002976C3"/>
    <w:rsid w:val="00297CD2"/>
    <w:rsid w:val="002A0BD3"/>
    <w:rsid w:val="002A0F22"/>
    <w:rsid w:val="002A213F"/>
    <w:rsid w:val="002A25B2"/>
    <w:rsid w:val="002A4AE3"/>
    <w:rsid w:val="002A4D3C"/>
    <w:rsid w:val="002A5242"/>
    <w:rsid w:val="002A5749"/>
    <w:rsid w:val="002A632E"/>
    <w:rsid w:val="002A6573"/>
    <w:rsid w:val="002A6F01"/>
    <w:rsid w:val="002A7000"/>
    <w:rsid w:val="002A70C2"/>
    <w:rsid w:val="002A7757"/>
    <w:rsid w:val="002A7CF1"/>
    <w:rsid w:val="002B03AA"/>
    <w:rsid w:val="002B10FF"/>
    <w:rsid w:val="002B13FF"/>
    <w:rsid w:val="002B1B1B"/>
    <w:rsid w:val="002B2A3A"/>
    <w:rsid w:val="002B2B0A"/>
    <w:rsid w:val="002B2C05"/>
    <w:rsid w:val="002B321B"/>
    <w:rsid w:val="002B364D"/>
    <w:rsid w:val="002B3EEF"/>
    <w:rsid w:val="002B47EE"/>
    <w:rsid w:val="002B52A0"/>
    <w:rsid w:val="002B5352"/>
    <w:rsid w:val="002B5ADE"/>
    <w:rsid w:val="002B600B"/>
    <w:rsid w:val="002B61BA"/>
    <w:rsid w:val="002B75AD"/>
    <w:rsid w:val="002B782D"/>
    <w:rsid w:val="002B7A61"/>
    <w:rsid w:val="002C0950"/>
    <w:rsid w:val="002C0D8C"/>
    <w:rsid w:val="002C1CA0"/>
    <w:rsid w:val="002C202B"/>
    <w:rsid w:val="002C270F"/>
    <w:rsid w:val="002C36FE"/>
    <w:rsid w:val="002C388F"/>
    <w:rsid w:val="002C3CB8"/>
    <w:rsid w:val="002C3F97"/>
    <w:rsid w:val="002C4783"/>
    <w:rsid w:val="002C52E8"/>
    <w:rsid w:val="002C5A52"/>
    <w:rsid w:val="002C5FA3"/>
    <w:rsid w:val="002C61F0"/>
    <w:rsid w:val="002C68A9"/>
    <w:rsid w:val="002C7A0B"/>
    <w:rsid w:val="002C7A0F"/>
    <w:rsid w:val="002C7A1A"/>
    <w:rsid w:val="002C7C9E"/>
    <w:rsid w:val="002D0E00"/>
    <w:rsid w:val="002D12A9"/>
    <w:rsid w:val="002D14B9"/>
    <w:rsid w:val="002D1728"/>
    <w:rsid w:val="002D1963"/>
    <w:rsid w:val="002D21F7"/>
    <w:rsid w:val="002D26FC"/>
    <w:rsid w:val="002D3925"/>
    <w:rsid w:val="002D3E6B"/>
    <w:rsid w:val="002D4B7B"/>
    <w:rsid w:val="002D4E7F"/>
    <w:rsid w:val="002D5818"/>
    <w:rsid w:val="002D5A01"/>
    <w:rsid w:val="002D5BA4"/>
    <w:rsid w:val="002D5DD4"/>
    <w:rsid w:val="002D7690"/>
    <w:rsid w:val="002E0337"/>
    <w:rsid w:val="002E0C59"/>
    <w:rsid w:val="002E1769"/>
    <w:rsid w:val="002E1A41"/>
    <w:rsid w:val="002E212A"/>
    <w:rsid w:val="002E2A5B"/>
    <w:rsid w:val="002E2DF6"/>
    <w:rsid w:val="002E3C6B"/>
    <w:rsid w:val="002E48AF"/>
    <w:rsid w:val="002E6665"/>
    <w:rsid w:val="002E66DA"/>
    <w:rsid w:val="002E6BEE"/>
    <w:rsid w:val="002E7CE3"/>
    <w:rsid w:val="002F008E"/>
    <w:rsid w:val="002F0183"/>
    <w:rsid w:val="002F0E4C"/>
    <w:rsid w:val="002F1F5B"/>
    <w:rsid w:val="002F21E7"/>
    <w:rsid w:val="002F2FBA"/>
    <w:rsid w:val="002F369B"/>
    <w:rsid w:val="002F390A"/>
    <w:rsid w:val="002F5E16"/>
    <w:rsid w:val="002F6074"/>
    <w:rsid w:val="002F617B"/>
    <w:rsid w:val="002F72D8"/>
    <w:rsid w:val="002F740B"/>
    <w:rsid w:val="002F7F50"/>
    <w:rsid w:val="00301CA4"/>
    <w:rsid w:val="00302BBC"/>
    <w:rsid w:val="00302EC7"/>
    <w:rsid w:val="00303497"/>
    <w:rsid w:val="00303B35"/>
    <w:rsid w:val="00303DBC"/>
    <w:rsid w:val="00304FB2"/>
    <w:rsid w:val="00305793"/>
    <w:rsid w:val="00306222"/>
    <w:rsid w:val="00306349"/>
    <w:rsid w:val="003074F6"/>
    <w:rsid w:val="00307ADF"/>
    <w:rsid w:val="00307B9E"/>
    <w:rsid w:val="00307BD0"/>
    <w:rsid w:val="0031079D"/>
    <w:rsid w:val="0031089F"/>
    <w:rsid w:val="00312234"/>
    <w:rsid w:val="00312C8F"/>
    <w:rsid w:val="003130D4"/>
    <w:rsid w:val="00313333"/>
    <w:rsid w:val="00314E66"/>
    <w:rsid w:val="0031567D"/>
    <w:rsid w:val="003175CE"/>
    <w:rsid w:val="00317E7C"/>
    <w:rsid w:val="00320CA9"/>
    <w:rsid w:val="00321788"/>
    <w:rsid w:val="00321EA0"/>
    <w:rsid w:val="00321F71"/>
    <w:rsid w:val="003227E4"/>
    <w:rsid w:val="00322FA9"/>
    <w:rsid w:val="0032356F"/>
    <w:rsid w:val="00323F74"/>
    <w:rsid w:val="0032469E"/>
    <w:rsid w:val="003246C8"/>
    <w:rsid w:val="003251E4"/>
    <w:rsid w:val="00325633"/>
    <w:rsid w:val="00326386"/>
    <w:rsid w:val="003266C4"/>
    <w:rsid w:val="003271BB"/>
    <w:rsid w:val="00327973"/>
    <w:rsid w:val="003302E5"/>
    <w:rsid w:val="00330834"/>
    <w:rsid w:val="00330CE7"/>
    <w:rsid w:val="00331D72"/>
    <w:rsid w:val="0033259E"/>
    <w:rsid w:val="00333BB9"/>
    <w:rsid w:val="003343E2"/>
    <w:rsid w:val="00334DF9"/>
    <w:rsid w:val="0033515F"/>
    <w:rsid w:val="00336DC8"/>
    <w:rsid w:val="00337226"/>
    <w:rsid w:val="00337737"/>
    <w:rsid w:val="00337822"/>
    <w:rsid w:val="00337A8A"/>
    <w:rsid w:val="003404FD"/>
    <w:rsid w:val="003405FC"/>
    <w:rsid w:val="00341172"/>
    <w:rsid w:val="0034163F"/>
    <w:rsid w:val="0034226D"/>
    <w:rsid w:val="0034299E"/>
    <w:rsid w:val="0034374F"/>
    <w:rsid w:val="003443A5"/>
    <w:rsid w:val="00345989"/>
    <w:rsid w:val="00345CE0"/>
    <w:rsid w:val="003469DD"/>
    <w:rsid w:val="00347441"/>
    <w:rsid w:val="0034782C"/>
    <w:rsid w:val="00347BE0"/>
    <w:rsid w:val="00351043"/>
    <w:rsid w:val="003512C0"/>
    <w:rsid w:val="003515F4"/>
    <w:rsid w:val="0035207F"/>
    <w:rsid w:val="003520DA"/>
    <w:rsid w:val="0035210A"/>
    <w:rsid w:val="00352893"/>
    <w:rsid w:val="00353622"/>
    <w:rsid w:val="003537A5"/>
    <w:rsid w:val="00354CCB"/>
    <w:rsid w:val="00355DCE"/>
    <w:rsid w:val="00356533"/>
    <w:rsid w:val="00357518"/>
    <w:rsid w:val="00357AA1"/>
    <w:rsid w:val="00357F1C"/>
    <w:rsid w:val="003600CF"/>
    <w:rsid w:val="0036016E"/>
    <w:rsid w:val="00360464"/>
    <w:rsid w:val="00360840"/>
    <w:rsid w:val="00362BBB"/>
    <w:rsid w:val="003632C7"/>
    <w:rsid w:val="00364CA8"/>
    <w:rsid w:val="00365294"/>
    <w:rsid w:val="003657A6"/>
    <w:rsid w:val="00366709"/>
    <w:rsid w:val="00370DAA"/>
    <w:rsid w:val="00371594"/>
    <w:rsid w:val="00372416"/>
    <w:rsid w:val="00373547"/>
    <w:rsid w:val="003736AD"/>
    <w:rsid w:val="00373C35"/>
    <w:rsid w:val="00374991"/>
    <w:rsid w:val="00375319"/>
    <w:rsid w:val="0037593D"/>
    <w:rsid w:val="00375C59"/>
    <w:rsid w:val="00376393"/>
    <w:rsid w:val="003768E0"/>
    <w:rsid w:val="00376A4C"/>
    <w:rsid w:val="00376ABD"/>
    <w:rsid w:val="003772A5"/>
    <w:rsid w:val="00381AAC"/>
    <w:rsid w:val="00381BCC"/>
    <w:rsid w:val="00381F3C"/>
    <w:rsid w:val="003822AD"/>
    <w:rsid w:val="00383E43"/>
    <w:rsid w:val="00384B15"/>
    <w:rsid w:val="00385F38"/>
    <w:rsid w:val="00386E6D"/>
    <w:rsid w:val="00387449"/>
    <w:rsid w:val="00390431"/>
    <w:rsid w:val="0039081C"/>
    <w:rsid w:val="003910F4"/>
    <w:rsid w:val="003911E8"/>
    <w:rsid w:val="003915CA"/>
    <w:rsid w:val="003922E1"/>
    <w:rsid w:val="00392DFD"/>
    <w:rsid w:val="0039328B"/>
    <w:rsid w:val="003934D9"/>
    <w:rsid w:val="00393A28"/>
    <w:rsid w:val="00394599"/>
    <w:rsid w:val="00394D50"/>
    <w:rsid w:val="00394DA2"/>
    <w:rsid w:val="0039572D"/>
    <w:rsid w:val="00396C60"/>
    <w:rsid w:val="003976BB"/>
    <w:rsid w:val="00397B92"/>
    <w:rsid w:val="003A0458"/>
    <w:rsid w:val="003A055F"/>
    <w:rsid w:val="003A2BBA"/>
    <w:rsid w:val="003A3990"/>
    <w:rsid w:val="003A5B2B"/>
    <w:rsid w:val="003A5D8E"/>
    <w:rsid w:val="003A5E16"/>
    <w:rsid w:val="003A63EC"/>
    <w:rsid w:val="003A6B93"/>
    <w:rsid w:val="003A70D7"/>
    <w:rsid w:val="003A7126"/>
    <w:rsid w:val="003B08F0"/>
    <w:rsid w:val="003B0BBA"/>
    <w:rsid w:val="003B1613"/>
    <w:rsid w:val="003B261A"/>
    <w:rsid w:val="003B4D52"/>
    <w:rsid w:val="003B518B"/>
    <w:rsid w:val="003B52FE"/>
    <w:rsid w:val="003B5B90"/>
    <w:rsid w:val="003B63DE"/>
    <w:rsid w:val="003B6E80"/>
    <w:rsid w:val="003B7F35"/>
    <w:rsid w:val="003C0015"/>
    <w:rsid w:val="003C00FA"/>
    <w:rsid w:val="003C0245"/>
    <w:rsid w:val="003C0503"/>
    <w:rsid w:val="003C0F77"/>
    <w:rsid w:val="003C0F9F"/>
    <w:rsid w:val="003C1A7E"/>
    <w:rsid w:val="003C22D2"/>
    <w:rsid w:val="003C29BF"/>
    <w:rsid w:val="003C30CF"/>
    <w:rsid w:val="003C38BB"/>
    <w:rsid w:val="003C5B26"/>
    <w:rsid w:val="003C5E85"/>
    <w:rsid w:val="003C79A5"/>
    <w:rsid w:val="003D18C8"/>
    <w:rsid w:val="003D1DAE"/>
    <w:rsid w:val="003D2093"/>
    <w:rsid w:val="003D2CED"/>
    <w:rsid w:val="003D3536"/>
    <w:rsid w:val="003D4037"/>
    <w:rsid w:val="003D4996"/>
    <w:rsid w:val="003D53C0"/>
    <w:rsid w:val="003D5401"/>
    <w:rsid w:val="003D5758"/>
    <w:rsid w:val="003D69BD"/>
    <w:rsid w:val="003D6BBF"/>
    <w:rsid w:val="003D6D57"/>
    <w:rsid w:val="003D7990"/>
    <w:rsid w:val="003D7A1C"/>
    <w:rsid w:val="003E06C6"/>
    <w:rsid w:val="003E06E2"/>
    <w:rsid w:val="003E076E"/>
    <w:rsid w:val="003E07B7"/>
    <w:rsid w:val="003E0DAB"/>
    <w:rsid w:val="003E0FFC"/>
    <w:rsid w:val="003E1F16"/>
    <w:rsid w:val="003E21A0"/>
    <w:rsid w:val="003E2808"/>
    <w:rsid w:val="003E2A90"/>
    <w:rsid w:val="003E2E59"/>
    <w:rsid w:val="003E3408"/>
    <w:rsid w:val="003E3CE9"/>
    <w:rsid w:val="003E4675"/>
    <w:rsid w:val="003E50B5"/>
    <w:rsid w:val="003E57F6"/>
    <w:rsid w:val="003E5C78"/>
    <w:rsid w:val="003E5ECA"/>
    <w:rsid w:val="003E62B2"/>
    <w:rsid w:val="003E64A6"/>
    <w:rsid w:val="003E6BE8"/>
    <w:rsid w:val="003E77BD"/>
    <w:rsid w:val="003E7B37"/>
    <w:rsid w:val="003F032A"/>
    <w:rsid w:val="003F060D"/>
    <w:rsid w:val="003F1BBE"/>
    <w:rsid w:val="003F2035"/>
    <w:rsid w:val="003F272E"/>
    <w:rsid w:val="003F3301"/>
    <w:rsid w:val="003F545A"/>
    <w:rsid w:val="003F5BBD"/>
    <w:rsid w:val="003F5D60"/>
    <w:rsid w:val="003F5D7E"/>
    <w:rsid w:val="003F61B1"/>
    <w:rsid w:val="003F6801"/>
    <w:rsid w:val="003F6A2D"/>
    <w:rsid w:val="003F73E7"/>
    <w:rsid w:val="004007A1"/>
    <w:rsid w:val="00401155"/>
    <w:rsid w:val="004017BD"/>
    <w:rsid w:val="0040216D"/>
    <w:rsid w:val="00402670"/>
    <w:rsid w:val="00402ADA"/>
    <w:rsid w:val="00403399"/>
    <w:rsid w:val="00403EA6"/>
    <w:rsid w:val="0040450D"/>
    <w:rsid w:val="00405C6C"/>
    <w:rsid w:val="00405DCC"/>
    <w:rsid w:val="00406360"/>
    <w:rsid w:val="00406810"/>
    <w:rsid w:val="004078CF"/>
    <w:rsid w:val="00407E6F"/>
    <w:rsid w:val="00410ACF"/>
    <w:rsid w:val="00410F8E"/>
    <w:rsid w:val="004112C2"/>
    <w:rsid w:val="004114D0"/>
    <w:rsid w:val="00411546"/>
    <w:rsid w:val="00411D06"/>
    <w:rsid w:val="00411EA5"/>
    <w:rsid w:val="004121C6"/>
    <w:rsid w:val="0041220E"/>
    <w:rsid w:val="00413B16"/>
    <w:rsid w:val="00413D09"/>
    <w:rsid w:val="0041420D"/>
    <w:rsid w:val="00414F07"/>
    <w:rsid w:val="0041500F"/>
    <w:rsid w:val="00415A81"/>
    <w:rsid w:val="00415C15"/>
    <w:rsid w:val="00416127"/>
    <w:rsid w:val="004162AC"/>
    <w:rsid w:val="004162D9"/>
    <w:rsid w:val="004166AF"/>
    <w:rsid w:val="00416E7D"/>
    <w:rsid w:val="00417550"/>
    <w:rsid w:val="00417A2A"/>
    <w:rsid w:val="00417BD8"/>
    <w:rsid w:val="00420F81"/>
    <w:rsid w:val="00420FF0"/>
    <w:rsid w:val="00421BB3"/>
    <w:rsid w:val="00423712"/>
    <w:rsid w:val="0042379D"/>
    <w:rsid w:val="00425089"/>
    <w:rsid w:val="00425EBE"/>
    <w:rsid w:val="00427B50"/>
    <w:rsid w:val="00427D6D"/>
    <w:rsid w:val="0043038F"/>
    <w:rsid w:val="0043191F"/>
    <w:rsid w:val="0043283F"/>
    <w:rsid w:val="00433668"/>
    <w:rsid w:val="004337C6"/>
    <w:rsid w:val="0043410A"/>
    <w:rsid w:val="00434554"/>
    <w:rsid w:val="0043455C"/>
    <w:rsid w:val="004349B6"/>
    <w:rsid w:val="004352ED"/>
    <w:rsid w:val="00435644"/>
    <w:rsid w:val="004356DF"/>
    <w:rsid w:val="0043579D"/>
    <w:rsid w:val="00435B11"/>
    <w:rsid w:val="0043652C"/>
    <w:rsid w:val="00436563"/>
    <w:rsid w:val="00436641"/>
    <w:rsid w:val="00437074"/>
    <w:rsid w:val="00437B43"/>
    <w:rsid w:val="00437D70"/>
    <w:rsid w:val="00440941"/>
    <w:rsid w:val="00440B38"/>
    <w:rsid w:val="00440BFF"/>
    <w:rsid w:val="00441C42"/>
    <w:rsid w:val="00441F0A"/>
    <w:rsid w:val="0044274C"/>
    <w:rsid w:val="00442873"/>
    <w:rsid w:val="00442C84"/>
    <w:rsid w:val="004431CC"/>
    <w:rsid w:val="0044380D"/>
    <w:rsid w:val="00443B1D"/>
    <w:rsid w:val="00444007"/>
    <w:rsid w:val="0044464A"/>
    <w:rsid w:val="00445387"/>
    <w:rsid w:val="00445416"/>
    <w:rsid w:val="0044589C"/>
    <w:rsid w:val="004468E7"/>
    <w:rsid w:val="00446C49"/>
    <w:rsid w:val="0044702A"/>
    <w:rsid w:val="00450020"/>
    <w:rsid w:val="00450131"/>
    <w:rsid w:val="00450A03"/>
    <w:rsid w:val="00450B11"/>
    <w:rsid w:val="00450B9F"/>
    <w:rsid w:val="00451C28"/>
    <w:rsid w:val="00451ED4"/>
    <w:rsid w:val="00452D7D"/>
    <w:rsid w:val="0045312C"/>
    <w:rsid w:val="00453302"/>
    <w:rsid w:val="00453C12"/>
    <w:rsid w:val="004540D5"/>
    <w:rsid w:val="00454FAD"/>
    <w:rsid w:val="00456471"/>
    <w:rsid w:val="0045666E"/>
    <w:rsid w:val="0045785B"/>
    <w:rsid w:val="00460CB0"/>
    <w:rsid w:val="00460EB9"/>
    <w:rsid w:val="00461B51"/>
    <w:rsid w:val="00462181"/>
    <w:rsid w:val="004622F2"/>
    <w:rsid w:val="00462907"/>
    <w:rsid w:val="00463DC5"/>
    <w:rsid w:val="004657FD"/>
    <w:rsid w:val="00465AAD"/>
    <w:rsid w:val="00465DA3"/>
    <w:rsid w:val="00465EFF"/>
    <w:rsid w:val="0046623C"/>
    <w:rsid w:val="0046650F"/>
    <w:rsid w:val="00466680"/>
    <w:rsid w:val="00466DC6"/>
    <w:rsid w:val="00466F5E"/>
    <w:rsid w:val="004670B2"/>
    <w:rsid w:val="00467D36"/>
    <w:rsid w:val="0047002A"/>
    <w:rsid w:val="004700DA"/>
    <w:rsid w:val="004702C3"/>
    <w:rsid w:val="00473794"/>
    <w:rsid w:val="00473B49"/>
    <w:rsid w:val="00474CCD"/>
    <w:rsid w:val="00475FDE"/>
    <w:rsid w:val="00476058"/>
    <w:rsid w:val="004804F8"/>
    <w:rsid w:val="00480622"/>
    <w:rsid w:val="0048126D"/>
    <w:rsid w:val="00481C2C"/>
    <w:rsid w:val="00482029"/>
    <w:rsid w:val="004827C8"/>
    <w:rsid w:val="00486A27"/>
    <w:rsid w:val="00486D9A"/>
    <w:rsid w:val="0048788D"/>
    <w:rsid w:val="004878BC"/>
    <w:rsid w:val="00490D61"/>
    <w:rsid w:val="00491154"/>
    <w:rsid w:val="004911B7"/>
    <w:rsid w:val="00491AEB"/>
    <w:rsid w:val="0049265E"/>
    <w:rsid w:val="004934BF"/>
    <w:rsid w:val="004936FD"/>
    <w:rsid w:val="00493912"/>
    <w:rsid w:val="00493C30"/>
    <w:rsid w:val="00494DA9"/>
    <w:rsid w:val="00496519"/>
    <w:rsid w:val="004968B6"/>
    <w:rsid w:val="00496A93"/>
    <w:rsid w:val="00497884"/>
    <w:rsid w:val="004A07B6"/>
    <w:rsid w:val="004A0B41"/>
    <w:rsid w:val="004A27F4"/>
    <w:rsid w:val="004A5603"/>
    <w:rsid w:val="004A682D"/>
    <w:rsid w:val="004A6D12"/>
    <w:rsid w:val="004B018A"/>
    <w:rsid w:val="004B0324"/>
    <w:rsid w:val="004B1AB6"/>
    <w:rsid w:val="004B1AE0"/>
    <w:rsid w:val="004B2348"/>
    <w:rsid w:val="004B2B2F"/>
    <w:rsid w:val="004B2B97"/>
    <w:rsid w:val="004B3742"/>
    <w:rsid w:val="004B4099"/>
    <w:rsid w:val="004B4537"/>
    <w:rsid w:val="004B457D"/>
    <w:rsid w:val="004B4973"/>
    <w:rsid w:val="004B57FE"/>
    <w:rsid w:val="004B5A6B"/>
    <w:rsid w:val="004B77F6"/>
    <w:rsid w:val="004C02EA"/>
    <w:rsid w:val="004C2176"/>
    <w:rsid w:val="004C2397"/>
    <w:rsid w:val="004C2E4A"/>
    <w:rsid w:val="004C3267"/>
    <w:rsid w:val="004C3660"/>
    <w:rsid w:val="004C381F"/>
    <w:rsid w:val="004C55BF"/>
    <w:rsid w:val="004C75CC"/>
    <w:rsid w:val="004C7CC3"/>
    <w:rsid w:val="004D0193"/>
    <w:rsid w:val="004D0CB8"/>
    <w:rsid w:val="004D0E19"/>
    <w:rsid w:val="004D1CBA"/>
    <w:rsid w:val="004D24AD"/>
    <w:rsid w:val="004D2D3A"/>
    <w:rsid w:val="004D2FE5"/>
    <w:rsid w:val="004D34C6"/>
    <w:rsid w:val="004D3C3D"/>
    <w:rsid w:val="004D47B5"/>
    <w:rsid w:val="004D612A"/>
    <w:rsid w:val="004D769F"/>
    <w:rsid w:val="004E0857"/>
    <w:rsid w:val="004E1557"/>
    <w:rsid w:val="004E2D5B"/>
    <w:rsid w:val="004E2E7F"/>
    <w:rsid w:val="004E32B3"/>
    <w:rsid w:val="004E51B3"/>
    <w:rsid w:val="004E53CE"/>
    <w:rsid w:val="004E577B"/>
    <w:rsid w:val="004E5CD2"/>
    <w:rsid w:val="004E6341"/>
    <w:rsid w:val="004E76E9"/>
    <w:rsid w:val="004F0CEE"/>
    <w:rsid w:val="004F0D5F"/>
    <w:rsid w:val="004F0EF6"/>
    <w:rsid w:val="004F1C3C"/>
    <w:rsid w:val="004F1CF2"/>
    <w:rsid w:val="004F28A9"/>
    <w:rsid w:val="004F3C08"/>
    <w:rsid w:val="004F5156"/>
    <w:rsid w:val="004F5169"/>
    <w:rsid w:val="004F52F1"/>
    <w:rsid w:val="004F53E6"/>
    <w:rsid w:val="004F668B"/>
    <w:rsid w:val="004F66E4"/>
    <w:rsid w:val="004F6DEE"/>
    <w:rsid w:val="004F6F22"/>
    <w:rsid w:val="004F7853"/>
    <w:rsid w:val="00501764"/>
    <w:rsid w:val="00501A1A"/>
    <w:rsid w:val="00501F77"/>
    <w:rsid w:val="005021A5"/>
    <w:rsid w:val="005027C5"/>
    <w:rsid w:val="00503480"/>
    <w:rsid w:val="00503534"/>
    <w:rsid w:val="005037F1"/>
    <w:rsid w:val="00503CC4"/>
    <w:rsid w:val="00504E18"/>
    <w:rsid w:val="00505166"/>
    <w:rsid w:val="0050529A"/>
    <w:rsid w:val="0050535D"/>
    <w:rsid w:val="005054DC"/>
    <w:rsid w:val="0050584A"/>
    <w:rsid w:val="0050588E"/>
    <w:rsid w:val="0050780B"/>
    <w:rsid w:val="005103BD"/>
    <w:rsid w:val="005106F2"/>
    <w:rsid w:val="00510A7C"/>
    <w:rsid w:val="00510AEF"/>
    <w:rsid w:val="00510FA7"/>
    <w:rsid w:val="0051147E"/>
    <w:rsid w:val="00511A59"/>
    <w:rsid w:val="00512B9D"/>
    <w:rsid w:val="005132EA"/>
    <w:rsid w:val="00513EBF"/>
    <w:rsid w:val="00514FB3"/>
    <w:rsid w:val="00516B4A"/>
    <w:rsid w:val="00516F86"/>
    <w:rsid w:val="00517E9A"/>
    <w:rsid w:val="00520335"/>
    <w:rsid w:val="005211F8"/>
    <w:rsid w:val="00521FE2"/>
    <w:rsid w:val="00522B29"/>
    <w:rsid w:val="00524C03"/>
    <w:rsid w:val="0052589F"/>
    <w:rsid w:val="00525E12"/>
    <w:rsid w:val="00526FDB"/>
    <w:rsid w:val="0052766E"/>
    <w:rsid w:val="00530325"/>
    <w:rsid w:val="005307EB"/>
    <w:rsid w:val="00530C8C"/>
    <w:rsid w:val="00530EA7"/>
    <w:rsid w:val="00531E07"/>
    <w:rsid w:val="00532C15"/>
    <w:rsid w:val="00533BE0"/>
    <w:rsid w:val="005355C3"/>
    <w:rsid w:val="00536F47"/>
    <w:rsid w:val="00537185"/>
    <w:rsid w:val="005374F9"/>
    <w:rsid w:val="00537BE0"/>
    <w:rsid w:val="00537BE8"/>
    <w:rsid w:val="00537E86"/>
    <w:rsid w:val="005405CC"/>
    <w:rsid w:val="0054097F"/>
    <w:rsid w:val="00541631"/>
    <w:rsid w:val="00541A3D"/>
    <w:rsid w:val="005420C7"/>
    <w:rsid w:val="00542AFD"/>
    <w:rsid w:val="0054499D"/>
    <w:rsid w:val="00546852"/>
    <w:rsid w:val="00547AEE"/>
    <w:rsid w:val="0055025A"/>
    <w:rsid w:val="005507E4"/>
    <w:rsid w:val="0055129E"/>
    <w:rsid w:val="00551503"/>
    <w:rsid w:val="00551FB4"/>
    <w:rsid w:val="005522B5"/>
    <w:rsid w:val="00552CDA"/>
    <w:rsid w:val="00552CFC"/>
    <w:rsid w:val="0055416F"/>
    <w:rsid w:val="0055479E"/>
    <w:rsid w:val="00554C19"/>
    <w:rsid w:val="0055503C"/>
    <w:rsid w:val="00555E8F"/>
    <w:rsid w:val="00555F06"/>
    <w:rsid w:val="005560C1"/>
    <w:rsid w:val="005569D5"/>
    <w:rsid w:val="00556A7F"/>
    <w:rsid w:val="00556F9F"/>
    <w:rsid w:val="0055783B"/>
    <w:rsid w:val="00560EC1"/>
    <w:rsid w:val="00561143"/>
    <w:rsid w:val="00561CEF"/>
    <w:rsid w:val="00561D40"/>
    <w:rsid w:val="00562C37"/>
    <w:rsid w:val="00563048"/>
    <w:rsid w:val="00563F12"/>
    <w:rsid w:val="00564A4D"/>
    <w:rsid w:val="0056542F"/>
    <w:rsid w:val="00566098"/>
    <w:rsid w:val="0057023F"/>
    <w:rsid w:val="00570795"/>
    <w:rsid w:val="00570B55"/>
    <w:rsid w:val="00570D30"/>
    <w:rsid w:val="0057133B"/>
    <w:rsid w:val="00571D58"/>
    <w:rsid w:val="00571FFA"/>
    <w:rsid w:val="005726BD"/>
    <w:rsid w:val="00572E0E"/>
    <w:rsid w:val="005755D4"/>
    <w:rsid w:val="00575B36"/>
    <w:rsid w:val="005775CB"/>
    <w:rsid w:val="005775F7"/>
    <w:rsid w:val="00577758"/>
    <w:rsid w:val="00577D2A"/>
    <w:rsid w:val="00580C5D"/>
    <w:rsid w:val="00580F77"/>
    <w:rsid w:val="005830A2"/>
    <w:rsid w:val="0058359D"/>
    <w:rsid w:val="00584FF2"/>
    <w:rsid w:val="00585409"/>
    <w:rsid w:val="00585543"/>
    <w:rsid w:val="00585943"/>
    <w:rsid w:val="00585ABC"/>
    <w:rsid w:val="00586390"/>
    <w:rsid w:val="00587D63"/>
    <w:rsid w:val="005903C9"/>
    <w:rsid w:val="00590E99"/>
    <w:rsid w:val="0059244C"/>
    <w:rsid w:val="00593526"/>
    <w:rsid w:val="00593B46"/>
    <w:rsid w:val="00593E62"/>
    <w:rsid w:val="005940F8"/>
    <w:rsid w:val="00595243"/>
    <w:rsid w:val="00595B15"/>
    <w:rsid w:val="00595B61"/>
    <w:rsid w:val="00597ABB"/>
    <w:rsid w:val="00597EA1"/>
    <w:rsid w:val="005A12E4"/>
    <w:rsid w:val="005A14DB"/>
    <w:rsid w:val="005A1754"/>
    <w:rsid w:val="005A1D4A"/>
    <w:rsid w:val="005A1FBB"/>
    <w:rsid w:val="005A24EB"/>
    <w:rsid w:val="005A2520"/>
    <w:rsid w:val="005A2721"/>
    <w:rsid w:val="005A3E98"/>
    <w:rsid w:val="005A55B5"/>
    <w:rsid w:val="005A5EA9"/>
    <w:rsid w:val="005A6D0C"/>
    <w:rsid w:val="005A7CAE"/>
    <w:rsid w:val="005B103D"/>
    <w:rsid w:val="005B11DA"/>
    <w:rsid w:val="005B122F"/>
    <w:rsid w:val="005B142D"/>
    <w:rsid w:val="005B1757"/>
    <w:rsid w:val="005B2689"/>
    <w:rsid w:val="005B34BC"/>
    <w:rsid w:val="005B3531"/>
    <w:rsid w:val="005B4542"/>
    <w:rsid w:val="005B4D76"/>
    <w:rsid w:val="005B55B5"/>
    <w:rsid w:val="005B57BC"/>
    <w:rsid w:val="005B69AC"/>
    <w:rsid w:val="005B78A1"/>
    <w:rsid w:val="005B7DB5"/>
    <w:rsid w:val="005C16B2"/>
    <w:rsid w:val="005C1770"/>
    <w:rsid w:val="005C1D88"/>
    <w:rsid w:val="005C1F6F"/>
    <w:rsid w:val="005C2340"/>
    <w:rsid w:val="005C261D"/>
    <w:rsid w:val="005C2A76"/>
    <w:rsid w:val="005C2AF1"/>
    <w:rsid w:val="005C2DCD"/>
    <w:rsid w:val="005C3168"/>
    <w:rsid w:val="005C39F6"/>
    <w:rsid w:val="005C4E4E"/>
    <w:rsid w:val="005C50BE"/>
    <w:rsid w:val="005C6BD2"/>
    <w:rsid w:val="005C75F6"/>
    <w:rsid w:val="005C7B91"/>
    <w:rsid w:val="005D0BC5"/>
    <w:rsid w:val="005D0EA6"/>
    <w:rsid w:val="005D1372"/>
    <w:rsid w:val="005D13B4"/>
    <w:rsid w:val="005D23B1"/>
    <w:rsid w:val="005D2B23"/>
    <w:rsid w:val="005D2D1C"/>
    <w:rsid w:val="005D32A8"/>
    <w:rsid w:val="005D32AE"/>
    <w:rsid w:val="005D34FC"/>
    <w:rsid w:val="005D383C"/>
    <w:rsid w:val="005D4D2E"/>
    <w:rsid w:val="005D6D2C"/>
    <w:rsid w:val="005D76A0"/>
    <w:rsid w:val="005D7CE1"/>
    <w:rsid w:val="005E0CFE"/>
    <w:rsid w:val="005E1D33"/>
    <w:rsid w:val="005E284B"/>
    <w:rsid w:val="005E2AB4"/>
    <w:rsid w:val="005E3E27"/>
    <w:rsid w:val="005E3FEE"/>
    <w:rsid w:val="005E4304"/>
    <w:rsid w:val="005E69CD"/>
    <w:rsid w:val="005F0179"/>
    <w:rsid w:val="005F04C0"/>
    <w:rsid w:val="005F197B"/>
    <w:rsid w:val="005F2EB4"/>
    <w:rsid w:val="005F37E3"/>
    <w:rsid w:val="005F4EDD"/>
    <w:rsid w:val="005F527F"/>
    <w:rsid w:val="005F5C65"/>
    <w:rsid w:val="005F65FD"/>
    <w:rsid w:val="005F6702"/>
    <w:rsid w:val="005F7028"/>
    <w:rsid w:val="006011C3"/>
    <w:rsid w:val="00601EC3"/>
    <w:rsid w:val="006027AF"/>
    <w:rsid w:val="0060391E"/>
    <w:rsid w:val="00604754"/>
    <w:rsid w:val="00604A01"/>
    <w:rsid w:val="0060554B"/>
    <w:rsid w:val="00605B34"/>
    <w:rsid w:val="00605EDD"/>
    <w:rsid w:val="00606905"/>
    <w:rsid w:val="006076EB"/>
    <w:rsid w:val="00607DFE"/>
    <w:rsid w:val="00607E24"/>
    <w:rsid w:val="006103CD"/>
    <w:rsid w:val="00610BDE"/>
    <w:rsid w:val="00610D69"/>
    <w:rsid w:val="00611243"/>
    <w:rsid w:val="00611FFF"/>
    <w:rsid w:val="00612F7E"/>
    <w:rsid w:val="00613F0C"/>
    <w:rsid w:val="00613FD1"/>
    <w:rsid w:val="00615C58"/>
    <w:rsid w:val="00615F9A"/>
    <w:rsid w:val="00616114"/>
    <w:rsid w:val="0061652F"/>
    <w:rsid w:val="006203CA"/>
    <w:rsid w:val="00620B24"/>
    <w:rsid w:val="00620CC9"/>
    <w:rsid w:val="00621931"/>
    <w:rsid w:val="00622A71"/>
    <w:rsid w:val="00623F04"/>
    <w:rsid w:val="00623FF3"/>
    <w:rsid w:val="006244F3"/>
    <w:rsid w:val="00624A6B"/>
    <w:rsid w:val="00624D85"/>
    <w:rsid w:val="0062562C"/>
    <w:rsid w:val="00626928"/>
    <w:rsid w:val="00626C46"/>
    <w:rsid w:val="0062757F"/>
    <w:rsid w:val="006311FA"/>
    <w:rsid w:val="00631792"/>
    <w:rsid w:val="00633927"/>
    <w:rsid w:val="00634611"/>
    <w:rsid w:val="00634735"/>
    <w:rsid w:val="0063492B"/>
    <w:rsid w:val="00634FC9"/>
    <w:rsid w:val="006350D8"/>
    <w:rsid w:val="00635AE5"/>
    <w:rsid w:val="00636968"/>
    <w:rsid w:val="00637C35"/>
    <w:rsid w:val="00637C72"/>
    <w:rsid w:val="00637EB5"/>
    <w:rsid w:val="006405CA"/>
    <w:rsid w:val="006411D9"/>
    <w:rsid w:val="006417B4"/>
    <w:rsid w:val="00641A57"/>
    <w:rsid w:val="00641CD0"/>
    <w:rsid w:val="00642458"/>
    <w:rsid w:val="0064247D"/>
    <w:rsid w:val="00642AAB"/>
    <w:rsid w:val="00643681"/>
    <w:rsid w:val="00643788"/>
    <w:rsid w:val="0064430C"/>
    <w:rsid w:val="006455EC"/>
    <w:rsid w:val="00645C66"/>
    <w:rsid w:val="0064690A"/>
    <w:rsid w:val="006476D1"/>
    <w:rsid w:val="00647A7B"/>
    <w:rsid w:val="006506E5"/>
    <w:rsid w:val="00650DAD"/>
    <w:rsid w:val="00652154"/>
    <w:rsid w:val="0065360D"/>
    <w:rsid w:val="006540AF"/>
    <w:rsid w:val="00654D3D"/>
    <w:rsid w:val="006551A7"/>
    <w:rsid w:val="00656E06"/>
    <w:rsid w:val="0066069D"/>
    <w:rsid w:val="00660B0C"/>
    <w:rsid w:val="00660F84"/>
    <w:rsid w:val="00660FB5"/>
    <w:rsid w:val="006615E7"/>
    <w:rsid w:val="006619D5"/>
    <w:rsid w:val="006619F9"/>
    <w:rsid w:val="00663CDF"/>
    <w:rsid w:val="00663E4A"/>
    <w:rsid w:val="0066446B"/>
    <w:rsid w:val="0066565E"/>
    <w:rsid w:val="00665964"/>
    <w:rsid w:val="00665B65"/>
    <w:rsid w:val="00670245"/>
    <w:rsid w:val="00671038"/>
    <w:rsid w:val="00671238"/>
    <w:rsid w:val="00671482"/>
    <w:rsid w:val="00671521"/>
    <w:rsid w:val="00671E56"/>
    <w:rsid w:val="0067211C"/>
    <w:rsid w:val="0067350E"/>
    <w:rsid w:val="00673B88"/>
    <w:rsid w:val="00673E05"/>
    <w:rsid w:val="00674490"/>
    <w:rsid w:val="006749B6"/>
    <w:rsid w:val="006750F7"/>
    <w:rsid w:val="00675498"/>
    <w:rsid w:val="006770AD"/>
    <w:rsid w:val="00677846"/>
    <w:rsid w:val="0068003A"/>
    <w:rsid w:val="0068017C"/>
    <w:rsid w:val="006801D3"/>
    <w:rsid w:val="00680369"/>
    <w:rsid w:val="0068037B"/>
    <w:rsid w:val="00680779"/>
    <w:rsid w:val="006818B9"/>
    <w:rsid w:val="00683BA4"/>
    <w:rsid w:val="00683BC6"/>
    <w:rsid w:val="00683CEB"/>
    <w:rsid w:val="00684631"/>
    <w:rsid w:val="006853D9"/>
    <w:rsid w:val="00687282"/>
    <w:rsid w:val="006875DB"/>
    <w:rsid w:val="00690B9B"/>
    <w:rsid w:val="00690C5C"/>
    <w:rsid w:val="00692133"/>
    <w:rsid w:val="00692F85"/>
    <w:rsid w:val="0069354D"/>
    <w:rsid w:val="00693829"/>
    <w:rsid w:val="006941C3"/>
    <w:rsid w:val="00694556"/>
    <w:rsid w:val="00695485"/>
    <w:rsid w:val="00695AC4"/>
    <w:rsid w:val="006974A1"/>
    <w:rsid w:val="006A15DC"/>
    <w:rsid w:val="006A17E8"/>
    <w:rsid w:val="006A332C"/>
    <w:rsid w:val="006A3515"/>
    <w:rsid w:val="006A3E49"/>
    <w:rsid w:val="006A4831"/>
    <w:rsid w:val="006A53DB"/>
    <w:rsid w:val="006A6777"/>
    <w:rsid w:val="006A7C46"/>
    <w:rsid w:val="006A7ECD"/>
    <w:rsid w:val="006B04F5"/>
    <w:rsid w:val="006B0972"/>
    <w:rsid w:val="006B1345"/>
    <w:rsid w:val="006B15F2"/>
    <w:rsid w:val="006B35E6"/>
    <w:rsid w:val="006B4392"/>
    <w:rsid w:val="006B43EE"/>
    <w:rsid w:val="006B52B0"/>
    <w:rsid w:val="006B6AA6"/>
    <w:rsid w:val="006B70E8"/>
    <w:rsid w:val="006B7589"/>
    <w:rsid w:val="006C0D92"/>
    <w:rsid w:val="006C160E"/>
    <w:rsid w:val="006C195B"/>
    <w:rsid w:val="006C270C"/>
    <w:rsid w:val="006C31E3"/>
    <w:rsid w:val="006C47BF"/>
    <w:rsid w:val="006C5012"/>
    <w:rsid w:val="006C50AC"/>
    <w:rsid w:val="006C55E6"/>
    <w:rsid w:val="006C57AD"/>
    <w:rsid w:val="006C6D00"/>
    <w:rsid w:val="006C6EFD"/>
    <w:rsid w:val="006C7A47"/>
    <w:rsid w:val="006C7FEA"/>
    <w:rsid w:val="006D105C"/>
    <w:rsid w:val="006D1571"/>
    <w:rsid w:val="006D1D43"/>
    <w:rsid w:val="006D336E"/>
    <w:rsid w:val="006D4722"/>
    <w:rsid w:val="006D5CBE"/>
    <w:rsid w:val="006D62BB"/>
    <w:rsid w:val="006D668B"/>
    <w:rsid w:val="006D7151"/>
    <w:rsid w:val="006D7790"/>
    <w:rsid w:val="006E1D1E"/>
    <w:rsid w:val="006E2111"/>
    <w:rsid w:val="006E2A01"/>
    <w:rsid w:val="006E42B3"/>
    <w:rsid w:val="006E48F8"/>
    <w:rsid w:val="006E4C2B"/>
    <w:rsid w:val="006E56A2"/>
    <w:rsid w:val="006E56E4"/>
    <w:rsid w:val="006E5EC5"/>
    <w:rsid w:val="006E6836"/>
    <w:rsid w:val="006E6B41"/>
    <w:rsid w:val="006E7C0D"/>
    <w:rsid w:val="006F2EAB"/>
    <w:rsid w:val="006F4ED5"/>
    <w:rsid w:val="006F5630"/>
    <w:rsid w:val="006F5ED2"/>
    <w:rsid w:val="006F61ED"/>
    <w:rsid w:val="006F6EA2"/>
    <w:rsid w:val="006F7B87"/>
    <w:rsid w:val="00700A33"/>
    <w:rsid w:val="00700B0F"/>
    <w:rsid w:val="00700D7F"/>
    <w:rsid w:val="0070177D"/>
    <w:rsid w:val="007018D4"/>
    <w:rsid w:val="00701973"/>
    <w:rsid w:val="00702106"/>
    <w:rsid w:val="007023C0"/>
    <w:rsid w:val="00702FD3"/>
    <w:rsid w:val="00704235"/>
    <w:rsid w:val="0070451E"/>
    <w:rsid w:val="00704ADA"/>
    <w:rsid w:val="0070525A"/>
    <w:rsid w:val="00705FC3"/>
    <w:rsid w:val="00707909"/>
    <w:rsid w:val="00707B88"/>
    <w:rsid w:val="00710126"/>
    <w:rsid w:val="00710286"/>
    <w:rsid w:val="0071081A"/>
    <w:rsid w:val="00710CB3"/>
    <w:rsid w:val="007119A4"/>
    <w:rsid w:val="007119D8"/>
    <w:rsid w:val="00711BBE"/>
    <w:rsid w:val="00713011"/>
    <w:rsid w:val="00713633"/>
    <w:rsid w:val="007143AF"/>
    <w:rsid w:val="00714417"/>
    <w:rsid w:val="00714DB8"/>
    <w:rsid w:val="00716FF1"/>
    <w:rsid w:val="0071765D"/>
    <w:rsid w:val="00720198"/>
    <w:rsid w:val="0072036E"/>
    <w:rsid w:val="00720E93"/>
    <w:rsid w:val="0072171A"/>
    <w:rsid w:val="007222E5"/>
    <w:rsid w:val="0072388C"/>
    <w:rsid w:val="00723897"/>
    <w:rsid w:val="00723AB7"/>
    <w:rsid w:val="0072413A"/>
    <w:rsid w:val="00724B69"/>
    <w:rsid w:val="00724CA5"/>
    <w:rsid w:val="00725194"/>
    <w:rsid w:val="007252FD"/>
    <w:rsid w:val="0072556A"/>
    <w:rsid w:val="00726082"/>
    <w:rsid w:val="007263ED"/>
    <w:rsid w:val="00726ABE"/>
    <w:rsid w:val="00727884"/>
    <w:rsid w:val="00730B1E"/>
    <w:rsid w:val="00731118"/>
    <w:rsid w:val="00731CEE"/>
    <w:rsid w:val="007323F7"/>
    <w:rsid w:val="00734670"/>
    <w:rsid w:val="00735653"/>
    <w:rsid w:val="00736D9A"/>
    <w:rsid w:val="007377A8"/>
    <w:rsid w:val="00737803"/>
    <w:rsid w:val="00737C13"/>
    <w:rsid w:val="00737FCE"/>
    <w:rsid w:val="00740089"/>
    <w:rsid w:val="0074109B"/>
    <w:rsid w:val="00741B1E"/>
    <w:rsid w:val="00742480"/>
    <w:rsid w:val="007428E5"/>
    <w:rsid w:val="00742C83"/>
    <w:rsid w:val="00742E15"/>
    <w:rsid w:val="00743120"/>
    <w:rsid w:val="00743320"/>
    <w:rsid w:val="00743B86"/>
    <w:rsid w:val="00743C78"/>
    <w:rsid w:val="00744BCB"/>
    <w:rsid w:val="007459D9"/>
    <w:rsid w:val="0074604A"/>
    <w:rsid w:val="00746A37"/>
    <w:rsid w:val="00746B79"/>
    <w:rsid w:val="00746BC0"/>
    <w:rsid w:val="00750814"/>
    <w:rsid w:val="00751179"/>
    <w:rsid w:val="0075168E"/>
    <w:rsid w:val="007516EF"/>
    <w:rsid w:val="00751BEE"/>
    <w:rsid w:val="00756120"/>
    <w:rsid w:val="0076091A"/>
    <w:rsid w:val="00760CFB"/>
    <w:rsid w:val="00760F2D"/>
    <w:rsid w:val="007622AE"/>
    <w:rsid w:val="0076386B"/>
    <w:rsid w:val="00763BF1"/>
    <w:rsid w:val="00764E28"/>
    <w:rsid w:val="007650D8"/>
    <w:rsid w:val="0076552A"/>
    <w:rsid w:val="00765893"/>
    <w:rsid w:val="00766030"/>
    <w:rsid w:val="007662F2"/>
    <w:rsid w:val="0076718E"/>
    <w:rsid w:val="00767395"/>
    <w:rsid w:val="00767CD6"/>
    <w:rsid w:val="00767DDF"/>
    <w:rsid w:val="00767FD2"/>
    <w:rsid w:val="007706C8"/>
    <w:rsid w:val="00770FDF"/>
    <w:rsid w:val="007710AA"/>
    <w:rsid w:val="00771A59"/>
    <w:rsid w:val="007720A2"/>
    <w:rsid w:val="00772574"/>
    <w:rsid w:val="00772B23"/>
    <w:rsid w:val="007744A4"/>
    <w:rsid w:val="007750F0"/>
    <w:rsid w:val="00775488"/>
    <w:rsid w:val="00775916"/>
    <w:rsid w:val="00775DB8"/>
    <w:rsid w:val="00776009"/>
    <w:rsid w:val="0077666E"/>
    <w:rsid w:val="00780349"/>
    <w:rsid w:val="00780952"/>
    <w:rsid w:val="00781AE2"/>
    <w:rsid w:val="0078336C"/>
    <w:rsid w:val="00783559"/>
    <w:rsid w:val="00784CB3"/>
    <w:rsid w:val="007850DE"/>
    <w:rsid w:val="00785371"/>
    <w:rsid w:val="00785580"/>
    <w:rsid w:val="00786A87"/>
    <w:rsid w:val="00790C09"/>
    <w:rsid w:val="00791699"/>
    <w:rsid w:val="007916CD"/>
    <w:rsid w:val="0079376A"/>
    <w:rsid w:val="00793B80"/>
    <w:rsid w:val="00795D5B"/>
    <w:rsid w:val="007966FF"/>
    <w:rsid w:val="00796781"/>
    <w:rsid w:val="00796899"/>
    <w:rsid w:val="00796F79"/>
    <w:rsid w:val="00797137"/>
    <w:rsid w:val="00797FE0"/>
    <w:rsid w:val="007A3660"/>
    <w:rsid w:val="007A3904"/>
    <w:rsid w:val="007A41D5"/>
    <w:rsid w:val="007A4946"/>
    <w:rsid w:val="007A53D9"/>
    <w:rsid w:val="007A57B6"/>
    <w:rsid w:val="007A593A"/>
    <w:rsid w:val="007A5A7C"/>
    <w:rsid w:val="007A7718"/>
    <w:rsid w:val="007A7C80"/>
    <w:rsid w:val="007B05DC"/>
    <w:rsid w:val="007B0DAD"/>
    <w:rsid w:val="007B16BC"/>
    <w:rsid w:val="007B1A9D"/>
    <w:rsid w:val="007B1B75"/>
    <w:rsid w:val="007B23DE"/>
    <w:rsid w:val="007B2CBF"/>
    <w:rsid w:val="007B327F"/>
    <w:rsid w:val="007B351E"/>
    <w:rsid w:val="007B3B75"/>
    <w:rsid w:val="007B4F19"/>
    <w:rsid w:val="007B6494"/>
    <w:rsid w:val="007B7269"/>
    <w:rsid w:val="007B7449"/>
    <w:rsid w:val="007C0A82"/>
    <w:rsid w:val="007C0CED"/>
    <w:rsid w:val="007C14C2"/>
    <w:rsid w:val="007C2299"/>
    <w:rsid w:val="007C2CB2"/>
    <w:rsid w:val="007C4AE1"/>
    <w:rsid w:val="007C4AFF"/>
    <w:rsid w:val="007C5177"/>
    <w:rsid w:val="007C545E"/>
    <w:rsid w:val="007C59E5"/>
    <w:rsid w:val="007C611A"/>
    <w:rsid w:val="007C647C"/>
    <w:rsid w:val="007C6A30"/>
    <w:rsid w:val="007C6A34"/>
    <w:rsid w:val="007C70F1"/>
    <w:rsid w:val="007C727E"/>
    <w:rsid w:val="007C7E01"/>
    <w:rsid w:val="007D03A6"/>
    <w:rsid w:val="007D0540"/>
    <w:rsid w:val="007D05CA"/>
    <w:rsid w:val="007D05FD"/>
    <w:rsid w:val="007D1B11"/>
    <w:rsid w:val="007D1E4F"/>
    <w:rsid w:val="007D22DE"/>
    <w:rsid w:val="007D2497"/>
    <w:rsid w:val="007D2E63"/>
    <w:rsid w:val="007D2F60"/>
    <w:rsid w:val="007D30B0"/>
    <w:rsid w:val="007D5311"/>
    <w:rsid w:val="007D5579"/>
    <w:rsid w:val="007D5846"/>
    <w:rsid w:val="007D64C0"/>
    <w:rsid w:val="007D6E57"/>
    <w:rsid w:val="007D797A"/>
    <w:rsid w:val="007E00FB"/>
    <w:rsid w:val="007E04CE"/>
    <w:rsid w:val="007E0AA3"/>
    <w:rsid w:val="007E0AAA"/>
    <w:rsid w:val="007E155A"/>
    <w:rsid w:val="007E163E"/>
    <w:rsid w:val="007E1E30"/>
    <w:rsid w:val="007E220F"/>
    <w:rsid w:val="007E37DA"/>
    <w:rsid w:val="007E523C"/>
    <w:rsid w:val="007E5DDC"/>
    <w:rsid w:val="007E679C"/>
    <w:rsid w:val="007E6C6A"/>
    <w:rsid w:val="007F054E"/>
    <w:rsid w:val="007F0B3B"/>
    <w:rsid w:val="007F0F2C"/>
    <w:rsid w:val="007F242D"/>
    <w:rsid w:val="007F3295"/>
    <w:rsid w:val="007F34C1"/>
    <w:rsid w:val="007F3AB2"/>
    <w:rsid w:val="007F4AC7"/>
    <w:rsid w:val="007F551A"/>
    <w:rsid w:val="007F61A1"/>
    <w:rsid w:val="008000CF"/>
    <w:rsid w:val="0080087C"/>
    <w:rsid w:val="008015F5"/>
    <w:rsid w:val="00801B42"/>
    <w:rsid w:val="00802070"/>
    <w:rsid w:val="0080290B"/>
    <w:rsid w:val="008036C4"/>
    <w:rsid w:val="00804213"/>
    <w:rsid w:val="008043C6"/>
    <w:rsid w:val="00805341"/>
    <w:rsid w:val="00805B0C"/>
    <w:rsid w:val="00805DEF"/>
    <w:rsid w:val="00805E0A"/>
    <w:rsid w:val="00806D28"/>
    <w:rsid w:val="008070E1"/>
    <w:rsid w:val="008073AC"/>
    <w:rsid w:val="00807808"/>
    <w:rsid w:val="0080780A"/>
    <w:rsid w:val="00807E0F"/>
    <w:rsid w:val="008116DC"/>
    <w:rsid w:val="00811F14"/>
    <w:rsid w:val="008144A4"/>
    <w:rsid w:val="00814621"/>
    <w:rsid w:val="008146CB"/>
    <w:rsid w:val="00814B57"/>
    <w:rsid w:val="00814F6F"/>
    <w:rsid w:val="008151CB"/>
    <w:rsid w:val="00815480"/>
    <w:rsid w:val="008155C5"/>
    <w:rsid w:val="00815B49"/>
    <w:rsid w:val="00815C69"/>
    <w:rsid w:val="008162B1"/>
    <w:rsid w:val="00817074"/>
    <w:rsid w:val="008207BA"/>
    <w:rsid w:val="00820CBF"/>
    <w:rsid w:val="00821722"/>
    <w:rsid w:val="008228E0"/>
    <w:rsid w:val="00822BE2"/>
    <w:rsid w:val="008231DC"/>
    <w:rsid w:val="008232EE"/>
    <w:rsid w:val="0082337C"/>
    <w:rsid w:val="00824924"/>
    <w:rsid w:val="00825293"/>
    <w:rsid w:val="00826CC9"/>
    <w:rsid w:val="00827E02"/>
    <w:rsid w:val="00830C51"/>
    <w:rsid w:val="00831017"/>
    <w:rsid w:val="0083244B"/>
    <w:rsid w:val="00832913"/>
    <w:rsid w:val="0083365E"/>
    <w:rsid w:val="00833B51"/>
    <w:rsid w:val="00834037"/>
    <w:rsid w:val="008360E9"/>
    <w:rsid w:val="00836F74"/>
    <w:rsid w:val="008407E0"/>
    <w:rsid w:val="00842ADD"/>
    <w:rsid w:val="00843383"/>
    <w:rsid w:val="008434A9"/>
    <w:rsid w:val="0084396B"/>
    <w:rsid w:val="00843FD9"/>
    <w:rsid w:val="00845A50"/>
    <w:rsid w:val="00845F47"/>
    <w:rsid w:val="00846283"/>
    <w:rsid w:val="008469FB"/>
    <w:rsid w:val="0085206D"/>
    <w:rsid w:val="00852B10"/>
    <w:rsid w:val="00853D09"/>
    <w:rsid w:val="00854C3F"/>
    <w:rsid w:val="00855BE5"/>
    <w:rsid w:val="00855D28"/>
    <w:rsid w:val="00855F22"/>
    <w:rsid w:val="008560B9"/>
    <w:rsid w:val="00857D2F"/>
    <w:rsid w:val="00857DCB"/>
    <w:rsid w:val="0086041A"/>
    <w:rsid w:val="00861C01"/>
    <w:rsid w:val="00862B9D"/>
    <w:rsid w:val="00863089"/>
    <w:rsid w:val="00863216"/>
    <w:rsid w:val="008635DA"/>
    <w:rsid w:val="00863F03"/>
    <w:rsid w:val="0086480F"/>
    <w:rsid w:val="00864C34"/>
    <w:rsid w:val="00865905"/>
    <w:rsid w:val="00865AF4"/>
    <w:rsid w:val="00866392"/>
    <w:rsid w:val="008664C5"/>
    <w:rsid w:val="008671C2"/>
    <w:rsid w:val="00870072"/>
    <w:rsid w:val="00870403"/>
    <w:rsid w:val="00871B8F"/>
    <w:rsid w:val="00871C24"/>
    <w:rsid w:val="00872071"/>
    <w:rsid w:val="008723B4"/>
    <w:rsid w:val="00873473"/>
    <w:rsid w:val="00873EF7"/>
    <w:rsid w:val="00873FA0"/>
    <w:rsid w:val="0087474F"/>
    <w:rsid w:val="00875BE9"/>
    <w:rsid w:val="0087601A"/>
    <w:rsid w:val="00876BC5"/>
    <w:rsid w:val="00877056"/>
    <w:rsid w:val="008776E0"/>
    <w:rsid w:val="008803C5"/>
    <w:rsid w:val="008809E5"/>
    <w:rsid w:val="008813DE"/>
    <w:rsid w:val="0088213E"/>
    <w:rsid w:val="0088255D"/>
    <w:rsid w:val="0088276E"/>
    <w:rsid w:val="00884893"/>
    <w:rsid w:val="00884B1B"/>
    <w:rsid w:val="00884C93"/>
    <w:rsid w:val="00884F51"/>
    <w:rsid w:val="008859A2"/>
    <w:rsid w:val="00885C56"/>
    <w:rsid w:val="00885EB6"/>
    <w:rsid w:val="00886804"/>
    <w:rsid w:val="00886A1D"/>
    <w:rsid w:val="008872BE"/>
    <w:rsid w:val="00887466"/>
    <w:rsid w:val="00887C0B"/>
    <w:rsid w:val="0089004A"/>
    <w:rsid w:val="008900D8"/>
    <w:rsid w:val="0089133D"/>
    <w:rsid w:val="00891BA2"/>
    <w:rsid w:val="00892692"/>
    <w:rsid w:val="00894634"/>
    <w:rsid w:val="008948ED"/>
    <w:rsid w:val="00894DB5"/>
    <w:rsid w:val="008952B0"/>
    <w:rsid w:val="0089551A"/>
    <w:rsid w:val="00895D5B"/>
    <w:rsid w:val="00896002"/>
    <w:rsid w:val="008977AC"/>
    <w:rsid w:val="008977E3"/>
    <w:rsid w:val="008A01DE"/>
    <w:rsid w:val="008A07F8"/>
    <w:rsid w:val="008A0AB6"/>
    <w:rsid w:val="008A159E"/>
    <w:rsid w:val="008A176F"/>
    <w:rsid w:val="008A2A77"/>
    <w:rsid w:val="008A31F9"/>
    <w:rsid w:val="008A3510"/>
    <w:rsid w:val="008A3757"/>
    <w:rsid w:val="008A4E9D"/>
    <w:rsid w:val="008A5C65"/>
    <w:rsid w:val="008A6128"/>
    <w:rsid w:val="008A6689"/>
    <w:rsid w:val="008A6B51"/>
    <w:rsid w:val="008A6EBC"/>
    <w:rsid w:val="008A7131"/>
    <w:rsid w:val="008A7470"/>
    <w:rsid w:val="008A796E"/>
    <w:rsid w:val="008B01EF"/>
    <w:rsid w:val="008B0ACE"/>
    <w:rsid w:val="008B196D"/>
    <w:rsid w:val="008B258B"/>
    <w:rsid w:val="008B2DB9"/>
    <w:rsid w:val="008B3F32"/>
    <w:rsid w:val="008B47B4"/>
    <w:rsid w:val="008B5093"/>
    <w:rsid w:val="008B56DB"/>
    <w:rsid w:val="008B6893"/>
    <w:rsid w:val="008B6B9D"/>
    <w:rsid w:val="008B7772"/>
    <w:rsid w:val="008C0B39"/>
    <w:rsid w:val="008C15FC"/>
    <w:rsid w:val="008C27FA"/>
    <w:rsid w:val="008C284D"/>
    <w:rsid w:val="008C2B44"/>
    <w:rsid w:val="008C2DE6"/>
    <w:rsid w:val="008C388A"/>
    <w:rsid w:val="008C38FD"/>
    <w:rsid w:val="008C39AA"/>
    <w:rsid w:val="008C4407"/>
    <w:rsid w:val="008C4DE3"/>
    <w:rsid w:val="008C53CB"/>
    <w:rsid w:val="008C5AA9"/>
    <w:rsid w:val="008C6B49"/>
    <w:rsid w:val="008C753C"/>
    <w:rsid w:val="008C7B4E"/>
    <w:rsid w:val="008C7D9F"/>
    <w:rsid w:val="008C7EE8"/>
    <w:rsid w:val="008D06AB"/>
    <w:rsid w:val="008D0749"/>
    <w:rsid w:val="008D1A96"/>
    <w:rsid w:val="008D1DC3"/>
    <w:rsid w:val="008D274D"/>
    <w:rsid w:val="008D4A20"/>
    <w:rsid w:val="008D4F94"/>
    <w:rsid w:val="008D6365"/>
    <w:rsid w:val="008D6F64"/>
    <w:rsid w:val="008D737B"/>
    <w:rsid w:val="008E0249"/>
    <w:rsid w:val="008E1C54"/>
    <w:rsid w:val="008E1E53"/>
    <w:rsid w:val="008E2752"/>
    <w:rsid w:val="008E362E"/>
    <w:rsid w:val="008E36CD"/>
    <w:rsid w:val="008E4401"/>
    <w:rsid w:val="008E4CBF"/>
    <w:rsid w:val="008E4E6F"/>
    <w:rsid w:val="008E60A5"/>
    <w:rsid w:val="008E72E4"/>
    <w:rsid w:val="008F086B"/>
    <w:rsid w:val="008F0B09"/>
    <w:rsid w:val="008F1119"/>
    <w:rsid w:val="008F1D1A"/>
    <w:rsid w:val="008F308C"/>
    <w:rsid w:val="008F3B35"/>
    <w:rsid w:val="008F690A"/>
    <w:rsid w:val="008F6C9E"/>
    <w:rsid w:val="00900829"/>
    <w:rsid w:val="00900A51"/>
    <w:rsid w:val="00900B46"/>
    <w:rsid w:val="0090190F"/>
    <w:rsid w:val="00902D72"/>
    <w:rsid w:val="00903AD6"/>
    <w:rsid w:val="00903E67"/>
    <w:rsid w:val="009049B8"/>
    <w:rsid w:val="00904DF4"/>
    <w:rsid w:val="00905668"/>
    <w:rsid w:val="009057F7"/>
    <w:rsid w:val="00906441"/>
    <w:rsid w:val="009064DE"/>
    <w:rsid w:val="009065D9"/>
    <w:rsid w:val="009067AE"/>
    <w:rsid w:val="00906847"/>
    <w:rsid w:val="00906AAB"/>
    <w:rsid w:val="00906D4E"/>
    <w:rsid w:val="009125EA"/>
    <w:rsid w:val="009143DB"/>
    <w:rsid w:val="00914502"/>
    <w:rsid w:val="00915E47"/>
    <w:rsid w:val="00916723"/>
    <w:rsid w:val="009167D4"/>
    <w:rsid w:val="00916E2D"/>
    <w:rsid w:val="0091748F"/>
    <w:rsid w:val="0092191C"/>
    <w:rsid w:val="009236FA"/>
    <w:rsid w:val="00923C04"/>
    <w:rsid w:val="00924597"/>
    <w:rsid w:val="00924664"/>
    <w:rsid w:val="00924951"/>
    <w:rsid w:val="00926DD3"/>
    <w:rsid w:val="00927970"/>
    <w:rsid w:val="0092799D"/>
    <w:rsid w:val="0093034A"/>
    <w:rsid w:val="009304A3"/>
    <w:rsid w:val="009305C7"/>
    <w:rsid w:val="00930C1D"/>
    <w:rsid w:val="00930D9A"/>
    <w:rsid w:val="0093166B"/>
    <w:rsid w:val="0093333C"/>
    <w:rsid w:val="0093509B"/>
    <w:rsid w:val="00935BB6"/>
    <w:rsid w:val="00937CD6"/>
    <w:rsid w:val="00940F70"/>
    <w:rsid w:val="00941561"/>
    <w:rsid w:val="009416F7"/>
    <w:rsid w:val="00941AC7"/>
    <w:rsid w:val="00941CC7"/>
    <w:rsid w:val="00942B9F"/>
    <w:rsid w:val="00942D77"/>
    <w:rsid w:val="00942FFF"/>
    <w:rsid w:val="00943F70"/>
    <w:rsid w:val="00944589"/>
    <w:rsid w:val="009448BD"/>
    <w:rsid w:val="00944D83"/>
    <w:rsid w:val="009459D4"/>
    <w:rsid w:val="00945F49"/>
    <w:rsid w:val="009471B4"/>
    <w:rsid w:val="00947DAE"/>
    <w:rsid w:val="00950164"/>
    <w:rsid w:val="009504E5"/>
    <w:rsid w:val="0095085E"/>
    <w:rsid w:val="0095117D"/>
    <w:rsid w:val="0095184F"/>
    <w:rsid w:val="0095203C"/>
    <w:rsid w:val="009526FC"/>
    <w:rsid w:val="00952CE0"/>
    <w:rsid w:val="00953722"/>
    <w:rsid w:val="009537E0"/>
    <w:rsid w:val="00953E05"/>
    <w:rsid w:val="009547F2"/>
    <w:rsid w:val="0095497A"/>
    <w:rsid w:val="0095542A"/>
    <w:rsid w:val="009554AC"/>
    <w:rsid w:val="00955B77"/>
    <w:rsid w:val="00956057"/>
    <w:rsid w:val="00956718"/>
    <w:rsid w:val="00956C4C"/>
    <w:rsid w:val="00957DC8"/>
    <w:rsid w:val="009604AF"/>
    <w:rsid w:val="0096056F"/>
    <w:rsid w:val="00960B96"/>
    <w:rsid w:val="009621CA"/>
    <w:rsid w:val="0096254C"/>
    <w:rsid w:val="0096351A"/>
    <w:rsid w:val="00963524"/>
    <w:rsid w:val="00963585"/>
    <w:rsid w:val="009639DF"/>
    <w:rsid w:val="00963C68"/>
    <w:rsid w:val="00964125"/>
    <w:rsid w:val="009642AC"/>
    <w:rsid w:val="009642B7"/>
    <w:rsid w:val="00964AFF"/>
    <w:rsid w:val="009651CC"/>
    <w:rsid w:val="00965402"/>
    <w:rsid w:val="00965520"/>
    <w:rsid w:val="00965981"/>
    <w:rsid w:val="00966C44"/>
    <w:rsid w:val="00967EFD"/>
    <w:rsid w:val="009701D5"/>
    <w:rsid w:val="00970464"/>
    <w:rsid w:val="00970566"/>
    <w:rsid w:val="00970877"/>
    <w:rsid w:val="00970EA8"/>
    <w:rsid w:val="00970FE3"/>
    <w:rsid w:val="00972554"/>
    <w:rsid w:val="009726C0"/>
    <w:rsid w:val="00973529"/>
    <w:rsid w:val="0097398A"/>
    <w:rsid w:val="00973E4F"/>
    <w:rsid w:val="00973FF6"/>
    <w:rsid w:val="00974609"/>
    <w:rsid w:val="00974835"/>
    <w:rsid w:val="00975449"/>
    <w:rsid w:val="009768AB"/>
    <w:rsid w:val="009774B2"/>
    <w:rsid w:val="00977777"/>
    <w:rsid w:val="00977EE8"/>
    <w:rsid w:val="00981D9E"/>
    <w:rsid w:val="00981F39"/>
    <w:rsid w:val="00982059"/>
    <w:rsid w:val="00982AC8"/>
    <w:rsid w:val="009834CB"/>
    <w:rsid w:val="00983720"/>
    <w:rsid w:val="00983990"/>
    <w:rsid w:val="00984685"/>
    <w:rsid w:val="009848E7"/>
    <w:rsid w:val="00984F82"/>
    <w:rsid w:val="00985B07"/>
    <w:rsid w:val="00986693"/>
    <w:rsid w:val="00987028"/>
    <w:rsid w:val="009879A9"/>
    <w:rsid w:val="00990213"/>
    <w:rsid w:val="00990356"/>
    <w:rsid w:val="00990BAD"/>
    <w:rsid w:val="00990F0D"/>
    <w:rsid w:val="00991301"/>
    <w:rsid w:val="0099152B"/>
    <w:rsid w:val="00992A85"/>
    <w:rsid w:val="00993553"/>
    <w:rsid w:val="00993902"/>
    <w:rsid w:val="009940EA"/>
    <w:rsid w:val="00994141"/>
    <w:rsid w:val="009962B3"/>
    <w:rsid w:val="00996638"/>
    <w:rsid w:val="00996FDF"/>
    <w:rsid w:val="009970A2"/>
    <w:rsid w:val="00997296"/>
    <w:rsid w:val="00997D18"/>
    <w:rsid w:val="009A0FE8"/>
    <w:rsid w:val="009A14B9"/>
    <w:rsid w:val="009A1573"/>
    <w:rsid w:val="009A1F38"/>
    <w:rsid w:val="009A275B"/>
    <w:rsid w:val="009A3462"/>
    <w:rsid w:val="009A3EBA"/>
    <w:rsid w:val="009A4252"/>
    <w:rsid w:val="009A4A5E"/>
    <w:rsid w:val="009A4C5B"/>
    <w:rsid w:val="009A59B7"/>
    <w:rsid w:val="009A611F"/>
    <w:rsid w:val="009A61B2"/>
    <w:rsid w:val="009A6FFF"/>
    <w:rsid w:val="009A7EB9"/>
    <w:rsid w:val="009B035E"/>
    <w:rsid w:val="009B08E9"/>
    <w:rsid w:val="009B0C27"/>
    <w:rsid w:val="009B0C40"/>
    <w:rsid w:val="009B16EA"/>
    <w:rsid w:val="009B17F2"/>
    <w:rsid w:val="009B2162"/>
    <w:rsid w:val="009B297F"/>
    <w:rsid w:val="009B3465"/>
    <w:rsid w:val="009B3FD6"/>
    <w:rsid w:val="009B411F"/>
    <w:rsid w:val="009B431C"/>
    <w:rsid w:val="009B522A"/>
    <w:rsid w:val="009B554C"/>
    <w:rsid w:val="009B714A"/>
    <w:rsid w:val="009B776C"/>
    <w:rsid w:val="009B7CDB"/>
    <w:rsid w:val="009C06C9"/>
    <w:rsid w:val="009C098C"/>
    <w:rsid w:val="009C0EB0"/>
    <w:rsid w:val="009C212C"/>
    <w:rsid w:val="009C2F53"/>
    <w:rsid w:val="009C36F7"/>
    <w:rsid w:val="009C3C8E"/>
    <w:rsid w:val="009C3E38"/>
    <w:rsid w:val="009C3ED6"/>
    <w:rsid w:val="009C4430"/>
    <w:rsid w:val="009C47DF"/>
    <w:rsid w:val="009C48F5"/>
    <w:rsid w:val="009C5904"/>
    <w:rsid w:val="009C5CC2"/>
    <w:rsid w:val="009C670D"/>
    <w:rsid w:val="009C6934"/>
    <w:rsid w:val="009C69BA"/>
    <w:rsid w:val="009C6BA8"/>
    <w:rsid w:val="009D0B48"/>
    <w:rsid w:val="009D0F38"/>
    <w:rsid w:val="009D1C1B"/>
    <w:rsid w:val="009D1E86"/>
    <w:rsid w:val="009D248F"/>
    <w:rsid w:val="009D296D"/>
    <w:rsid w:val="009D30DB"/>
    <w:rsid w:val="009D3535"/>
    <w:rsid w:val="009D38F3"/>
    <w:rsid w:val="009D49EE"/>
    <w:rsid w:val="009D4DC3"/>
    <w:rsid w:val="009D509F"/>
    <w:rsid w:val="009D5400"/>
    <w:rsid w:val="009D5A1D"/>
    <w:rsid w:val="009D686D"/>
    <w:rsid w:val="009D7029"/>
    <w:rsid w:val="009E1448"/>
    <w:rsid w:val="009E15E8"/>
    <w:rsid w:val="009E1911"/>
    <w:rsid w:val="009E1925"/>
    <w:rsid w:val="009E2C83"/>
    <w:rsid w:val="009E2CF4"/>
    <w:rsid w:val="009E2FAD"/>
    <w:rsid w:val="009E3F6E"/>
    <w:rsid w:val="009E4793"/>
    <w:rsid w:val="009E548F"/>
    <w:rsid w:val="009E5BF9"/>
    <w:rsid w:val="009E5E57"/>
    <w:rsid w:val="009E5F59"/>
    <w:rsid w:val="009E7509"/>
    <w:rsid w:val="009E7C88"/>
    <w:rsid w:val="009F176B"/>
    <w:rsid w:val="009F41A0"/>
    <w:rsid w:val="009F49D0"/>
    <w:rsid w:val="009F4E9D"/>
    <w:rsid w:val="009F528B"/>
    <w:rsid w:val="009F5492"/>
    <w:rsid w:val="009F560C"/>
    <w:rsid w:val="009F5A1C"/>
    <w:rsid w:val="009F61DE"/>
    <w:rsid w:val="009F6B1A"/>
    <w:rsid w:val="00A00C65"/>
    <w:rsid w:val="00A0124C"/>
    <w:rsid w:val="00A01435"/>
    <w:rsid w:val="00A0189F"/>
    <w:rsid w:val="00A02842"/>
    <w:rsid w:val="00A03F69"/>
    <w:rsid w:val="00A04E72"/>
    <w:rsid w:val="00A05119"/>
    <w:rsid w:val="00A05C56"/>
    <w:rsid w:val="00A062F9"/>
    <w:rsid w:val="00A063E1"/>
    <w:rsid w:val="00A0649E"/>
    <w:rsid w:val="00A06A64"/>
    <w:rsid w:val="00A0760E"/>
    <w:rsid w:val="00A07697"/>
    <w:rsid w:val="00A0796F"/>
    <w:rsid w:val="00A07BAF"/>
    <w:rsid w:val="00A1012A"/>
    <w:rsid w:val="00A10540"/>
    <w:rsid w:val="00A10773"/>
    <w:rsid w:val="00A115C3"/>
    <w:rsid w:val="00A11C43"/>
    <w:rsid w:val="00A11F77"/>
    <w:rsid w:val="00A14B50"/>
    <w:rsid w:val="00A1502E"/>
    <w:rsid w:val="00A151D0"/>
    <w:rsid w:val="00A16B62"/>
    <w:rsid w:val="00A16F60"/>
    <w:rsid w:val="00A173A3"/>
    <w:rsid w:val="00A17637"/>
    <w:rsid w:val="00A17728"/>
    <w:rsid w:val="00A2039A"/>
    <w:rsid w:val="00A20688"/>
    <w:rsid w:val="00A20B1C"/>
    <w:rsid w:val="00A23A37"/>
    <w:rsid w:val="00A23CC8"/>
    <w:rsid w:val="00A23F35"/>
    <w:rsid w:val="00A23FFD"/>
    <w:rsid w:val="00A24347"/>
    <w:rsid w:val="00A24749"/>
    <w:rsid w:val="00A248DB"/>
    <w:rsid w:val="00A24C86"/>
    <w:rsid w:val="00A25467"/>
    <w:rsid w:val="00A2565F"/>
    <w:rsid w:val="00A26536"/>
    <w:rsid w:val="00A268E1"/>
    <w:rsid w:val="00A2750B"/>
    <w:rsid w:val="00A27954"/>
    <w:rsid w:val="00A279D0"/>
    <w:rsid w:val="00A27C4E"/>
    <w:rsid w:val="00A3031B"/>
    <w:rsid w:val="00A30D02"/>
    <w:rsid w:val="00A31584"/>
    <w:rsid w:val="00A316EC"/>
    <w:rsid w:val="00A319A3"/>
    <w:rsid w:val="00A31AF8"/>
    <w:rsid w:val="00A3221B"/>
    <w:rsid w:val="00A32C34"/>
    <w:rsid w:val="00A33660"/>
    <w:rsid w:val="00A342C5"/>
    <w:rsid w:val="00A34706"/>
    <w:rsid w:val="00A34A5A"/>
    <w:rsid w:val="00A3624D"/>
    <w:rsid w:val="00A36303"/>
    <w:rsid w:val="00A3697D"/>
    <w:rsid w:val="00A36B93"/>
    <w:rsid w:val="00A3719C"/>
    <w:rsid w:val="00A37336"/>
    <w:rsid w:val="00A4149F"/>
    <w:rsid w:val="00A41BBA"/>
    <w:rsid w:val="00A4215F"/>
    <w:rsid w:val="00A421F7"/>
    <w:rsid w:val="00A4232F"/>
    <w:rsid w:val="00A42358"/>
    <w:rsid w:val="00A42E46"/>
    <w:rsid w:val="00A43A1B"/>
    <w:rsid w:val="00A4444A"/>
    <w:rsid w:val="00A447AB"/>
    <w:rsid w:val="00A4493D"/>
    <w:rsid w:val="00A462A8"/>
    <w:rsid w:val="00A46D91"/>
    <w:rsid w:val="00A479E9"/>
    <w:rsid w:val="00A50B3F"/>
    <w:rsid w:val="00A51851"/>
    <w:rsid w:val="00A51C10"/>
    <w:rsid w:val="00A526F1"/>
    <w:rsid w:val="00A5279E"/>
    <w:rsid w:val="00A527FB"/>
    <w:rsid w:val="00A52A74"/>
    <w:rsid w:val="00A53045"/>
    <w:rsid w:val="00A54341"/>
    <w:rsid w:val="00A54439"/>
    <w:rsid w:val="00A544FF"/>
    <w:rsid w:val="00A56047"/>
    <w:rsid w:val="00A564B9"/>
    <w:rsid w:val="00A56A33"/>
    <w:rsid w:val="00A574AA"/>
    <w:rsid w:val="00A57E7A"/>
    <w:rsid w:val="00A60870"/>
    <w:rsid w:val="00A608C9"/>
    <w:rsid w:val="00A612A4"/>
    <w:rsid w:val="00A621FB"/>
    <w:rsid w:val="00A62389"/>
    <w:rsid w:val="00A62F4B"/>
    <w:rsid w:val="00A63194"/>
    <w:rsid w:val="00A6348F"/>
    <w:rsid w:val="00A635FB"/>
    <w:rsid w:val="00A63B9B"/>
    <w:rsid w:val="00A64292"/>
    <w:rsid w:val="00A65947"/>
    <w:rsid w:val="00A65C33"/>
    <w:rsid w:val="00A65F74"/>
    <w:rsid w:val="00A662FF"/>
    <w:rsid w:val="00A664B2"/>
    <w:rsid w:val="00A67000"/>
    <w:rsid w:val="00A673C0"/>
    <w:rsid w:val="00A67411"/>
    <w:rsid w:val="00A6763F"/>
    <w:rsid w:val="00A67B26"/>
    <w:rsid w:val="00A70105"/>
    <w:rsid w:val="00A70A80"/>
    <w:rsid w:val="00A718FF"/>
    <w:rsid w:val="00A7263D"/>
    <w:rsid w:val="00A73968"/>
    <w:rsid w:val="00A74330"/>
    <w:rsid w:val="00A74479"/>
    <w:rsid w:val="00A74CDF"/>
    <w:rsid w:val="00A756E0"/>
    <w:rsid w:val="00A7573F"/>
    <w:rsid w:val="00A7675F"/>
    <w:rsid w:val="00A76F65"/>
    <w:rsid w:val="00A815F7"/>
    <w:rsid w:val="00A818CB"/>
    <w:rsid w:val="00A81BE3"/>
    <w:rsid w:val="00A82810"/>
    <w:rsid w:val="00A82D1A"/>
    <w:rsid w:val="00A83DD4"/>
    <w:rsid w:val="00A8449E"/>
    <w:rsid w:val="00A84E4B"/>
    <w:rsid w:val="00A8530E"/>
    <w:rsid w:val="00A85415"/>
    <w:rsid w:val="00A8554C"/>
    <w:rsid w:val="00A86ECB"/>
    <w:rsid w:val="00A87252"/>
    <w:rsid w:val="00A90C6A"/>
    <w:rsid w:val="00A912C5"/>
    <w:rsid w:val="00A9161F"/>
    <w:rsid w:val="00A91675"/>
    <w:rsid w:val="00A91A1D"/>
    <w:rsid w:val="00A9212E"/>
    <w:rsid w:val="00A931FC"/>
    <w:rsid w:val="00A9350B"/>
    <w:rsid w:val="00A94971"/>
    <w:rsid w:val="00A965D7"/>
    <w:rsid w:val="00A96870"/>
    <w:rsid w:val="00AA1293"/>
    <w:rsid w:val="00AA2AD7"/>
    <w:rsid w:val="00AA3C00"/>
    <w:rsid w:val="00AA3F1B"/>
    <w:rsid w:val="00AA45ED"/>
    <w:rsid w:val="00AA4B97"/>
    <w:rsid w:val="00AA68EC"/>
    <w:rsid w:val="00AA7A36"/>
    <w:rsid w:val="00AB03BA"/>
    <w:rsid w:val="00AB0916"/>
    <w:rsid w:val="00AB0CC9"/>
    <w:rsid w:val="00AB0D23"/>
    <w:rsid w:val="00AB1361"/>
    <w:rsid w:val="00AB145B"/>
    <w:rsid w:val="00AB1B85"/>
    <w:rsid w:val="00AB1FA1"/>
    <w:rsid w:val="00AB213F"/>
    <w:rsid w:val="00AB284A"/>
    <w:rsid w:val="00AB2852"/>
    <w:rsid w:val="00AB3035"/>
    <w:rsid w:val="00AB4BFC"/>
    <w:rsid w:val="00AB527D"/>
    <w:rsid w:val="00AB53CF"/>
    <w:rsid w:val="00AB5423"/>
    <w:rsid w:val="00AB549D"/>
    <w:rsid w:val="00AB5511"/>
    <w:rsid w:val="00AB78EA"/>
    <w:rsid w:val="00AC004B"/>
    <w:rsid w:val="00AC1828"/>
    <w:rsid w:val="00AC2392"/>
    <w:rsid w:val="00AC2819"/>
    <w:rsid w:val="00AC29B8"/>
    <w:rsid w:val="00AC32D0"/>
    <w:rsid w:val="00AC3DC7"/>
    <w:rsid w:val="00AC7C31"/>
    <w:rsid w:val="00AD08EC"/>
    <w:rsid w:val="00AD0CE7"/>
    <w:rsid w:val="00AD1C1D"/>
    <w:rsid w:val="00AD1ED2"/>
    <w:rsid w:val="00AD3486"/>
    <w:rsid w:val="00AD3529"/>
    <w:rsid w:val="00AD419C"/>
    <w:rsid w:val="00AD41BD"/>
    <w:rsid w:val="00AD452A"/>
    <w:rsid w:val="00AD4C4F"/>
    <w:rsid w:val="00AD5FD5"/>
    <w:rsid w:val="00AD647F"/>
    <w:rsid w:val="00AD7121"/>
    <w:rsid w:val="00AD7848"/>
    <w:rsid w:val="00AD795B"/>
    <w:rsid w:val="00AE06D7"/>
    <w:rsid w:val="00AE09D6"/>
    <w:rsid w:val="00AE2228"/>
    <w:rsid w:val="00AE27E7"/>
    <w:rsid w:val="00AE3D13"/>
    <w:rsid w:val="00AE4651"/>
    <w:rsid w:val="00AE4863"/>
    <w:rsid w:val="00AE49F4"/>
    <w:rsid w:val="00AE6084"/>
    <w:rsid w:val="00AE6E3A"/>
    <w:rsid w:val="00AE7044"/>
    <w:rsid w:val="00AE77A0"/>
    <w:rsid w:val="00AE79B0"/>
    <w:rsid w:val="00AF02E9"/>
    <w:rsid w:val="00AF11A9"/>
    <w:rsid w:val="00AF187B"/>
    <w:rsid w:val="00AF19AE"/>
    <w:rsid w:val="00AF3C5E"/>
    <w:rsid w:val="00AF407F"/>
    <w:rsid w:val="00AF4358"/>
    <w:rsid w:val="00AF4B1B"/>
    <w:rsid w:val="00AF51FF"/>
    <w:rsid w:val="00AF7116"/>
    <w:rsid w:val="00AF7D7C"/>
    <w:rsid w:val="00B00038"/>
    <w:rsid w:val="00B002ED"/>
    <w:rsid w:val="00B00C75"/>
    <w:rsid w:val="00B0138A"/>
    <w:rsid w:val="00B01455"/>
    <w:rsid w:val="00B0182B"/>
    <w:rsid w:val="00B024B7"/>
    <w:rsid w:val="00B02E00"/>
    <w:rsid w:val="00B0469A"/>
    <w:rsid w:val="00B057DD"/>
    <w:rsid w:val="00B058EA"/>
    <w:rsid w:val="00B05ADB"/>
    <w:rsid w:val="00B05C1B"/>
    <w:rsid w:val="00B05FC3"/>
    <w:rsid w:val="00B07196"/>
    <w:rsid w:val="00B0723E"/>
    <w:rsid w:val="00B077BE"/>
    <w:rsid w:val="00B07826"/>
    <w:rsid w:val="00B07FA5"/>
    <w:rsid w:val="00B1051D"/>
    <w:rsid w:val="00B105D8"/>
    <w:rsid w:val="00B1173D"/>
    <w:rsid w:val="00B12A9E"/>
    <w:rsid w:val="00B13318"/>
    <w:rsid w:val="00B13429"/>
    <w:rsid w:val="00B14532"/>
    <w:rsid w:val="00B14AED"/>
    <w:rsid w:val="00B1531C"/>
    <w:rsid w:val="00B15739"/>
    <w:rsid w:val="00B15923"/>
    <w:rsid w:val="00B15BA8"/>
    <w:rsid w:val="00B15C5E"/>
    <w:rsid w:val="00B15DD6"/>
    <w:rsid w:val="00B15EBB"/>
    <w:rsid w:val="00B16121"/>
    <w:rsid w:val="00B17047"/>
    <w:rsid w:val="00B172E3"/>
    <w:rsid w:val="00B17EB6"/>
    <w:rsid w:val="00B17FCC"/>
    <w:rsid w:val="00B20593"/>
    <w:rsid w:val="00B2095F"/>
    <w:rsid w:val="00B20CB6"/>
    <w:rsid w:val="00B20ECD"/>
    <w:rsid w:val="00B21246"/>
    <w:rsid w:val="00B2133D"/>
    <w:rsid w:val="00B21466"/>
    <w:rsid w:val="00B2186C"/>
    <w:rsid w:val="00B22FD4"/>
    <w:rsid w:val="00B2302C"/>
    <w:rsid w:val="00B2408B"/>
    <w:rsid w:val="00B24796"/>
    <w:rsid w:val="00B24FC9"/>
    <w:rsid w:val="00B2594C"/>
    <w:rsid w:val="00B25978"/>
    <w:rsid w:val="00B25BC1"/>
    <w:rsid w:val="00B25D00"/>
    <w:rsid w:val="00B25EB5"/>
    <w:rsid w:val="00B26067"/>
    <w:rsid w:val="00B3036C"/>
    <w:rsid w:val="00B3070B"/>
    <w:rsid w:val="00B30BE6"/>
    <w:rsid w:val="00B3168A"/>
    <w:rsid w:val="00B31866"/>
    <w:rsid w:val="00B32CC1"/>
    <w:rsid w:val="00B33463"/>
    <w:rsid w:val="00B33835"/>
    <w:rsid w:val="00B35107"/>
    <w:rsid w:val="00B3572D"/>
    <w:rsid w:val="00B36072"/>
    <w:rsid w:val="00B36279"/>
    <w:rsid w:val="00B36B43"/>
    <w:rsid w:val="00B36BBA"/>
    <w:rsid w:val="00B37654"/>
    <w:rsid w:val="00B40E96"/>
    <w:rsid w:val="00B425B4"/>
    <w:rsid w:val="00B42BD9"/>
    <w:rsid w:val="00B42E45"/>
    <w:rsid w:val="00B441CF"/>
    <w:rsid w:val="00B44229"/>
    <w:rsid w:val="00B447DF"/>
    <w:rsid w:val="00B45058"/>
    <w:rsid w:val="00B45678"/>
    <w:rsid w:val="00B45A9F"/>
    <w:rsid w:val="00B461EF"/>
    <w:rsid w:val="00B46982"/>
    <w:rsid w:val="00B46D04"/>
    <w:rsid w:val="00B46EED"/>
    <w:rsid w:val="00B47C4F"/>
    <w:rsid w:val="00B502AC"/>
    <w:rsid w:val="00B50AE6"/>
    <w:rsid w:val="00B51895"/>
    <w:rsid w:val="00B52189"/>
    <w:rsid w:val="00B52543"/>
    <w:rsid w:val="00B55991"/>
    <w:rsid w:val="00B56E12"/>
    <w:rsid w:val="00B57FC5"/>
    <w:rsid w:val="00B605A6"/>
    <w:rsid w:val="00B605E6"/>
    <w:rsid w:val="00B60B45"/>
    <w:rsid w:val="00B61123"/>
    <w:rsid w:val="00B61372"/>
    <w:rsid w:val="00B61857"/>
    <w:rsid w:val="00B61BF7"/>
    <w:rsid w:val="00B61CCA"/>
    <w:rsid w:val="00B62BA2"/>
    <w:rsid w:val="00B63A8E"/>
    <w:rsid w:val="00B63C86"/>
    <w:rsid w:val="00B64818"/>
    <w:rsid w:val="00B64947"/>
    <w:rsid w:val="00B64DE8"/>
    <w:rsid w:val="00B65650"/>
    <w:rsid w:val="00B65EE2"/>
    <w:rsid w:val="00B65FB6"/>
    <w:rsid w:val="00B66A16"/>
    <w:rsid w:val="00B67DF7"/>
    <w:rsid w:val="00B706F6"/>
    <w:rsid w:val="00B70FA3"/>
    <w:rsid w:val="00B71201"/>
    <w:rsid w:val="00B72D0E"/>
    <w:rsid w:val="00B74C73"/>
    <w:rsid w:val="00B75FE4"/>
    <w:rsid w:val="00B7693E"/>
    <w:rsid w:val="00B76A7F"/>
    <w:rsid w:val="00B772E8"/>
    <w:rsid w:val="00B77DBC"/>
    <w:rsid w:val="00B77FEC"/>
    <w:rsid w:val="00B80073"/>
    <w:rsid w:val="00B8043E"/>
    <w:rsid w:val="00B80570"/>
    <w:rsid w:val="00B8105F"/>
    <w:rsid w:val="00B8147D"/>
    <w:rsid w:val="00B82012"/>
    <w:rsid w:val="00B820E0"/>
    <w:rsid w:val="00B822F8"/>
    <w:rsid w:val="00B82834"/>
    <w:rsid w:val="00B83445"/>
    <w:rsid w:val="00B836AD"/>
    <w:rsid w:val="00B83C6F"/>
    <w:rsid w:val="00B85104"/>
    <w:rsid w:val="00B85584"/>
    <w:rsid w:val="00B85C7C"/>
    <w:rsid w:val="00B8605C"/>
    <w:rsid w:val="00B867B9"/>
    <w:rsid w:val="00B873DA"/>
    <w:rsid w:val="00B876D6"/>
    <w:rsid w:val="00B9013D"/>
    <w:rsid w:val="00B902E3"/>
    <w:rsid w:val="00B9107B"/>
    <w:rsid w:val="00B91576"/>
    <w:rsid w:val="00B917CB"/>
    <w:rsid w:val="00B933BC"/>
    <w:rsid w:val="00B93CB5"/>
    <w:rsid w:val="00B948C9"/>
    <w:rsid w:val="00B94F13"/>
    <w:rsid w:val="00B96BBE"/>
    <w:rsid w:val="00B96F91"/>
    <w:rsid w:val="00B97117"/>
    <w:rsid w:val="00B973D3"/>
    <w:rsid w:val="00B97A82"/>
    <w:rsid w:val="00B97BF7"/>
    <w:rsid w:val="00B97D11"/>
    <w:rsid w:val="00BA0CA9"/>
    <w:rsid w:val="00BA16BF"/>
    <w:rsid w:val="00BA2DA5"/>
    <w:rsid w:val="00BA327A"/>
    <w:rsid w:val="00BA53E1"/>
    <w:rsid w:val="00BA67FF"/>
    <w:rsid w:val="00BA7F1E"/>
    <w:rsid w:val="00BB09D9"/>
    <w:rsid w:val="00BB0D7B"/>
    <w:rsid w:val="00BB0E4A"/>
    <w:rsid w:val="00BB168D"/>
    <w:rsid w:val="00BB1B36"/>
    <w:rsid w:val="00BB246B"/>
    <w:rsid w:val="00BB27F3"/>
    <w:rsid w:val="00BB3F84"/>
    <w:rsid w:val="00BB424B"/>
    <w:rsid w:val="00BB5D31"/>
    <w:rsid w:val="00BB61ED"/>
    <w:rsid w:val="00BB66D8"/>
    <w:rsid w:val="00BB6980"/>
    <w:rsid w:val="00BB73B3"/>
    <w:rsid w:val="00BB799A"/>
    <w:rsid w:val="00BB7AB4"/>
    <w:rsid w:val="00BC05C4"/>
    <w:rsid w:val="00BC0D5E"/>
    <w:rsid w:val="00BC30F5"/>
    <w:rsid w:val="00BC33A8"/>
    <w:rsid w:val="00BC340F"/>
    <w:rsid w:val="00BC4B5C"/>
    <w:rsid w:val="00BC57DD"/>
    <w:rsid w:val="00BC5D53"/>
    <w:rsid w:val="00BC691C"/>
    <w:rsid w:val="00BC73D2"/>
    <w:rsid w:val="00BC7414"/>
    <w:rsid w:val="00BC780A"/>
    <w:rsid w:val="00BD095D"/>
    <w:rsid w:val="00BD1063"/>
    <w:rsid w:val="00BD11B5"/>
    <w:rsid w:val="00BD2D26"/>
    <w:rsid w:val="00BD30A7"/>
    <w:rsid w:val="00BD3BFF"/>
    <w:rsid w:val="00BD4CBE"/>
    <w:rsid w:val="00BD4D35"/>
    <w:rsid w:val="00BD5014"/>
    <w:rsid w:val="00BD527F"/>
    <w:rsid w:val="00BD5FA0"/>
    <w:rsid w:val="00BD60BD"/>
    <w:rsid w:val="00BD61B3"/>
    <w:rsid w:val="00BE0491"/>
    <w:rsid w:val="00BE1061"/>
    <w:rsid w:val="00BE1BF6"/>
    <w:rsid w:val="00BE2533"/>
    <w:rsid w:val="00BE33BF"/>
    <w:rsid w:val="00BE3EAE"/>
    <w:rsid w:val="00BE3F1F"/>
    <w:rsid w:val="00BE40FA"/>
    <w:rsid w:val="00BE46BD"/>
    <w:rsid w:val="00BE5497"/>
    <w:rsid w:val="00BE60CD"/>
    <w:rsid w:val="00BE655E"/>
    <w:rsid w:val="00BE6C3D"/>
    <w:rsid w:val="00BE7023"/>
    <w:rsid w:val="00BE70E2"/>
    <w:rsid w:val="00BE7FAF"/>
    <w:rsid w:val="00BF0B04"/>
    <w:rsid w:val="00BF0D6F"/>
    <w:rsid w:val="00BF2CF8"/>
    <w:rsid w:val="00BF4691"/>
    <w:rsid w:val="00BF492C"/>
    <w:rsid w:val="00BF4C4E"/>
    <w:rsid w:val="00BF4C74"/>
    <w:rsid w:val="00BF5F50"/>
    <w:rsid w:val="00BF65EA"/>
    <w:rsid w:val="00BF68FC"/>
    <w:rsid w:val="00BF6964"/>
    <w:rsid w:val="00BF798C"/>
    <w:rsid w:val="00C00359"/>
    <w:rsid w:val="00C004BB"/>
    <w:rsid w:val="00C00672"/>
    <w:rsid w:val="00C011C9"/>
    <w:rsid w:val="00C01B1E"/>
    <w:rsid w:val="00C01CDE"/>
    <w:rsid w:val="00C03584"/>
    <w:rsid w:val="00C039B4"/>
    <w:rsid w:val="00C03CEB"/>
    <w:rsid w:val="00C0433D"/>
    <w:rsid w:val="00C050C5"/>
    <w:rsid w:val="00C064A8"/>
    <w:rsid w:val="00C100BC"/>
    <w:rsid w:val="00C10377"/>
    <w:rsid w:val="00C10A01"/>
    <w:rsid w:val="00C10D18"/>
    <w:rsid w:val="00C10EC1"/>
    <w:rsid w:val="00C1151F"/>
    <w:rsid w:val="00C125A3"/>
    <w:rsid w:val="00C127DC"/>
    <w:rsid w:val="00C129DA"/>
    <w:rsid w:val="00C12D28"/>
    <w:rsid w:val="00C1391C"/>
    <w:rsid w:val="00C147F5"/>
    <w:rsid w:val="00C14839"/>
    <w:rsid w:val="00C14B03"/>
    <w:rsid w:val="00C15B2E"/>
    <w:rsid w:val="00C15CF5"/>
    <w:rsid w:val="00C15EB6"/>
    <w:rsid w:val="00C16149"/>
    <w:rsid w:val="00C166AD"/>
    <w:rsid w:val="00C166FA"/>
    <w:rsid w:val="00C16DDB"/>
    <w:rsid w:val="00C17F4B"/>
    <w:rsid w:val="00C21480"/>
    <w:rsid w:val="00C23C35"/>
    <w:rsid w:val="00C23C71"/>
    <w:rsid w:val="00C23C9A"/>
    <w:rsid w:val="00C241AF"/>
    <w:rsid w:val="00C24D7E"/>
    <w:rsid w:val="00C256E7"/>
    <w:rsid w:val="00C27070"/>
    <w:rsid w:val="00C27482"/>
    <w:rsid w:val="00C274A0"/>
    <w:rsid w:val="00C3076D"/>
    <w:rsid w:val="00C3167D"/>
    <w:rsid w:val="00C3197E"/>
    <w:rsid w:val="00C32396"/>
    <w:rsid w:val="00C325A1"/>
    <w:rsid w:val="00C32AC7"/>
    <w:rsid w:val="00C33A65"/>
    <w:rsid w:val="00C359FD"/>
    <w:rsid w:val="00C35A2F"/>
    <w:rsid w:val="00C35B3E"/>
    <w:rsid w:val="00C371D1"/>
    <w:rsid w:val="00C375A5"/>
    <w:rsid w:val="00C37A6A"/>
    <w:rsid w:val="00C40114"/>
    <w:rsid w:val="00C41493"/>
    <w:rsid w:val="00C41A0A"/>
    <w:rsid w:val="00C425C0"/>
    <w:rsid w:val="00C42C7A"/>
    <w:rsid w:val="00C42D80"/>
    <w:rsid w:val="00C42E73"/>
    <w:rsid w:val="00C432EF"/>
    <w:rsid w:val="00C4511A"/>
    <w:rsid w:val="00C453F0"/>
    <w:rsid w:val="00C45755"/>
    <w:rsid w:val="00C45D24"/>
    <w:rsid w:val="00C45E6B"/>
    <w:rsid w:val="00C45FC0"/>
    <w:rsid w:val="00C46399"/>
    <w:rsid w:val="00C46F92"/>
    <w:rsid w:val="00C470CB"/>
    <w:rsid w:val="00C47B00"/>
    <w:rsid w:val="00C504A6"/>
    <w:rsid w:val="00C50D34"/>
    <w:rsid w:val="00C516FB"/>
    <w:rsid w:val="00C517DE"/>
    <w:rsid w:val="00C52029"/>
    <w:rsid w:val="00C5371B"/>
    <w:rsid w:val="00C5434D"/>
    <w:rsid w:val="00C55ADF"/>
    <w:rsid w:val="00C56721"/>
    <w:rsid w:val="00C57264"/>
    <w:rsid w:val="00C610AC"/>
    <w:rsid w:val="00C61C80"/>
    <w:rsid w:val="00C61DC2"/>
    <w:rsid w:val="00C623DA"/>
    <w:rsid w:val="00C63FBA"/>
    <w:rsid w:val="00C647DD"/>
    <w:rsid w:val="00C6520A"/>
    <w:rsid w:val="00C7030D"/>
    <w:rsid w:val="00C71238"/>
    <w:rsid w:val="00C71F32"/>
    <w:rsid w:val="00C72A33"/>
    <w:rsid w:val="00C72F40"/>
    <w:rsid w:val="00C73464"/>
    <w:rsid w:val="00C73FFB"/>
    <w:rsid w:val="00C74837"/>
    <w:rsid w:val="00C76CBB"/>
    <w:rsid w:val="00C7722A"/>
    <w:rsid w:val="00C77700"/>
    <w:rsid w:val="00C77810"/>
    <w:rsid w:val="00C778B7"/>
    <w:rsid w:val="00C77A21"/>
    <w:rsid w:val="00C77C93"/>
    <w:rsid w:val="00C802D9"/>
    <w:rsid w:val="00C80C39"/>
    <w:rsid w:val="00C810C2"/>
    <w:rsid w:val="00C81375"/>
    <w:rsid w:val="00C81A7F"/>
    <w:rsid w:val="00C82ACF"/>
    <w:rsid w:val="00C82F71"/>
    <w:rsid w:val="00C8340E"/>
    <w:rsid w:val="00C8395B"/>
    <w:rsid w:val="00C844B4"/>
    <w:rsid w:val="00C85414"/>
    <w:rsid w:val="00C8595E"/>
    <w:rsid w:val="00C8625C"/>
    <w:rsid w:val="00C86AA7"/>
    <w:rsid w:val="00C8767D"/>
    <w:rsid w:val="00C87ACF"/>
    <w:rsid w:val="00C87D80"/>
    <w:rsid w:val="00C920DB"/>
    <w:rsid w:val="00C92421"/>
    <w:rsid w:val="00C926E7"/>
    <w:rsid w:val="00C92885"/>
    <w:rsid w:val="00C936AE"/>
    <w:rsid w:val="00C93899"/>
    <w:rsid w:val="00C9416B"/>
    <w:rsid w:val="00C94488"/>
    <w:rsid w:val="00C94634"/>
    <w:rsid w:val="00C94ED7"/>
    <w:rsid w:val="00C9506B"/>
    <w:rsid w:val="00C952E4"/>
    <w:rsid w:val="00C9599E"/>
    <w:rsid w:val="00C95C41"/>
    <w:rsid w:val="00C978A5"/>
    <w:rsid w:val="00C97EE2"/>
    <w:rsid w:val="00CA07B7"/>
    <w:rsid w:val="00CA0DA3"/>
    <w:rsid w:val="00CA1DD4"/>
    <w:rsid w:val="00CA200E"/>
    <w:rsid w:val="00CA23E3"/>
    <w:rsid w:val="00CA2879"/>
    <w:rsid w:val="00CA37BA"/>
    <w:rsid w:val="00CA3AFC"/>
    <w:rsid w:val="00CA46A6"/>
    <w:rsid w:val="00CA4723"/>
    <w:rsid w:val="00CA47EE"/>
    <w:rsid w:val="00CA56B3"/>
    <w:rsid w:val="00CA570F"/>
    <w:rsid w:val="00CA7DBD"/>
    <w:rsid w:val="00CB088C"/>
    <w:rsid w:val="00CB0DB8"/>
    <w:rsid w:val="00CB116B"/>
    <w:rsid w:val="00CB1990"/>
    <w:rsid w:val="00CB24A6"/>
    <w:rsid w:val="00CB296F"/>
    <w:rsid w:val="00CB36C3"/>
    <w:rsid w:val="00CB3716"/>
    <w:rsid w:val="00CB4C5C"/>
    <w:rsid w:val="00CB5D97"/>
    <w:rsid w:val="00CB6A40"/>
    <w:rsid w:val="00CB7B4F"/>
    <w:rsid w:val="00CC47F1"/>
    <w:rsid w:val="00CC5314"/>
    <w:rsid w:val="00CC6F6E"/>
    <w:rsid w:val="00CC7068"/>
    <w:rsid w:val="00CC7226"/>
    <w:rsid w:val="00CC749E"/>
    <w:rsid w:val="00CC7EBE"/>
    <w:rsid w:val="00CC7FAB"/>
    <w:rsid w:val="00CD01E4"/>
    <w:rsid w:val="00CD0AED"/>
    <w:rsid w:val="00CD1C40"/>
    <w:rsid w:val="00CD24DB"/>
    <w:rsid w:val="00CD2EB4"/>
    <w:rsid w:val="00CD31EE"/>
    <w:rsid w:val="00CD401B"/>
    <w:rsid w:val="00CD415B"/>
    <w:rsid w:val="00CD41F6"/>
    <w:rsid w:val="00CD458B"/>
    <w:rsid w:val="00CD466E"/>
    <w:rsid w:val="00CD79FD"/>
    <w:rsid w:val="00CD7DCD"/>
    <w:rsid w:val="00CE0091"/>
    <w:rsid w:val="00CE0287"/>
    <w:rsid w:val="00CE0FA5"/>
    <w:rsid w:val="00CE10B8"/>
    <w:rsid w:val="00CE20C2"/>
    <w:rsid w:val="00CE2780"/>
    <w:rsid w:val="00CE400A"/>
    <w:rsid w:val="00CE4284"/>
    <w:rsid w:val="00CE4E4D"/>
    <w:rsid w:val="00CE5110"/>
    <w:rsid w:val="00CE556A"/>
    <w:rsid w:val="00CE5C1E"/>
    <w:rsid w:val="00CE5FA1"/>
    <w:rsid w:val="00CE64EB"/>
    <w:rsid w:val="00CE66BC"/>
    <w:rsid w:val="00CE66FC"/>
    <w:rsid w:val="00CE73D5"/>
    <w:rsid w:val="00CE7B1A"/>
    <w:rsid w:val="00CE7DF7"/>
    <w:rsid w:val="00CF1B12"/>
    <w:rsid w:val="00CF2F1B"/>
    <w:rsid w:val="00CF381E"/>
    <w:rsid w:val="00CF384A"/>
    <w:rsid w:val="00CF3AAC"/>
    <w:rsid w:val="00CF470A"/>
    <w:rsid w:val="00CF4C3E"/>
    <w:rsid w:val="00CF4D8F"/>
    <w:rsid w:val="00CF68F7"/>
    <w:rsid w:val="00CF69DD"/>
    <w:rsid w:val="00CF7E24"/>
    <w:rsid w:val="00CF7E7B"/>
    <w:rsid w:val="00D00E83"/>
    <w:rsid w:val="00D01096"/>
    <w:rsid w:val="00D019DC"/>
    <w:rsid w:val="00D01F5C"/>
    <w:rsid w:val="00D031A7"/>
    <w:rsid w:val="00D03B35"/>
    <w:rsid w:val="00D03FA3"/>
    <w:rsid w:val="00D04187"/>
    <w:rsid w:val="00D05B70"/>
    <w:rsid w:val="00D05DFB"/>
    <w:rsid w:val="00D0688C"/>
    <w:rsid w:val="00D07459"/>
    <w:rsid w:val="00D07C59"/>
    <w:rsid w:val="00D10455"/>
    <w:rsid w:val="00D10859"/>
    <w:rsid w:val="00D10E27"/>
    <w:rsid w:val="00D1109D"/>
    <w:rsid w:val="00D11517"/>
    <w:rsid w:val="00D11D1E"/>
    <w:rsid w:val="00D12643"/>
    <w:rsid w:val="00D12D9A"/>
    <w:rsid w:val="00D12DD3"/>
    <w:rsid w:val="00D130AF"/>
    <w:rsid w:val="00D1359A"/>
    <w:rsid w:val="00D135A3"/>
    <w:rsid w:val="00D135F2"/>
    <w:rsid w:val="00D138AD"/>
    <w:rsid w:val="00D13962"/>
    <w:rsid w:val="00D144A7"/>
    <w:rsid w:val="00D14B70"/>
    <w:rsid w:val="00D14CBB"/>
    <w:rsid w:val="00D15334"/>
    <w:rsid w:val="00D15B09"/>
    <w:rsid w:val="00D16509"/>
    <w:rsid w:val="00D16C54"/>
    <w:rsid w:val="00D1750D"/>
    <w:rsid w:val="00D179F2"/>
    <w:rsid w:val="00D2123A"/>
    <w:rsid w:val="00D215A1"/>
    <w:rsid w:val="00D21F01"/>
    <w:rsid w:val="00D23C84"/>
    <w:rsid w:val="00D23FBA"/>
    <w:rsid w:val="00D240D4"/>
    <w:rsid w:val="00D244C0"/>
    <w:rsid w:val="00D24599"/>
    <w:rsid w:val="00D24B51"/>
    <w:rsid w:val="00D24E9D"/>
    <w:rsid w:val="00D2558F"/>
    <w:rsid w:val="00D261DC"/>
    <w:rsid w:val="00D26329"/>
    <w:rsid w:val="00D26510"/>
    <w:rsid w:val="00D27BA7"/>
    <w:rsid w:val="00D31081"/>
    <w:rsid w:val="00D3154D"/>
    <w:rsid w:val="00D31CB9"/>
    <w:rsid w:val="00D31D85"/>
    <w:rsid w:val="00D32445"/>
    <w:rsid w:val="00D32684"/>
    <w:rsid w:val="00D329EA"/>
    <w:rsid w:val="00D3312D"/>
    <w:rsid w:val="00D333D7"/>
    <w:rsid w:val="00D335E8"/>
    <w:rsid w:val="00D33608"/>
    <w:rsid w:val="00D33AD3"/>
    <w:rsid w:val="00D34061"/>
    <w:rsid w:val="00D348AC"/>
    <w:rsid w:val="00D354FB"/>
    <w:rsid w:val="00D403D3"/>
    <w:rsid w:val="00D4198D"/>
    <w:rsid w:val="00D42ABA"/>
    <w:rsid w:val="00D42D0C"/>
    <w:rsid w:val="00D42ECD"/>
    <w:rsid w:val="00D43BC4"/>
    <w:rsid w:val="00D43CBC"/>
    <w:rsid w:val="00D4428E"/>
    <w:rsid w:val="00D445A4"/>
    <w:rsid w:val="00D44960"/>
    <w:rsid w:val="00D44BAF"/>
    <w:rsid w:val="00D4502E"/>
    <w:rsid w:val="00D46CB7"/>
    <w:rsid w:val="00D47B23"/>
    <w:rsid w:val="00D47DFC"/>
    <w:rsid w:val="00D50E41"/>
    <w:rsid w:val="00D51049"/>
    <w:rsid w:val="00D51215"/>
    <w:rsid w:val="00D51436"/>
    <w:rsid w:val="00D51D1F"/>
    <w:rsid w:val="00D537E9"/>
    <w:rsid w:val="00D54233"/>
    <w:rsid w:val="00D5424E"/>
    <w:rsid w:val="00D543AE"/>
    <w:rsid w:val="00D5474A"/>
    <w:rsid w:val="00D5495B"/>
    <w:rsid w:val="00D54997"/>
    <w:rsid w:val="00D55847"/>
    <w:rsid w:val="00D558FA"/>
    <w:rsid w:val="00D5697C"/>
    <w:rsid w:val="00D57462"/>
    <w:rsid w:val="00D57572"/>
    <w:rsid w:val="00D57BBE"/>
    <w:rsid w:val="00D6008C"/>
    <w:rsid w:val="00D607A8"/>
    <w:rsid w:val="00D619EE"/>
    <w:rsid w:val="00D62D60"/>
    <w:rsid w:val="00D636F6"/>
    <w:rsid w:val="00D63896"/>
    <w:rsid w:val="00D63DEB"/>
    <w:rsid w:val="00D6495F"/>
    <w:rsid w:val="00D65EA8"/>
    <w:rsid w:val="00D665FA"/>
    <w:rsid w:val="00D67DFC"/>
    <w:rsid w:val="00D67EA7"/>
    <w:rsid w:val="00D70971"/>
    <w:rsid w:val="00D70AD5"/>
    <w:rsid w:val="00D711BD"/>
    <w:rsid w:val="00D7144B"/>
    <w:rsid w:val="00D71642"/>
    <w:rsid w:val="00D72364"/>
    <w:rsid w:val="00D7323E"/>
    <w:rsid w:val="00D74240"/>
    <w:rsid w:val="00D74354"/>
    <w:rsid w:val="00D7523B"/>
    <w:rsid w:val="00D75E23"/>
    <w:rsid w:val="00D76C41"/>
    <w:rsid w:val="00D7795D"/>
    <w:rsid w:val="00D779CB"/>
    <w:rsid w:val="00D8079B"/>
    <w:rsid w:val="00D8091F"/>
    <w:rsid w:val="00D810F6"/>
    <w:rsid w:val="00D8223F"/>
    <w:rsid w:val="00D82A1C"/>
    <w:rsid w:val="00D84F25"/>
    <w:rsid w:val="00D854E7"/>
    <w:rsid w:val="00D8563A"/>
    <w:rsid w:val="00D85A21"/>
    <w:rsid w:val="00D86CAC"/>
    <w:rsid w:val="00D87B1B"/>
    <w:rsid w:val="00D9056C"/>
    <w:rsid w:val="00D9095B"/>
    <w:rsid w:val="00D90DD7"/>
    <w:rsid w:val="00D9201A"/>
    <w:rsid w:val="00D92D99"/>
    <w:rsid w:val="00D93613"/>
    <w:rsid w:val="00D93AA0"/>
    <w:rsid w:val="00D94C17"/>
    <w:rsid w:val="00D95FB2"/>
    <w:rsid w:val="00D9605A"/>
    <w:rsid w:val="00D961DC"/>
    <w:rsid w:val="00D96FA0"/>
    <w:rsid w:val="00D97363"/>
    <w:rsid w:val="00D97367"/>
    <w:rsid w:val="00D9765A"/>
    <w:rsid w:val="00D979F1"/>
    <w:rsid w:val="00DA137F"/>
    <w:rsid w:val="00DA154B"/>
    <w:rsid w:val="00DA2749"/>
    <w:rsid w:val="00DA40AD"/>
    <w:rsid w:val="00DA500C"/>
    <w:rsid w:val="00DA61E1"/>
    <w:rsid w:val="00DA61FB"/>
    <w:rsid w:val="00DA656E"/>
    <w:rsid w:val="00DA6C29"/>
    <w:rsid w:val="00DA728F"/>
    <w:rsid w:val="00DA784C"/>
    <w:rsid w:val="00DA7972"/>
    <w:rsid w:val="00DA7987"/>
    <w:rsid w:val="00DB05FF"/>
    <w:rsid w:val="00DB09E5"/>
    <w:rsid w:val="00DB10EC"/>
    <w:rsid w:val="00DB1426"/>
    <w:rsid w:val="00DB1F78"/>
    <w:rsid w:val="00DB21B5"/>
    <w:rsid w:val="00DB2352"/>
    <w:rsid w:val="00DB2826"/>
    <w:rsid w:val="00DB301B"/>
    <w:rsid w:val="00DB41E2"/>
    <w:rsid w:val="00DB4711"/>
    <w:rsid w:val="00DB516C"/>
    <w:rsid w:val="00DB5212"/>
    <w:rsid w:val="00DB6622"/>
    <w:rsid w:val="00DB768B"/>
    <w:rsid w:val="00DB774E"/>
    <w:rsid w:val="00DC0449"/>
    <w:rsid w:val="00DC1FAF"/>
    <w:rsid w:val="00DC2EED"/>
    <w:rsid w:val="00DC2FD6"/>
    <w:rsid w:val="00DC36EA"/>
    <w:rsid w:val="00DC38F2"/>
    <w:rsid w:val="00DC3906"/>
    <w:rsid w:val="00DC52CB"/>
    <w:rsid w:val="00DC5482"/>
    <w:rsid w:val="00DC67BA"/>
    <w:rsid w:val="00DC6DAC"/>
    <w:rsid w:val="00DC71FD"/>
    <w:rsid w:val="00DC7465"/>
    <w:rsid w:val="00DD0467"/>
    <w:rsid w:val="00DD238F"/>
    <w:rsid w:val="00DD26F7"/>
    <w:rsid w:val="00DD3D3B"/>
    <w:rsid w:val="00DD3EB5"/>
    <w:rsid w:val="00DD416A"/>
    <w:rsid w:val="00DD4174"/>
    <w:rsid w:val="00DD428D"/>
    <w:rsid w:val="00DD4640"/>
    <w:rsid w:val="00DD4E46"/>
    <w:rsid w:val="00DD5123"/>
    <w:rsid w:val="00DD589B"/>
    <w:rsid w:val="00DD6BBC"/>
    <w:rsid w:val="00DD7199"/>
    <w:rsid w:val="00DE0B04"/>
    <w:rsid w:val="00DE1241"/>
    <w:rsid w:val="00DE1668"/>
    <w:rsid w:val="00DE1889"/>
    <w:rsid w:val="00DE18E8"/>
    <w:rsid w:val="00DE19C4"/>
    <w:rsid w:val="00DE2362"/>
    <w:rsid w:val="00DE2971"/>
    <w:rsid w:val="00DE2EF7"/>
    <w:rsid w:val="00DE4BAA"/>
    <w:rsid w:val="00DE4BB2"/>
    <w:rsid w:val="00DE62BE"/>
    <w:rsid w:val="00DE73B6"/>
    <w:rsid w:val="00DE76D7"/>
    <w:rsid w:val="00DE7CEB"/>
    <w:rsid w:val="00DF0439"/>
    <w:rsid w:val="00DF0D02"/>
    <w:rsid w:val="00DF0EB9"/>
    <w:rsid w:val="00DF11E0"/>
    <w:rsid w:val="00DF1270"/>
    <w:rsid w:val="00DF27CA"/>
    <w:rsid w:val="00DF2CE2"/>
    <w:rsid w:val="00DF2D33"/>
    <w:rsid w:val="00DF2D61"/>
    <w:rsid w:val="00DF321F"/>
    <w:rsid w:val="00DF3F8B"/>
    <w:rsid w:val="00DF43CE"/>
    <w:rsid w:val="00DF4966"/>
    <w:rsid w:val="00DF4B6F"/>
    <w:rsid w:val="00DF4F6D"/>
    <w:rsid w:val="00DF511A"/>
    <w:rsid w:val="00DF5549"/>
    <w:rsid w:val="00DF5923"/>
    <w:rsid w:val="00DF59C9"/>
    <w:rsid w:val="00E009D8"/>
    <w:rsid w:val="00E00FFB"/>
    <w:rsid w:val="00E01565"/>
    <w:rsid w:val="00E0168B"/>
    <w:rsid w:val="00E01ADC"/>
    <w:rsid w:val="00E01B0D"/>
    <w:rsid w:val="00E0237E"/>
    <w:rsid w:val="00E026E3"/>
    <w:rsid w:val="00E027A9"/>
    <w:rsid w:val="00E027DF"/>
    <w:rsid w:val="00E04E6A"/>
    <w:rsid w:val="00E04EA9"/>
    <w:rsid w:val="00E051B1"/>
    <w:rsid w:val="00E0586B"/>
    <w:rsid w:val="00E05CB8"/>
    <w:rsid w:val="00E0659C"/>
    <w:rsid w:val="00E07E0E"/>
    <w:rsid w:val="00E10204"/>
    <w:rsid w:val="00E10B44"/>
    <w:rsid w:val="00E11FD2"/>
    <w:rsid w:val="00E120D3"/>
    <w:rsid w:val="00E129D3"/>
    <w:rsid w:val="00E12C06"/>
    <w:rsid w:val="00E12DE2"/>
    <w:rsid w:val="00E1303A"/>
    <w:rsid w:val="00E133FD"/>
    <w:rsid w:val="00E13E9B"/>
    <w:rsid w:val="00E16BD7"/>
    <w:rsid w:val="00E16CFC"/>
    <w:rsid w:val="00E17B32"/>
    <w:rsid w:val="00E17D00"/>
    <w:rsid w:val="00E20D15"/>
    <w:rsid w:val="00E21576"/>
    <w:rsid w:val="00E21860"/>
    <w:rsid w:val="00E21D7B"/>
    <w:rsid w:val="00E223DB"/>
    <w:rsid w:val="00E225CC"/>
    <w:rsid w:val="00E22934"/>
    <w:rsid w:val="00E22F9F"/>
    <w:rsid w:val="00E236E4"/>
    <w:rsid w:val="00E24B4C"/>
    <w:rsid w:val="00E256FB"/>
    <w:rsid w:val="00E25C69"/>
    <w:rsid w:val="00E2721C"/>
    <w:rsid w:val="00E31DA0"/>
    <w:rsid w:val="00E32459"/>
    <w:rsid w:val="00E32A38"/>
    <w:rsid w:val="00E32DC3"/>
    <w:rsid w:val="00E3337B"/>
    <w:rsid w:val="00E33A28"/>
    <w:rsid w:val="00E3437B"/>
    <w:rsid w:val="00E347E7"/>
    <w:rsid w:val="00E36110"/>
    <w:rsid w:val="00E36A2A"/>
    <w:rsid w:val="00E36EDB"/>
    <w:rsid w:val="00E375B8"/>
    <w:rsid w:val="00E40565"/>
    <w:rsid w:val="00E41198"/>
    <w:rsid w:val="00E42D62"/>
    <w:rsid w:val="00E42D6E"/>
    <w:rsid w:val="00E432F8"/>
    <w:rsid w:val="00E4406D"/>
    <w:rsid w:val="00E44804"/>
    <w:rsid w:val="00E44A0B"/>
    <w:rsid w:val="00E44A66"/>
    <w:rsid w:val="00E46319"/>
    <w:rsid w:val="00E4735D"/>
    <w:rsid w:val="00E47680"/>
    <w:rsid w:val="00E47983"/>
    <w:rsid w:val="00E47FF2"/>
    <w:rsid w:val="00E5058A"/>
    <w:rsid w:val="00E513B1"/>
    <w:rsid w:val="00E513B8"/>
    <w:rsid w:val="00E5148E"/>
    <w:rsid w:val="00E51620"/>
    <w:rsid w:val="00E5215C"/>
    <w:rsid w:val="00E5374E"/>
    <w:rsid w:val="00E53934"/>
    <w:rsid w:val="00E56BE4"/>
    <w:rsid w:val="00E5714E"/>
    <w:rsid w:val="00E57869"/>
    <w:rsid w:val="00E57A87"/>
    <w:rsid w:val="00E57D2C"/>
    <w:rsid w:val="00E57E7C"/>
    <w:rsid w:val="00E60AFB"/>
    <w:rsid w:val="00E612C1"/>
    <w:rsid w:val="00E61B59"/>
    <w:rsid w:val="00E61CBB"/>
    <w:rsid w:val="00E61EFA"/>
    <w:rsid w:val="00E62E84"/>
    <w:rsid w:val="00E63632"/>
    <w:rsid w:val="00E64F7E"/>
    <w:rsid w:val="00E650CA"/>
    <w:rsid w:val="00E65171"/>
    <w:rsid w:val="00E65B25"/>
    <w:rsid w:val="00E65EE6"/>
    <w:rsid w:val="00E66E9D"/>
    <w:rsid w:val="00E671EC"/>
    <w:rsid w:val="00E67EDA"/>
    <w:rsid w:val="00E703C8"/>
    <w:rsid w:val="00E71493"/>
    <w:rsid w:val="00E715DC"/>
    <w:rsid w:val="00E718A0"/>
    <w:rsid w:val="00E7221A"/>
    <w:rsid w:val="00E72690"/>
    <w:rsid w:val="00E72F05"/>
    <w:rsid w:val="00E734F2"/>
    <w:rsid w:val="00E736F2"/>
    <w:rsid w:val="00E74B5C"/>
    <w:rsid w:val="00E74BCE"/>
    <w:rsid w:val="00E7593B"/>
    <w:rsid w:val="00E75FC4"/>
    <w:rsid w:val="00E76134"/>
    <w:rsid w:val="00E765A9"/>
    <w:rsid w:val="00E767DB"/>
    <w:rsid w:val="00E76C08"/>
    <w:rsid w:val="00E7734B"/>
    <w:rsid w:val="00E774BB"/>
    <w:rsid w:val="00E77DB8"/>
    <w:rsid w:val="00E80160"/>
    <w:rsid w:val="00E8098C"/>
    <w:rsid w:val="00E80AD5"/>
    <w:rsid w:val="00E8138A"/>
    <w:rsid w:val="00E8189A"/>
    <w:rsid w:val="00E818EC"/>
    <w:rsid w:val="00E82DF4"/>
    <w:rsid w:val="00E84318"/>
    <w:rsid w:val="00E85294"/>
    <w:rsid w:val="00E85C0B"/>
    <w:rsid w:val="00E85D24"/>
    <w:rsid w:val="00E90145"/>
    <w:rsid w:val="00E90A4F"/>
    <w:rsid w:val="00E91134"/>
    <w:rsid w:val="00E91299"/>
    <w:rsid w:val="00E9134A"/>
    <w:rsid w:val="00E9208D"/>
    <w:rsid w:val="00E92C1F"/>
    <w:rsid w:val="00E93D8F"/>
    <w:rsid w:val="00E942A1"/>
    <w:rsid w:val="00E948B7"/>
    <w:rsid w:val="00E94ED3"/>
    <w:rsid w:val="00E951AE"/>
    <w:rsid w:val="00E952ED"/>
    <w:rsid w:val="00E96322"/>
    <w:rsid w:val="00E96CF5"/>
    <w:rsid w:val="00E96EB7"/>
    <w:rsid w:val="00E9774E"/>
    <w:rsid w:val="00E97FB9"/>
    <w:rsid w:val="00EA0921"/>
    <w:rsid w:val="00EA215C"/>
    <w:rsid w:val="00EA2FBD"/>
    <w:rsid w:val="00EA3174"/>
    <w:rsid w:val="00EA3634"/>
    <w:rsid w:val="00EA408E"/>
    <w:rsid w:val="00EA6ADA"/>
    <w:rsid w:val="00EA7C3E"/>
    <w:rsid w:val="00EB20FE"/>
    <w:rsid w:val="00EB2937"/>
    <w:rsid w:val="00EB5902"/>
    <w:rsid w:val="00EB5CA5"/>
    <w:rsid w:val="00EB5CFC"/>
    <w:rsid w:val="00EB6F7E"/>
    <w:rsid w:val="00EB7AB2"/>
    <w:rsid w:val="00EC04BB"/>
    <w:rsid w:val="00EC0C1E"/>
    <w:rsid w:val="00EC0EFD"/>
    <w:rsid w:val="00EC18EA"/>
    <w:rsid w:val="00EC3309"/>
    <w:rsid w:val="00EC3A0E"/>
    <w:rsid w:val="00EC4023"/>
    <w:rsid w:val="00EC53FC"/>
    <w:rsid w:val="00EC58E8"/>
    <w:rsid w:val="00EC5C4D"/>
    <w:rsid w:val="00EC7082"/>
    <w:rsid w:val="00EC7261"/>
    <w:rsid w:val="00EC7FBE"/>
    <w:rsid w:val="00ED0468"/>
    <w:rsid w:val="00ED0924"/>
    <w:rsid w:val="00ED1087"/>
    <w:rsid w:val="00ED1B87"/>
    <w:rsid w:val="00ED2E0C"/>
    <w:rsid w:val="00ED2F7C"/>
    <w:rsid w:val="00ED310F"/>
    <w:rsid w:val="00ED41A0"/>
    <w:rsid w:val="00ED4404"/>
    <w:rsid w:val="00ED48A2"/>
    <w:rsid w:val="00ED4EBE"/>
    <w:rsid w:val="00ED65DB"/>
    <w:rsid w:val="00ED6C53"/>
    <w:rsid w:val="00ED6CA5"/>
    <w:rsid w:val="00ED6D2A"/>
    <w:rsid w:val="00ED7D09"/>
    <w:rsid w:val="00EE0A1D"/>
    <w:rsid w:val="00EE1959"/>
    <w:rsid w:val="00EE1E1A"/>
    <w:rsid w:val="00EE215E"/>
    <w:rsid w:val="00EE3072"/>
    <w:rsid w:val="00EE37CF"/>
    <w:rsid w:val="00EE3DE9"/>
    <w:rsid w:val="00EE5A02"/>
    <w:rsid w:val="00EE623B"/>
    <w:rsid w:val="00EE66F2"/>
    <w:rsid w:val="00EE6D65"/>
    <w:rsid w:val="00EE76D2"/>
    <w:rsid w:val="00EE7E2D"/>
    <w:rsid w:val="00EF02CD"/>
    <w:rsid w:val="00EF06A4"/>
    <w:rsid w:val="00EF088C"/>
    <w:rsid w:val="00EF201E"/>
    <w:rsid w:val="00EF254E"/>
    <w:rsid w:val="00EF2B5B"/>
    <w:rsid w:val="00EF3545"/>
    <w:rsid w:val="00EF530C"/>
    <w:rsid w:val="00EF5AA0"/>
    <w:rsid w:val="00EF688C"/>
    <w:rsid w:val="00EF69D0"/>
    <w:rsid w:val="00EF7049"/>
    <w:rsid w:val="00EF7E8B"/>
    <w:rsid w:val="00F00283"/>
    <w:rsid w:val="00F007B3"/>
    <w:rsid w:val="00F01210"/>
    <w:rsid w:val="00F014ED"/>
    <w:rsid w:val="00F03352"/>
    <w:rsid w:val="00F038B0"/>
    <w:rsid w:val="00F03DEF"/>
    <w:rsid w:val="00F058BF"/>
    <w:rsid w:val="00F06F4B"/>
    <w:rsid w:val="00F07887"/>
    <w:rsid w:val="00F106EE"/>
    <w:rsid w:val="00F113F7"/>
    <w:rsid w:val="00F11827"/>
    <w:rsid w:val="00F143D4"/>
    <w:rsid w:val="00F145B0"/>
    <w:rsid w:val="00F147CF"/>
    <w:rsid w:val="00F1540D"/>
    <w:rsid w:val="00F17000"/>
    <w:rsid w:val="00F201FF"/>
    <w:rsid w:val="00F20B7A"/>
    <w:rsid w:val="00F2154D"/>
    <w:rsid w:val="00F21D7E"/>
    <w:rsid w:val="00F21ED9"/>
    <w:rsid w:val="00F222F9"/>
    <w:rsid w:val="00F22DDB"/>
    <w:rsid w:val="00F22EDE"/>
    <w:rsid w:val="00F2354E"/>
    <w:rsid w:val="00F2369B"/>
    <w:rsid w:val="00F2398C"/>
    <w:rsid w:val="00F24A02"/>
    <w:rsid w:val="00F26223"/>
    <w:rsid w:val="00F27156"/>
    <w:rsid w:val="00F2786D"/>
    <w:rsid w:val="00F27EB1"/>
    <w:rsid w:val="00F32833"/>
    <w:rsid w:val="00F328E3"/>
    <w:rsid w:val="00F328E4"/>
    <w:rsid w:val="00F32FA2"/>
    <w:rsid w:val="00F33763"/>
    <w:rsid w:val="00F33B6A"/>
    <w:rsid w:val="00F34256"/>
    <w:rsid w:val="00F343A5"/>
    <w:rsid w:val="00F343A6"/>
    <w:rsid w:val="00F347DB"/>
    <w:rsid w:val="00F34E4F"/>
    <w:rsid w:val="00F34E59"/>
    <w:rsid w:val="00F35009"/>
    <w:rsid w:val="00F35E9E"/>
    <w:rsid w:val="00F376E0"/>
    <w:rsid w:val="00F40C36"/>
    <w:rsid w:val="00F41149"/>
    <w:rsid w:val="00F41CDE"/>
    <w:rsid w:val="00F42D6A"/>
    <w:rsid w:val="00F43B1C"/>
    <w:rsid w:val="00F44730"/>
    <w:rsid w:val="00F45234"/>
    <w:rsid w:val="00F454AD"/>
    <w:rsid w:val="00F45C5C"/>
    <w:rsid w:val="00F45FCA"/>
    <w:rsid w:val="00F4788A"/>
    <w:rsid w:val="00F47FEF"/>
    <w:rsid w:val="00F52FE0"/>
    <w:rsid w:val="00F5350B"/>
    <w:rsid w:val="00F53643"/>
    <w:rsid w:val="00F541FB"/>
    <w:rsid w:val="00F554E3"/>
    <w:rsid w:val="00F55668"/>
    <w:rsid w:val="00F55671"/>
    <w:rsid w:val="00F56FB8"/>
    <w:rsid w:val="00F57712"/>
    <w:rsid w:val="00F61547"/>
    <w:rsid w:val="00F617C5"/>
    <w:rsid w:val="00F61C83"/>
    <w:rsid w:val="00F62582"/>
    <w:rsid w:val="00F62C21"/>
    <w:rsid w:val="00F63264"/>
    <w:rsid w:val="00F63CF6"/>
    <w:rsid w:val="00F64A4C"/>
    <w:rsid w:val="00F65820"/>
    <w:rsid w:val="00F658EB"/>
    <w:rsid w:val="00F66C70"/>
    <w:rsid w:val="00F67897"/>
    <w:rsid w:val="00F70214"/>
    <w:rsid w:val="00F708CD"/>
    <w:rsid w:val="00F71015"/>
    <w:rsid w:val="00F7115F"/>
    <w:rsid w:val="00F715E2"/>
    <w:rsid w:val="00F71FFD"/>
    <w:rsid w:val="00F7207E"/>
    <w:rsid w:val="00F723A2"/>
    <w:rsid w:val="00F72879"/>
    <w:rsid w:val="00F746DC"/>
    <w:rsid w:val="00F750B6"/>
    <w:rsid w:val="00F75D86"/>
    <w:rsid w:val="00F762BE"/>
    <w:rsid w:val="00F768AA"/>
    <w:rsid w:val="00F76A4A"/>
    <w:rsid w:val="00F77DB4"/>
    <w:rsid w:val="00F81E49"/>
    <w:rsid w:val="00F8254D"/>
    <w:rsid w:val="00F82749"/>
    <w:rsid w:val="00F82ED7"/>
    <w:rsid w:val="00F835C4"/>
    <w:rsid w:val="00F847E1"/>
    <w:rsid w:val="00F851AD"/>
    <w:rsid w:val="00F85E4A"/>
    <w:rsid w:val="00F8651E"/>
    <w:rsid w:val="00F86BF8"/>
    <w:rsid w:val="00F9018E"/>
    <w:rsid w:val="00F91318"/>
    <w:rsid w:val="00F91E3B"/>
    <w:rsid w:val="00F91E62"/>
    <w:rsid w:val="00F92746"/>
    <w:rsid w:val="00F927BD"/>
    <w:rsid w:val="00F93791"/>
    <w:rsid w:val="00F94847"/>
    <w:rsid w:val="00F96A91"/>
    <w:rsid w:val="00F96AA0"/>
    <w:rsid w:val="00F96F04"/>
    <w:rsid w:val="00F97CBB"/>
    <w:rsid w:val="00FA057A"/>
    <w:rsid w:val="00FA16C4"/>
    <w:rsid w:val="00FA1C45"/>
    <w:rsid w:val="00FA1C84"/>
    <w:rsid w:val="00FA2286"/>
    <w:rsid w:val="00FA2C4E"/>
    <w:rsid w:val="00FA2DD1"/>
    <w:rsid w:val="00FA4104"/>
    <w:rsid w:val="00FA4F18"/>
    <w:rsid w:val="00FA59AA"/>
    <w:rsid w:val="00FA65B6"/>
    <w:rsid w:val="00FA75FC"/>
    <w:rsid w:val="00FA7A4C"/>
    <w:rsid w:val="00FB045B"/>
    <w:rsid w:val="00FB1F2E"/>
    <w:rsid w:val="00FB2A0A"/>
    <w:rsid w:val="00FB2ED2"/>
    <w:rsid w:val="00FB3A51"/>
    <w:rsid w:val="00FB45C5"/>
    <w:rsid w:val="00FB48C6"/>
    <w:rsid w:val="00FB4C55"/>
    <w:rsid w:val="00FB57BD"/>
    <w:rsid w:val="00FB5E44"/>
    <w:rsid w:val="00FB5F6E"/>
    <w:rsid w:val="00FB6BA2"/>
    <w:rsid w:val="00FB7C8D"/>
    <w:rsid w:val="00FC02AD"/>
    <w:rsid w:val="00FC0DA8"/>
    <w:rsid w:val="00FC11D9"/>
    <w:rsid w:val="00FC253A"/>
    <w:rsid w:val="00FC2A51"/>
    <w:rsid w:val="00FC2B8A"/>
    <w:rsid w:val="00FC2BA1"/>
    <w:rsid w:val="00FC3998"/>
    <w:rsid w:val="00FC3B17"/>
    <w:rsid w:val="00FC3D1A"/>
    <w:rsid w:val="00FC3D8D"/>
    <w:rsid w:val="00FC4487"/>
    <w:rsid w:val="00FC47AE"/>
    <w:rsid w:val="00FC4930"/>
    <w:rsid w:val="00FC5090"/>
    <w:rsid w:val="00FC5115"/>
    <w:rsid w:val="00FC5DDE"/>
    <w:rsid w:val="00FC6D4B"/>
    <w:rsid w:val="00FC6EED"/>
    <w:rsid w:val="00FD013C"/>
    <w:rsid w:val="00FD1677"/>
    <w:rsid w:val="00FD1D34"/>
    <w:rsid w:val="00FD213D"/>
    <w:rsid w:val="00FD24F8"/>
    <w:rsid w:val="00FD299D"/>
    <w:rsid w:val="00FD2CC9"/>
    <w:rsid w:val="00FD3882"/>
    <w:rsid w:val="00FD3C51"/>
    <w:rsid w:val="00FD4961"/>
    <w:rsid w:val="00FD634F"/>
    <w:rsid w:val="00FD6838"/>
    <w:rsid w:val="00FD6FC4"/>
    <w:rsid w:val="00FD70DF"/>
    <w:rsid w:val="00FE05B7"/>
    <w:rsid w:val="00FE143B"/>
    <w:rsid w:val="00FE23FC"/>
    <w:rsid w:val="00FE2C01"/>
    <w:rsid w:val="00FE308A"/>
    <w:rsid w:val="00FE30E7"/>
    <w:rsid w:val="00FE3627"/>
    <w:rsid w:val="00FE3ADB"/>
    <w:rsid w:val="00FE5486"/>
    <w:rsid w:val="00FE5922"/>
    <w:rsid w:val="00FE5E07"/>
    <w:rsid w:val="00FE6FC4"/>
    <w:rsid w:val="00FE76FE"/>
    <w:rsid w:val="00FE7E8E"/>
    <w:rsid w:val="00FE7EBE"/>
    <w:rsid w:val="00FF0031"/>
    <w:rsid w:val="00FF0560"/>
    <w:rsid w:val="00FF1467"/>
    <w:rsid w:val="00FF2721"/>
    <w:rsid w:val="00FF29E7"/>
    <w:rsid w:val="00FF3744"/>
    <w:rsid w:val="00FF3BC6"/>
    <w:rsid w:val="00FF4084"/>
    <w:rsid w:val="00FF485D"/>
    <w:rsid w:val="00FF5411"/>
    <w:rsid w:val="00FF55BD"/>
    <w:rsid w:val="00FF594B"/>
    <w:rsid w:val="00FF656C"/>
    <w:rsid w:val="00FF6A36"/>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445B6"/>
  <w15:docId w15:val="{4D4B5257-9C7F-1849-8166-24B99EB9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C5"/>
    <w:pPr>
      <w:tabs>
        <w:tab w:val="left" w:pos="720"/>
      </w:tabs>
      <w:overflowPunct w:val="0"/>
      <w:autoSpaceDE w:val="0"/>
      <w:autoSpaceDN w:val="0"/>
      <w:adjustRightInd w:val="0"/>
      <w:spacing w:after="200"/>
      <w:textAlignment w:val="baseline"/>
    </w:pPr>
    <w:rPr>
      <w:rFonts w:ascii="Helvetica" w:hAnsi="Helvetica"/>
    </w:rPr>
  </w:style>
  <w:style w:type="paragraph" w:styleId="Heading1">
    <w:name w:val="heading 1"/>
    <w:basedOn w:val="Normal"/>
    <w:next w:val="Normal"/>
    <w:link w:val="Heading1Char"/>
    <w:qFormat/>
    <w:rsid w:val="005027C5"/>
    <w:pPr>
      <w:keepNext/>
      <w:tabs>
        <w:tab w:val="clear" w:pos="720"/>
      </w:tabs>
      <w:spacing w:before="480" w:after="480"/>
      <w:jc w:val="center"/>
      <w:outlineLvl w:val="0"/>
    </w:pPr>
    <w:rPr>
      <w:b/>
      <w:sz w:val="24"/>
    </w:rPr>
  </w:style>
  <w:style w:type="paragraph" w:styleId="Heading2">
    <w:name w:val="heading 2"/>
    <w:aliases w:val="l2,heading 2"/>
    <w:basedOn w:val="Normal"/>
    <w:next w:val="Normal"/>
    <w:link w:val="Heading2Char"/>
    <w:qFormat/>
    <w:rsid w:val="005027C5"/>
    <w:pPr>
      <w:keepNext/>
      <w:tabs>
        <w:tab w:val="clear" w:pos="720"/>
        <w:tab w:val="left" w:pos="1440"/>
      </w:tabs>
      <w:spacing w:after="160"/>
      <w:outlineLvl w:val="1"/>
    </w:pPr>
    <w:rPr>
      <w:b/>
      <w:caps/>
      <w:noProof/>
    </w:rPr>
  </w:style>
  <w:style w:type="paragraph" w:styleId="Heading3">
    <w:name w:val="heading 3"/>
    <w:aliases w:val="l3"/>
    <w:basedOn w:val="Heading2"/>
    <w:next w:val="Normal"/>
    <w:link w:val="Heading3Char"/>
    <w:qFormat/>
    <w:rsid w:val="005027C5"/>
    <w:pPr>
      <w:spacing w:after="80"/>
      <w:outlineLvl w:val="2"/>
    </w:pPr>
    <w:rPr>
      <w:caps w:val="0"/>
    </w:rPr>
  </w:style>
  <w:style w:type="paragraph" w:styleId="Heading4">
    <w:name w:val="heading 4"/>
    <w:basedOn w:val="Heading3"/>
    <w:next w:val="Normal"/>
    <w:link w:val="Heading4Char"/>
    <w:qFormat/>
    <w:rsid w:val="005027C5"/>
    <w:pPr>
      <w:outlineLvl w:val="3"/>
    </w:pPr>
  </w:style>
  <w:style w:type="paragraph" w:styleId="Heading5">
    <w:name w:val="heading 5"/>
    <w:basedOn w:val="Heading4"/>
    <w:next w:val="Normal"/>
    <w:link w:val="Heading5Char"/>
    <w:qFormat/>
    <w:rsid w:val="005027C5"/>
    <w:pPr>
      <w:outlineLvl w:val="4"/>
    </w:pPr>
  </w:style>
  <w:style w:type="paragraph" w:styleId="Heading6">
    <w:name w:val="heading 6"/>
    <w:basedOn w:val="Heading5"/>
    <w:next w:val="Normal"/>
    <w:link w:val="Heading6Char"/>
    <w:qFormat/>
    <w:rsid w:val="005027C5"/>
    <w:pPr>
      <w:outlineLvl w:val="5"/>
    </w:pPr>
  </w:style>
  <w:style w:type="paragraph" w:styleId="Heading7">
    <w:name w:val="heading 7"/>
    <w:basedOn w:val="Heading6"/>
    <w:next w:val="Normal"/>
    <w:link w:val="Heading7Char"/>
    <w:qFormat/>
    <w:rsid w:val="005027C5"/>
    <w:pPr>
      <w:outlineLvl w:val="6"/>
    </w:pPr>
  </w:style>
  <w:style w:type="paragraph" w:styleId="Heading8">
    <w:name w:val="heading 8"/>
    <w:aliases w:val="|8"/>
    <w:basedOn w:val="Heading7"/>
    <w:next w:val="Normal"/>
    <w:link w:val="Heading8Char"/>
    <w:locked/>
    <w:rsid w:val="005027C5"/>
    <w:pPr>
      <w:outlineLvl w:val="7"/>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5498"/>
    <w:rPr>
      <w:rFonts w:ascii="Helvetica" w:hAnsi="Helvetica"/>
      <w:b/>
      <w:sz w:val="24"/>
    </w:rPr>
  </w:style>
  <w:style w:type="character" w:customStyle="1" w:styleId="Heading2Char">
    <w:name w:val="Heading 2 Char"/>
    <w:aliases w:val="l2 Char,heading 2 Char"/>
    <w:basedOn w:val="DefaultParagraphFont"/>
    <w:link w:val="Heading2"/>
    <w:locked/>
    <w:rsid w:val="00675498"/>
    <w:rPr>
      <w:rFonts w:ascii="Helvetica" w:hAnsi="Helvetica"/>
      <w:b/>
      <w:caps/>
      <w:noProof/>
    </w:rPr>
  </w:style>
  <w:style w:type="character" w:customStyle="1" w:styleId="Heading3Char">
    <w:name w:val="Heading 3 Char"/>
    <w:aliases w:val="l3 Char"/>
    <w:basedOn w:val="DefaultParagraphFont"/>
    <w:link w:val="Heading3"/>
    <w:locked/>
    <w:rsid w:val="00675498"/>
    <w:rPr>
      <w:rFonts w:ascii="Helvetica" w:hAnsi="Helvetica"/>
      <w:b/>
      <w:noProof/>
    </w:rPr>
  </w:style>
  <w:style w:type="character" w:customStyle="1" w:styleId="Heading4Char">
    <w:name w:val="Heading 4 Char"/>
    <w:basedOn w:val="DefaultParagraphFont"/>
    <w:link w:val="Heading4"/>
    <w:locked/>
    <w:rsid w:val="00675498"/>
    <w:rPr>
      <w:rFonts w:ascii="Helvetica" w:hAnsi="Helvetica"/>
      <w:b/>
      <w:noProof/>
    </w:rPr>
  </w:style>
  <w:style w:type="character" w:customStyle="1" w:styleId="Heading5Char">
    <w:name w:val="Heading 5 Char"/>
    <w:basedOn w:val="DefaultParagraphFont"/>
    <w:link w:val="Heading5"/>
    <w:locked/>
    <w:rsid w:val="00675498"/>
    <w:rPr>
      <w:rFonts w:ascii="Helvetica" w:hAnsi="Helvetica"/>
      <w:b/>
      <w:noProof/>
    </w:rPr>
  </w:style>
  <w:style w:type="character" w:customStyle="1" w:styleId="Heading6Char">
    <w:name w:val="Heading 6 Char"/>
    <w:basedOn w:val="DefaultParagraphFont"/>
    <w:link w:val="Heading6"/>
    <w:locked/>
    <w:rsid w:val="00675498"/>
    <w:rPr>
      <w:rFonts w:ascii="Helvetica" w:hAnsi="Helvetica"/>
      <w:b/>
      <w:noProof/>
    </w:rPr>
  </w:style>
  <w:style w:type="character" w:customStyle="1" w:styleId="Heading7Char">
    <w:name w:val="Heading 7 Char"/>
    <w:basedOn w:val="DefaultParagraphFont"/>
    <w:link w:val="Heading7"/>
    <w:locked/>
    <w:rsid w:val="00675498"/>
    <w:rPr>
      <w:rFonts w:ascii="Helvetica" w:hAnsi="Helvetica"/>
      <w:b/>
      <w:noProof/>
    </w:rPr>
  </w:style>
  <w:style w:type="character" w:customStyle="1" w:styleId="Policepardfaut1">
    <w:name w:val="Police par défaut1"/>
    <w:uiPriority w:val="99"/>
    <w:rsid w:val="00F71015"/>
  </w:style>
  <w:style w:type="character" w:styleId="LineNumber">
    <w:name w:val="line number"/>
    <w:basedOn w:val="DefaultParagraphFont"/>
    <w:rsid w:val="005027C5"/>
    <w:rPr>
      <w:rFonts w:ascii="Helvetica" w:hAnsi="Helvetica"/>
      <w:sz w:val="16"/>
    </w:rPr>
  </w:style>
  <w:style w:type="character" w:styleId="Hyperlink">
    <w:name w:val="Hyperlink"/>
    <w:basedOn w:val="DefaultParagraphFont"/>
    <w:uiPriority w:val="99"/>
    <w:rsid w:val="00F71015"/>
    <w:rPr>
      <w:rFonts w:cs="Times New Roman"/>
      <w:color w:val="0000FF"/>
      <w:u w:val="single"/>
    </w:rPr>
  </w:style>
  <w:style w:type="character" w:customStyle="1" w:styleId="Puces">
    <w:name w:val="Puces"/>
    <w:uiPriority w:val="99"/>
    <w:rsid w:val="00F71015"/>
    <w:rPr>
      <w:rFonts w:ascii="StarSymbol" w:eastAsia="StarSymbol" w:hAnsi="StarSymbol"/>
      <w:sz w:val="18"/>
    </w:rPr>
  </w:style>
  <w:style w:type="paragraph" w:customStyle="1" w:styleId="Titre1">
    <w:name w:val="Titre1"/>
    <w:basedOn w:val="Normal"/>
    <w:next w:val="BodyText"/>
    <w:uiPriority w:val="99"/>
    <w:rsid w:val="00F71015"/>
    <w:pPr>
      <w:keepNext/>
      <w:spacing w:before="240" w:after="120"/>
    </w:pPr>
    <w:rPr>
      <w:rFonts w:ascii="Arial" w:hAnsi="Arial" w:cs="Tahoma"/>
      <w:sz w:val="28"/>
      <w:szCs w:val="28"/>
    </w:rPr>
  </w:style>
  <w:style w:type="paragraph" w:styleId="BodyText">
    <w:name w:val="Body Text"/>
    <w:basedOn w:val="Normal"/>
    <w:link w:val="BodyTextChar"/>
    <w:rsid w:val="00F71015"/>
    <w:pPr>
      <w:spacing w:after="120"/>
    </w:pPr>
    <w:rPr>
      <w:rFonts w:cs="New York"/>
    </w:rPr>
  </w:style>
  <w:style w:type="character" w:customStyle="1" w:styleId="BodyTextChar">
    <w:name w:val="Body Text Char"/>
    <w:basedOn w:val="DefaultParagraphFont"/>
    <w:link w:val="BodyText"/>
    <w:uiPriority w:val="99"/>
    <w:locked/>
    <w:rsid w:val="0066565E"/>
    <w:rPr>
      <w:rFonts w:ascii="Helvetica" w:hAnsi="Helvetica" w:cs="Times New Roman"/>
      <w:lang w:val="en-US" w:eastAsia="ar-SA" w:bidi="ar-SA"/>
    </w:rPr>
  </w:style>
  <w:style w:type="paragraph" w:styleId="List">
    <w:name w:val="List"/>
    <w:basedOn w:val="BodyText"/>
    <w:link w:val="ListChar"/>
    <w:uiPriority w:val="99"/>
    <w:rsid w:val="00F71015"/>
    <w:rPr>
      <w:rFonts w:cs="Times New Roman"/>
    </w:rPr>
  </w:style>
  <w:style w:type="paragraph" w:customStyle="1" w:styleId="Lgende1">
    <w:name w:val="Légende1"/>
    <w:basedOn w:val="Normal"/>
    <w:uiPriority w:val="99"/>
    <w:rsid w:val="00F71015"/>
    <w:pPr>
      <w:suppressLineNumbers/>
      <w:spacing w:before="120" w:after="120"/>
    </w:pPr>
    <w:rPr>
      <w:rFonts w:cs="Tahoma"/>
      <w:i/>
      <w:iCs/>
      <w:sz w:val="24"/>
      <w:szCs w:val="24"/>
    </w:rPr>
  </w:style>
  <w:style w:type="paragraph" w:customStyle="1" w:styleId="Rpertoire">
    <w:name w:val="Répertoire"/>
    <w:basedOn w:val="Normal"/>
    <w:uiPriority w:val="99"/>
    <w:rsid w:val="00F71015"/>
    <w:pPr>
      <w:suppressLineNumbers/>
    </w:pPr>
    <w:rPr>
      <w:rFonts w:cs="Tahoma"/>
    </w:rPr>
  </w:style>
  <w:style w:type="paragraph" w:styleId="TOC8">
    <w:name w:val="toc 8"/>
    <w:basedOn w:val="Normal"/>
    <w:next w:val="Normal"/>
    <w:rsid w:val="005027C5"/>
    <w:pPr>
      <w:tabs>
        <w:tab w:val="clear" w:pos="720"/>
        <w:tab w:val="right" w:leader="dot" w:pos="9450"/>
      </w:tabs>
      <w:ind w:left="1400"/>
    </w:pPr>
  </w:style>
  <w:style w:type="paragraph" w:styleId="TOC7">
    <w:name w:val="toc 7"/>
    <w:basedOn w:val="Normal"/>
    <w:next w:val="Normal"/>
    <w:rsid w:val="005027C5"/>
    <w:pPr>
      <w:tabs>
        <w:tab w:val="clear" w:pos="720"/>
        <w:tab w:val="right" w:leader="dot" w:pos="9450"/>
      </w:tabs>
      <w:spacing w:after="0"/>
      <w:ind w:left="2880"/>
    </w:pPr>
  </w:style>
  <w:style w:type="paragraph" w:styleId="TOC6">
    <w:name w:val="toc 6"/>
    <w:basedOn w:val="Normal"/>
    <w:next w:val="Normal"/>
    <w:rsid w:val="005027C5"/>
    <w:pPr>
      <w:tabs>
        <w:tab w:val="clear" w:pos="720"/>
        <w:tab w:val="right" w:leader="dot" w:pos="9450"/>
      </w:tabs>
      <w:spacing w:after="0"/>
      <w:ind w:left="2340"/>
    </w:pPr>
  </w:style>
  <w:style w:type="paragraph" w:styleId="TOC5">
    <w:name w:val="toc 5"/>
    <w:basedOn w:val="Normal"/>
    <w:next w:val="Normal"/>
    <w:uiPriority w:val="39"/>
    <w:rsid w:val="005027C5"/>
    <w:pPr>
      <w:tabs>
        <w:tab w:val="clear" w:pos="720"/>
        <w:tab w:val="left" w:pos="3780"/>
        <w:tab w:val="right" w:leader="dot" w:pos="9450"/>
      </w:tabs>
      <w:spacing w:after="0"/>
      <w:ind w:left="1800" w:right="-720"/>
    </w:pPr>
  </w:style>
  <w:style w:type="paragraph" w:styleId="TOC4">
    <w:name w:val="toc 4"/>
    <w:basedOn w:val="Normal"/>
    <w:next w:val="Normal"/>
    <w:uiPriority w:val="39"/>
    <w:rsid w:val="005027C5"/>
    <w:pPr>
      <w:tabs>
        <w:tab w:val="clear" w:pos="720"/>
        <w:tab w:val="right" w:leader="dot" w:pos="9450"/>
      </w:tabs>
      <w:spacing w:after="0"/>
      <w:ind w:left="1260" w:right="720"/>
    </w:pPr>
  </w:style>
  <w:style w:type="paragraph" w:styleId="TOC3">
    <w:name w:val="toc 3"/>
    <w:basedOn w:val="Normal"/>
    <w:next w:val="Normal"/>
    <w:uiPriority w:val="39"/>
    <w:rsid w:val="005027C5"/>
    <w:pPr>
      <w:tabs>
        <w:tab w:val="clear" w:pos="720"/>
        <w:tab w:val="right" w:leader="dot" w:pos="9450"/>
      </w:tabs>
      <w:spacing w:after="0"/>
      <w:ind w:left="720"/>
    </w:pPr>
  </w:style>
  <w:style w:type="paragraph" w:styleId="TOC2">
    <w:name w:val="toc 2"/>
    <w:basedOn w:val="Normal"/>
    <w:next w:val="Normal"/>
    <w:uiPriority w:val="39"/>
    <w:rsid w:val="005027C5"/>
    <w:pPr>
      <w:tabs>
        <w:tab w:val="clear" w:pos="720"/>
        <w:tab w:val="right" w:leader="dot" w:pos="9450"/>
      </w:tabs>
      <w:spacing w:before="40" w:after="40"/>
      <w:ind w:left="360"/>
    </w:pPr>
    <w:rPr>
      <w:caps/>
    </w:rPr>
  </w:style>
  <w:style w:type="paragraph" w:styleId="TOC1">
    <w:name w:val="toc 1"/>
    <w:basedOn w:val="Normal"/>
    <w:next w:val="Normal"/>
    <w:uiPriority w:val="39"/>
    <w:rsid w:val="005027C5"/>
    <w:pPr>
      <w:tabs>
        <w:tab w:val="clear" w:pos="720"/>
        <w:tab w:val="right" w:leader="dot" w:pos="9450"/>
      </w:tabs>
      <w:spacing w:before="40" w:after="40"/>
    </w:pPr>
  </w:style>
  <w:style w:type="paragraph" w:customStyle="1" w:styleId="TableTitle">
    <w:name w:val="Table Title"/>
    <w:basedOn w:val="Normal"/>
    <w:next w:val="Normal"/>
    <w:qFormat/>
    <w:rsid w:val="005027C5"/>
    <w:pPr>
      <w:tabs>
        <w:tab w:val="clear" w:pos="720"/>
      </w:tabs>
      <w:spacing w:after="0"/>
      <w:jc w:val="center"/>
    </w:pPr>
    <w:rPr>
      <w:b/>
    </w:rPr>
  </w:style>
  <w:style w:type="paragraph" w:customStyle="1" w:styleId="FigureTitle">
    <w:name w:val="Figure Title"/>
    <w:basedOn w:val="TableTitle"/>
    <w:qFormat/>
    <w:rsid w:val="005027C5"/>
    <w:pPr>
      <w:keepNext/>
      <w:keepLines/>
      <w:spacing w:before="200" w:after="280"/>
    </w:pPr>
  </w:style>
  <w:style w:type="paragraph" w:customStyle="1" w:styleId="Bullet2">
    <w:name w:val="Bullet2"/>
    <w:basedOn w:val="Normal"/>
    <w:link w:val="Bullet2Char"/>
    <w:qFormat/>
    <w:rsid w:val="005027C5"/>
    <w:pPr>
      <w:tabs>
        <w:tab w:val="clear" w:pos="720"/>
        <w:tab w:val="left" w:pos="1080"/>
      </w:tabs>
      <w:spacing w:after="60"/>
      <w:ind w:left="1080" w:hanging="350"/>
    </w:pPr>
  </w:style>
  <w:style w:type="paragraph" w:customStyle="1" w:styleId="Bullet3">
    <w:name w:val="Bullet3"/>
    <w:basedOn w:val="Bullet2"/>
    <w:qFormat/>
    <w:rsid w:val="005027C5"/>
    <w:pPr>
      <w:tabs>
        <w:tab w:val="left" w:pos="1440"/>
      </w:tabs>
      <w:ind w:left="1440" w:hanging="360"/>
    </w:pPr>
  </w:style>
  <w:style w:type="paragraph" w:customStyle="1" w:styleId="Bullet1">
    <w:name w:val="Bullet1"/>
    <w:basedOn w:val="Normal"/>
    <w:qFormat/>
    <w:rsid w:val="005027C5"/>
    <w:pPr>
      <w:spacing w:after="60"/>
      <w:ind w:left="720" w:hanging="360"/>
    </w:pPr>
  </w:style>
  <w:style w:type="paragraph" w:customStyle="1" w:styleId="Note">
    <w:name w:val="Note"/>
    <w:basedOn w:val="Normal"/>
    <w:qFormat/>
    <w:rsid w:val="005027C5"/>
    <w:pPr>
      <w:tabs>
        <w:tab w:val="clear" w:pos="720"/>
        <w:tab w:val="left" w:pos="1080"/>
      </w:tabs>
      <w:spacing w:after="60"/>
      <w:ind w:left="1080" w:hanging="720"/>
    </w:pPr>
    <w:rPr>
      <w:sz w:val="18"/>
    </w:rPr>
  </w:style>
  <w:style w:type="paragraph" w:customStyle="1" w:styleId="TableEntry">
    <w:name w:val="Table Entry"/>
    <w:basedOn w:val="Normal"/>
    <w:link w:val="TableEntryChar"/>
    <w:qFormat/>
    <w:rsid w:val="005027C5"/>
    <w:pPr>
      <w:tabs>
        <w:tab w:val="clear" w:pos="720"/>
      </w:tabs>
      <w:spacing w:before="40" w:after="40"/>
    </w:pPr>
  </w:style>
  <w:style w:type="paragraph" w:customStyle="1" w:styleId="Bullet0">
    <w:name w:val="Bullet0"/>
    <w:basedOn w:val="Normal"/>
    <w:qFormat/>
    <w:rsid w:val="005027C5"/>
    <w:pPr>
      <w:tabs>
        <w:tab w:val="clear" w:pos="720"/>
        <w:tab w:val="left" w:pos="360"/>
      </w:tabs>
      <w:spacing w:after="60"/>
      <w:ind w:left="360" w:hanging="367"/>
    </w:pPr>
  </w:style>
  <w:style w:type="paragraph" w:customStyle="1" w:styleId="TableLabel">
    <w:name w:val="Table Label"/>
    <w:basedOn w:val="TableEntry"/>
    <w:qFormat/>
    <w:rsid w:val="005027C5"/>
    <w:pPr>
      <w:keepNext/>
      <w:jc w:val="center"/>
    </w:pPr>
    <w:rPr>
      <w:b/>
    </w:rPr>
  </w:style>
  <w:style w:type="paragraph" w:customStyle="1" w:styleId="DocList">
    <w:name w:val="DocList"/>
    <w:basedOn w:val="Normal"/>
    <w:qFormat/>
    <w:rsid w:val="005027C5"/>
    <w:pPr>
      <w:tabs>
        <w:tab w:val="clear" w:pos="720"/>
        <w:tab w:val="left" w:pos="1620"/>
      </w:tabs>
      <w:spacing w:before="60" w:after="60"/>
      <w:ind w:left="1620" w:hanging="1080"/>
    </w:pPr>
  </w:style>
  <w:style w:type="paragraph" w:customStyle="1" w:styleId="PartTitle">
    <w:name w:val="Part Title"/>
    <w:basedOn w:val="Normal"/>
    <w:qFormat/>
    <w:rsid w:val="005027C5"/>
    <w:pPr>
      <w:tabs>
        <w:tab w:val="left" w:pos="360"/>
      </w:tabs>
      <w:jc w:val="center"/>
    </w:pPr>
    <w:rPr>
      <w:i/>
      <w:sz w:val="24"/>
    </w:rPr>
  </w:style>
  <w:style w:type="paragraph" w:customStyle="1" w:styleId="StandardTitle">
    <w:name w:val="Standard Title"/>
    <w:basedOn w:val="Normal"/>
    <w:qFormat/>
    <w:rsid w:val="005027C5"/>
    <w:pPr>
      <w:tabs>
        <w:tab w:val="left" w:pos="360"/>
      </w:tabs>
      <w:jc w:val="center"/>
    </w:pPr>
    <w:rPr>
      <w:b/>
      <w:sz w:val="24"/>
    </w:rPr>
  </w:style>
  <w:style w:type="paragraph" w:customStyle="1" w:styleId="Instruction">
    <w:name w:val="Instruction"/>
    <w:basedOn w:val="Normal"/>
    <w:qFormat/>
    <w:rsid w:val="005027C5"/>
    <w:pPr>
      <w:pBdr>
        <w:top w:val="single" w:sz="6" w:space="3" w:color="auto"/>
        <w:left w:val="single" w:sz="6" w:space="3" w:color="auto"/>
        <w:bottom w:val="single" w:sz="6" w:space="3" w:color="auto"/>
        <w:right w:val="single" w:sz="6" w:space="3" w:color="auto"/>
      </w:pBdr>
      <w:spacing w:before="120"/>
    </w:pPr>
    <w:rPr>
      <w:b/>
    </w:rPr>
  </w:style>
  <w:style w:type="paragraph" w:customStyle="1" w:styleId="List1">
    <w:name w:val="List1"/>
    <w:basedOn w:val="Bullet1"/>
    <w:qFormat/>
    <w:rsid w:val="005027C5"/>
  </w:style>
  <w:style w:type="paragraph" w:customStyle="1" w:styleId="List2">
    <w:name w:val="List2"/>
    <w:basedOn w:val="Bullet2"/>
    <w:link w:val="List2Char"/>
    <w:qFormat/>
    <w:rsid w:val="005027C5"/>
    <w:pPr>
      <w:ind w:hanging="360"/>
    </w:pPr>
  </w:style>
  <w:style w:type="paragraph" w:customStyle="1" w:styleId="List3">
    <w:name w:val="List3"/>
    <w:basedOn w:val="Bullet3"/>
    <w:qFormat/>
    <w:rsid w:val="005027C5"/>
  </w:style>
  <w:style w:type="paragraph" w:styleId="TOC9">
    <w:name w:val="toc 9"/>
    <w:basedOn w:val="Normal"/>
    <w:next w:val="Normal"/>
    <w:rsid w:val="005027C5"/>
    <w:pPr>
      <w:tabs>
        <w:tab w:val="clear" w:pos="720"/>
        <w:tab w:val="right" w:leader="dot" w:pos="9450"/>
      </w:tabs>
      <w:ind w:left="1600"/>
    </w:pPr>
  </w:style>
  <w:style w:type="paragraph" w:styleId="Header">
    <w:name w:val="header"/>
    <w:basedOn w:val="Normal"/>
    <w:link w:val="HeaderChar"/>
    <w:rsid w:val="005027C5"/>
    <w:pPr>
      <w:tabs>
        <w:tab w:val="clear" w:pos="720"/>
        <w:tab w:val="center" w:pos="4320"/>
        <w:tab w:val="right" w:pos="8640"/>
      </w:tabs>
    </w:pPr>
  </w:style>
  <w:style w:type="character" w:customStyle="1" w:styleId="HeaderChar">
    <w:name w:val="Header Char"/>
    <w:basedOn w:val="DefaultParagraphFont"/>
    <w:link w:val="Header"/>
    <w:locked/>
    <w:rsid w:val="006D668B"/>
    <w:rPr>
      <w:rFonts w:ascii="Helvetica" w:hAnsi="Helvetica"/>
    </w:rPr>
  </w:style>
  <w:style w:type="paragraph" w:styleId="Footer">
    <w:name w:val="footer"/>
    <w:basedOn w:val="Normal"/>
    <w:link w:val="FooterChar"/>
    <w:rsid w:val="005027C5"/>
    <w:pPr>
      <w:tabs>
        <w:tab w:val="clear" w:pos="720"/>
        <w:tab w:val="center" w:pos="4320"/>
        <w:tab w:val="right" w:pos="8640"/>
      </w:tabs>
    </w:pPr>
  </w:style>
  <w:style w:type="character" w:customStyle="1" w:styleId="FooterChar">
    <w:name w:val="Footer Char"/>
    <w:basedOn w:val="DefaultParagraphFont"/>
    <w:link w:val="Footer"/>
    <w:locked/>
    <w:rsid w:val="00BC7414"/>
    <w:rPr>
      <w:rFonts w:ascii="Helvetica" w:hAnsi="Helvetica"/>
    </w:rPr>
  </w:style>
  <w:style w:type="paragraph" w:customStyle="1" w:styleId="TableMacro">
    <w:name w:val="Table Macro"/>
    <w:basedOn w:val="TableEntry"/>
    <w:qFormat/>
    <w:rsid w:val="005027C5"/>
    <w:rPr>
      <w:i/>
    </w:rPr>
  </w:style>
  <w:style w:type="paragraph" w:customStyle="1" w:styleId="TableSubTitle">
    <w:name w:val="Table Sub Title"/>
    <w:basedOn w:val="TableEntry"/>
    <w:qFormat/>
    <w:rsid w:val="005027C5"/>
    <w:rPr>
      <w:b/>
      <w:i/>
    </w:rPr>
  </w:style>
  <w:style w:type="paragraph" w:styleId="BalloonText">
    <w:name w:val="Balloon Text"/>
    <w:basedOn w:val="Normal"/>
    <w:link w:val="BalloonTextChar"/>
    <w:uiPriority w:val="99"/>
    <w:rsid w:val="00F710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414"/>
    <w:rPr>
      <w:rFonts w:cs="Times New Roman"/>
      <w:sz w:val="2"/>
      <w:lang w:eastAsia="ar-SA" w:bidi="ar-SA"/>
    </w:rPr>
  </w:style>
  <w:style w:type="paragraph" w:customStyle="1" w:styleId="Tabledesmatiresniveau10">
    <w:name w:val="Table des matières niveau 10"/>
    <w:basedOn w:val="Rpertoire"/>
    <w:uiPriority w:val="99"/>
    <w:rsid w:val="00F71015"/>
    <w:pPr>
      <w:tabs>
        <w:tab w:val="right" w:leader="dot" w:pos="9637"/>
      </w:tabs>
      <w:ind w:left="2547"/>
    </w:pPr>
  </w:style>
  <w:style w:type="paragraph" w:customStyle="1" w:styleId="Contenudetableau">
    <w:name w:val="Contenu de tableau"/>
    <w:basedOn w:val="Normal"/>
    <w:uiPriority w:val="99"/>
    <w:rsid w:val="00F71015"/>
    <w:pPr>
      <w:suppressLineNumbers/>
    </w:pPr>
  </w:style>
  <w:style w:type="paragraph" w:customStyle="1" w:styleId="Titredetableau">
    <w:name w:val="Titre de tableau"/>
    <w:basedOn w:val="Contenudetableau"/>
    <w:uiPriority w:val="99"/>
    <w:rsid w:val="00F71015"/>
    <w:pPr>
      <w:jc w:val="center"/>
    </w:pPr>
    <w:rPr>
      <w:b/>
      <w:bCs/>
    </w:rPr>
  </w:style>
  <w:style w:type="table" w:styleId="TableList4">
    <w:name w:val="Table List 4"/>
    <w:basedOn w:val="TableNormal"/>
    <w:uiPriority w:val="99"/>
    <w:rsid w:val="006D1D4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qFormat/>
    <w:rsid w:val="00ED7D09"/>
    <w:pPr>
      <w:tabs>
        <w:tab w:val="left" w:pos="720"/>
      </w:tabs>
      <w:suppressAutoHyphens/>
      <w:overflowPunct w:val="0"/>
      <w:autoSpaceDE w:val="0"/>
      <w:spacing w:after="20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Norm">
    <w:name w:val="RefNorm"/>
    <w:basedOn w:val="Normal"/>
    <w:next w:val="Normal"/>
    <w:uiPriority w:val="99"/>
    <w:rsid w:val="00122C8E"/>
    <w:pPr>
      <w:tabs>
        <w:tab w:val="clear" w:pos="720"/>
      </w:tabs>
      <w:overflowPunct/>
      <w:autoSpaceDE/>
      <w:spacing w:after="240" w:line="230" w:lineRule="atLeast"/>
      <w:textAlignment w:val="auto"/>
    </w:pPr>
    <w:rPr>
      <w:rFonts w:ascii="Arial" w:eastAsia="MS Mincho" w:hAnsi="Arial"/>
      <w:lang w:val="en-GB" w:eastAsia="ja-JP"/>
    </w:rPr>
  </w:style>
  <w:style w:type="character" w:customStyle="1" w:styleId="Defterms">
    <w:name w:val="Defterms"/>
    <w:uiPriority w:val="99"/>
    <w:rsid w:val="00B65650"/>
    <w:rPr>
      <w:color w:val="auto"/>
      <w:lang w:val="fr-FR"/>
    </w:rPr>
  </w:style>
  <w:style w:type="paragraph" w:customStyle="1" w:styleId="Figuretitle0">
    <w:name w:val="Figure title"/>
    <w:basedOn w:val="Normal"/>
    <w:next w:val="Normal"/>
    <w:uiPriority w:val="99"/>
    <w:rsid w:val="004E577B"/>
    <w:pPr>
      <w:tabs>
        <w:tab w:val="clear" w:pos="720"/>
      </w:tabs>
      <w:overflowPunct/>
      <w:autoSpaceDE/>
      <w:spacing w:before="220" w:after="220" w:line="230" w:lineRule="atLeast"/>
      <w:jc w:val="center"/>
      <w:textAlignment w:val="auto"/>
    </w:pPr>
    <w:rPr>
      <w:rFonts w:ascii="Arial" w:eastAsia="MS Mincho" w:hAnsi="Arial"/>
      <w:b/>
      <w:lang w:val="en-GB" w:eastAsia="ja-JP"/>
    </w:rPr>
  </w:style>
  <w:style w:type="paragraph" w:styleId="ListContinue2">
    <w:name w:val="List Continue 2"/>
    <w:basedOn w:val="Normal"/>
    <w:uiPriority w:val="99"/>
    <w:rsid w:val="004E577B"/>
    <w:pPr>
      <w:spacing w:after="120"/>
      <w:ind w:left="566"/>
    </w:pPr>
  </w:style>
  <w:style w:type="paragraph" w:styleId="NoteHeading">
    <w:name w:val="Note Heading"/>
    <w:basedOn w:val="Normal"/>
    <w:next w:val="Normal"/>
    <w:link w:val="NoteHeadingChar"/>
    <w:uiPriority w:val="99"/>
    <w:rsid w:val="00BE1BF6"/>
    <w:pPr>
      <w:tabs>
        <w:tab w:val="clear" w:pos="720"/>
      </w:tabs>
      <w:overflowPunct/>
      <w:autoSpaceDE/>
      <w:spacing w:after="240" w:line="230" w:lineRule="atLeast"/>
      <w:textAlignment w:val="auto"/>
    </w:pPr>
    <w:rPr>
      <w:rFonts w:ascii="Arial" w:eastAsia="MS Mincho" w:hAnsi="Arial"/>
      <w:lang w:val="en-GB" w:eastAsia="ja-JP"/>
    </w:rPr>
  </w:style>
  <w:style w:type="character" w:customStyle="1" w:styleId="NoteHeadingChar">
    <w:name w:val="Note Heading Char"/>
    <w:basedOn w:val="DefaultParagraphFont"/>
    <w:link w:val="NoteHeading"/>
    <w:uiPriority w:val="99"/>
    <w:semiHidden/>
    <w:locked/>
    <w:rsid w:val="00BC7414"/>
    <w:rPr>
      <w:rFonts w:ascii="Helvetica" w:hAnsi="Helvetica" w:cs="Times New Roman"/>
      <w:sz w:val="20"/>
      <w:szCs w:val="20"/>
      <w:lang w:eastAsia="ar-SA" w:bidi="ar-SA"/>
    </w:rPr>
  </w:style>
  <w:style w:type="paragraph" w:customStyle="1" w:styleId="p2">
    <w:name w:val="p2"/>
    <w:basedOn w:val="Normal"/>
    <w:next w:val="Normal"/>
    <w:uiPriority w:val="99"/>
    <w:rsid w:val="00BE1BF6"/>
    <w:pPr>
      <w:tabs>
        <w:tab w:val="clear" w:pos="720"/>
        <w:tab w:val="left" w:pos="560"/>
      </w:tabs>
      <w:overflowPunct/>
      <w:autoSpaceDE/>
      <w:spacing w:after="240" w:line="230" w:lineRule="atLeast"/>
      <w:textAlignment w:val="auto"/>
    </w:pPr>
    <w:rPr>
      <w:rFonts w:ascii="Arial" w:eastAsia="MS Mincho" w:hAnsi="Arial"/>
      <w:lang w:val="en-GB" w:eastAsia="ja-JP"/>
    </w:rPr>
  </w:style>
  <w:style w:type="paragraph" w:customStyle="1" w:styleId="p3">
    <w:name w:val="p3"/>
    <w:basedOn w:val="Normal"/>
    <w:next w:val="Normal"/>
    <w:uiPriority w:val="99"/>
    <w:rsid w:val="00BE1BF6"/>
    <w:pPr>
      <w:overflowPunct/>
      <w:autoSpaceDE/>
      <w:spacing w:after="240" w:line="230" w:lineRule="atLeast"/>
      <w:textAlignment w:val="auto"/>
    </w:pPr>
    <w:rPr>
      <w:rFonts w:ascii="Arial" w:eastAsia="MS Mincho" w:hAnsi="Arial"/>
      <w:lang w:val="en-GB" w:eastAsia="ja-JP"/>
    </w:rPr>
  </w:style>
  <w:style w:type="paragraph" w:customStyle="1" w:styleId="p4">
    <w:name w:val="p4"/>
    <w:basedOn w:val="Normal"/>
    <w:next w:val="Normal"/>
    <w:uiPriority w:val="99"/>
    <w:rsid w:val="00BE1BF6"/>
    <w:pPr>
      <w:tabs>
        <w:tab w:val="clear" w:pos="720"/>
        <w:tab w:val="left" w:pos="1100"/>
      </w:tabs>
      <w:overflowPunct/>
      <w:autoSpaceDE/>
      <w:spacing w:after="240" w:line="230" w:lineRule="atLeast"/>
      <w:textAlignment w:val="auto"/>
    </w:pPr>
    <w:rPr>
      <w:rFonts w:ascii="Arial" w:eastAsia="MS Mincho" w:hAnsi="Arial"/>
      <w:lang w:val="en-GB" w:eastAsia="ja-JP"/>
    </w:rPr>
  </w:style>
  <w:style w:type="paragraph" w:customStyle="1" w:styleId="Teletype">
    <w:name w:val="Teletype"/>
    <w:basedOn w:val="Normal"/>
    <w:uiPriority w:val="99"/>
    <w:rsid w:val="00950164"/>
    <w:pPr>
      <w:pBdr>
        <w:top w:val="single" w:sz="4" w:space="1" w:color="auto"/>
        <w:left w:val="single" w:sz="4" w:space="4" w:color="auto"/>
        <w:bottom w:val="single" w:sz="4" w:space="1" w:color="auto"/>
        <w:right w:val="single" w:sz="4" w:space="4" w:color="auto"/>
      </w:pBdr>
    </w:pPr>
    <w:rPr>
      <w:rFonts w:ascii="Courier" w:hAnsi="Courier"/>
    </w:rPr>
  </w:style>
  <w:style w:type="character" w:styleId="CommentReference">
    <w:name w:val="annotation reference"/>
    <w:basedOn w:val="DefaultParagraphFont"/>
    <w:uiPriority w:val="99"/>
    <w:semiHidden/>
    <w:rsid w:val="00C127DC"/>
    <w:rPr>
      <w:rFonts w:cs="Times New Roman"/>
      <w:sz w:val="16"/>
    </w:rPr>
  </w:style>
  <w:style w:type="paragraph" w:styleId="CommentText">
    <w:name w:val="annotation text"/>
    <w:basedOn w:val="Normal"/>
    <w:link w:val="CommentTextChar"/>
    <w:uiPriority w:val="99"/>
    <w:semiHidden/>
    <w:rsid w:val="00C127DC"/>
  </w:style>
  <w:style w:type="character" w:customStyle="1" w:styleId="CommentTextChar">
    <w:name w:val="Comment Text Char"/>
    <w:basedOn w:val="DefaultParagraphFont"/>
    <w:link w:val="CommentText"/>
    <w:uiPriority w:val="99"/>
    <w:semiHidden/>
    <w:locked/>
    <w:rsid w:val="00BC7414"/>
    <w:rPr>
      <w:rFonts w:ascii="Helvetica" w:hAnsi="Helvetica" w:cs="Times New Roman"/>
      <w:sz w:val="20"/>
      <w:szCs w:val="20"/>
      <w:lang w:eastAsia="ar-SA" w:bidi="ar-SA"/>
    </w:rPr>
  </w:style>
  <w:style w:type="paragraph" w:styleId="CommentSubject">
    <w:name w:val="annotation subject"/>
    <w:basedOn w:val="CommentText"/>
    <w:next w:val="CommentText"/>
    <w:link w:val="CommentSubjectChar"/>
    <w:uiPriority w:val="99"/>
    <w:semiHidden/>
    <w:rsid w:val="00C127DC"/>
    <w:rPr>
      <w:b/>
      <w:bCs/>
    </w:rPr>
  </w:style>
  <w:style w:type="character" w:customStyle="1" w:styleId="CommentSubjectChar">
    <w:name w:val="Comment Subject Char"/>
    <w:basedOn w:val="CommentTextChar"/>
    <w:link w:val="CommentSubject"/>
    <w:uiPriority w:val="99"/>
    <w:semiHidden/>
    <w:locked/>
    <w:rsid w:val="00BC7414"/>
    <w:rPr>
      <w:rFonts w:ascii="Helvetica" w:hAnsi="Helvetica" w:cs="Times New Roman"/>
      <w:b/>
      <w:bCs/>
      <w:sz w:val="20"/>
      <w:szCs w:val="20"/>
      <w:lang w:eastAsia="ar-SA" w:bidi="ar-SA"/>
    </w:rPr>
  </w:style>
  <w:style w:type="character" w:customStyle="1" w:styleId="ListChar">
    <w:name w:val="List Char"/>
    <w:link w:val="List"/>
    <w:uiPriority w:val="99"/>
    <w:locked/>
    <w:rsid w:val="0066565E"/>
    <w:rPr>
      <w:rFonts w:ascii="Helvetica" w:hAnsi="Helvetica"/>
      <w:lang w:val="en-US" w:eastAsia="ar-SA" w:bidi="ar-SA"/>
    </w:rPr>
  </w:style>
  <w:style w:type="character" w:customStyle="1" w:styleId="Bullet2Char">
    <w:name w:val="Bullet2 Char"/>
    <w:link w:val="Bullet2"/>
    <w:locked/>
    <w:rsid w:val="00A664B2"/>
    <w:rPr>
      <w:rFonts w:ascii="Helvetica" w:hAnsi="Helvetica"/>
    </w:rPr>
  </w:style>
  <w:style w:type="character" w:customStyle="1" w:styleId="List2Char">
    <w:name w:val="List2 Char"/>
    <w:basedOn w:val="Bullet2Char"/>
    <w:link w:val="List2"/>
    <w:locked/>
    <w:rsid w:val="00D70971"/>
    <w:rPr>
      <w:rFonts w:ascii="Helvetica" w:hAnsi="Helvetica"/>
    </w:rPr>
  </w:style>
  <w:style w:type="paragraph" w:styleId="ListParagraph">
    <w:name w:val="List Paragraph"/>
    <w:basedOn w:val="Normal"/>
    <w:uiPriority w:val="34"/>
    <w:qFormat/>
    <w:rsid w:val="00675498"/>
    <w:pPr>
      <w:ind w:left="720"/>
      <w:contextualSpacing/>
    </w:pPr>
    <w:rPr>
      <w:rFonts w:eastAsia="MS Mincho"/>
    </w:rPr>
  </w:style>
  <w:style w:type="paragraph" w:customStyle="1" w:styleId="Default">
    <w:name w:val="Default"/>
    <w:rsid w:val="001D6CD0"/>
    <w:pPr>
      <w:widowControl w:val="0"/>
      <w:autoSpaceDE w:val="0"/>
      <w:autoSpaceDN w:val="0"/>
      <w:adjustRightInd w:val="0"/>
      <w:spacing w:line="360" w:lineRule="atLeast"/>
      <w:jc w:val="both"/>
      <w:textAlignment w:val="baseline"/>
    </w:pPr>
    <w:rPr>
      <w:color w:val="000000"/>
      <w:sz w:val="24"/>
      <w:szCs w:val="24"/>
    </w:rPr>
  </w:style>
  <w:style w:type="paragraph" w:customStyle="1" w:styleId="western">
    <w:name w:val="western"/>
    <w:basedOn w:val="Normal"/>
    <w:uiPriority w:val="99"/>
    <w:rsid w:val="003D6BBF"/>
    <w:pPr>
      <w:tabs>
        <w:tab w:val="clear" w:pos="720"/>
      </w:tabs>
      <w:overflowPunct/>
      <w:autoSpaceDE/>
      <w:spacing w:before="115" w:after="0"/>
      <w:textAlignment w:val="auto"/>
    </w:pPr>
    <w:rPr>
      <w:rFonts w:ascii="Times New Roman" w:hAnsi="Times New Roman"/>
      <w:color w:val="000000"/>
      <w:sz w:val="24"/>
      <w:szCs w:val="24"/>
    </w:rPr>
  </w:style>
  <w:style w:type="paragraph" w:styleId="BodyText3">
    <w:name w:val="Body Text 3"/>
    <w:basedOn w:val="Normal"/>
    <w:link w:val="BodyText3Char"/>
    <w:uiPriority w:val="99"/>
    <w:rsid w:val="00AA2AD7"/>
    <w:pPr>
      <w:spacing w:after="120"/>
    </w:pPr>
    <w:rPr>
      <w:sz w:val="16"/>
      <w:szCs w:val="16"/>
    </w:rPr>
  </w:style>
  <w:style w:type="character" w:customStyle="1" w:styleId="BodyText3Char">
    <w:name w:val="Body Text 3 Char"/>
    <w:basedOn w:val="DefaultParagraphFont"/>
    <w:link w:val="BodyText3"/>
    <w:uiPriority w:val="99"/>
    <w:semiHidden/>
    <w:locked/>
    <w:rsid w:val="00BC7414"/>
    <w:rPr>
      <w:rFonts w:ascii="Helvetica" w:hAnsi="Helvetica" w:cs="Times New Roman"/>
      <w:sz w:val="16"/>
      <w:szCs w:val="16"/>
      <w:lang w:eastAsia="ar-SA" w:bidi="ar-SA"/>
    </w:rPr>
  </w:style>
  <w:style w:type="paragraph" w:styleId="EndnoteText">
    <w:name w:val="endnote text"/>
    <w:basedOn w:val="Normal"/>
    <w:link w:val="EndnoteTextChar"/>
    <w:uiPriority w:val="99"/>
    <w:semiHidden/>
    <w:rsid w:val="00AA2AD7"/>
    <w:pPr>
      <w:tabs>
        <w:tab w:val="left" w:pos="360"/>
      </w:tabs>
      <w:overflowPunct/>
      <w:autoSpaceDE/>
      <w:textAlignment w:val="auto"/>
    </w:pPr>
  </w:style>
  <w:style w:type="character" w:customStyle="1" w:styleId="EndnoteTextChar">
    <w:name w:val="Endnote Text Char"/>
    <w:basedOn w:val="DefaultParagraphFont"/>
    <w:link w:val="EndnoteText"/>
    <w:uiPriority w:val="99"/>
    <w:semiHidden/>
    <w:locked/>
    <w:rsid w:val="00BC7414"/>
    <w:rPr>
      <w:rFonts w:ascii="Helvetica" w:hAnsi="Helvetica" w:cs="Times New Roman"/>
      <w:sz w:val="20"/>
      <w:szCs w:val="20"/>
      <w:lang w:eastAsia="ar-SA" w:bidi="ar-SA"/>
    </w:rPr>
  </w:style>
  <w:style w:type="character" w:customStyle="1" w:styleId="TableTitleCharChar">
    <w:name w:val="Table Title Char Char"/>
    <w:uiPriority w:val="99"/>
    <w:rsid w:val="00AA2AD7"/>
    <w:rPr>
      <w:rFonts w:ascii="Helvetica" w:hAnsi="Helvetica"/>
      <w:b/>
      <w:lang w:val="en-US" w:eastAsia="en-US"/>
    </w:rPr>
  </w:style>
  <w:style w:type="paragraph" w:customStyle="1" w:styleId="TableTitleChar">
    <w:name w:val="Table Title Char"/>
    <w:basedOn w:val="Normal"/>
    <w:next w:val="Normal"/>
    <w:rsid w:val="00AA2AD7"/>
    <w:pPr>
      <w:tabs>
        <w:tab w:val="clear" w:pos="720"/>
      </w:tabs>
      <w:spacing w:after="0"/>
      <w:jc w:val="center"/>
    </w:pPr>
    <w:rPr>
      <w:b/>
    </w:rPr>
  </w:style>
  <w:style w:type="character" w:customStyle="1" w:styleId="FigureTitleCharChar">
    <w:name w:val="Figure Title Char Char"/>
    <w:uiPriority w:val="99"/>
    <w:rsid w:val="00AA2AD7"/>
    <w:rPr>
      <w:rFonts w:ascii="Helvetica" w:hAnsi="Helvetica"/>
      <w:b/>
      <w:lang w:val="en-US" w:eastAsia="en-US"/>
    </w:rPr>
  </w:style>
  <w:style w:type="paragraph" w:customStyle="1" w:styleId="FigureTitleChar">
    <w:name w:val="Figure Title Char"/>
    <w:basedOn w:val="Normal"/>
    <w:rsid w:val="00437074"/>
    <w:pPr>
      <w:keepNext/>
      <w:keepLines/>
      <w:tabs>
        <w:tab w:val="clear" w:pos="720"/>
      </w:tabs>
      <w:spacing w:before="200" w:after="280"/>
      <w:jc w:val="center"/>
    </w:pPr>
    <w:rPr>
      <w:b/>
    </w:rPr>
  </w:style>
  <w:style w:type="paragraph" w:styleId="Revision">
    <w:name w:val="Revision"/>
    <w:hidden/>
    <w:uiPriority w:val="99"/>
    <w:semiHidden/>
    <w:rsid w:val="008D1A96"/>
    <w:pPr>
      <w:widowControl w:val="0"/>
      <w:adjustRightInd w:val="0"/>
      <w:spacing w:line="360" w:lineRule="atLeast"/>
      <w:jc w:val="both"/>
      <w:textAlignment w:val="baseline"/>
    </w:pPr>
    <w:rPr>
      <w:rFonts w:ascii="Helvetica" w:hAnsi="Helvetica"/>
      <w:lang w:eastAsia="ar-SA"/>
    </w:rPr>
  </w:style>
  <w:style w:type="paragraph" w:customStyle="1" w:styleId="a3">
    <w:name w:val="a3"/>
    <w:basedOn w:val="Heading3"/>
    <w:next w:val="Normal"/>
    <w:uiPriority w:val="99"/>
    <w:rsid w:val="00D779CB"/>
    <w:pPr>
      <w:tabs>
        <w:tab w:val="clear" w:pos="1440"/>
        <w:tab w:val="num" w:pos="0"/>
        <w:tab w:val="left" w:pos="640"/>
        <w:tab w:val="num" w:pos="720"/>
        <w:tab w:val="left" w:pos="880"/>
      </w:tabs>
      <w:overflowPunct/>
      <w:autoSpaceDE/>
      <w:spacing w:before="60" w:after="240" w:line="250" w:lineRule="exact"/>
      <w:textAlignment w:val="auto"/>
    </w:pPr>
    <w:rPr>
      <w:rFonts w:ascii="Arial" w:eastAsia="MS Mincho" w:hAnsi="Arial"/>
      <w:sz w:val="22"/>
      <w:lang w:val="en-GB" w:eastAsia="ja-JP"/>
    </w:rPr>
  </w:style>
  <w:style w:type="paragraph" w:customStyle="1" w:styleId="Normal-10">
    <w:name w:val="Normal-10"/>
    <w:basedOn w:val="Normal"/>
    <w:uiPriority w:val="99"/>
    <w:rsid w:val="005D13B4"/>
    <w:pPr>
      <w:tabs>
        <w:tab w:val="clear" w:pos="720"/>
      </w:tabs>
      <w:overflowPunct/>
      <w:autoSpaceDE/>
      <w:spacing w:after="0"/>
      <w:textAlignment w:val="auto"/>
    </w:pPr>
    <w:rPr>
      <w:rFonts w:ascii="Times New Roman" w:hAnsi="Times New Roman"/>
    </w:rPr>
  </w:style>
  <w:style w:type="character" w:customStyle="1" w:styleId="TableEntryChar">
    <w:name w:val="Table Entry Char"/>
    <w:link w:val="TableEntry"/>
    <w:locked/>
    <w:rsid w:val="007E04CE"/>
    <w:rPr>
      <w:rFonts w:ascii="Helvetica" w:hAnsi="Helvetica"/>
    </w:rPr>
  </w:style>
  <w:style w:type="character" w:styleId="FollowedHyperlink">
    <w:name w:val="FollowedHyperlink"/>
    <w:basedOn w:val="DefaultParagraphFont"/>
    <w:uiPriority w:val="99"/>
    <w:semiHidden/>
    <w:rsid w:val="00805B0C"/>
    <w:rPr>
      <w:rFonts w:cs="Times New Roman"/>
      <w:color w:val="800080"/>
      <w:u w:val="single"/>
    </w:rPr>
  </w:style>
  <w:style w:type="paragraph" w:styleId="HTMLPreformatted">
    <w:name w:val="HTML Preformatted"/>
    <w:basedOn w:val="Normal"/>
    <w:link w:val="HTMLPreformattedChar"/>
    <w:uiPriority w:val="99"/>
    <w:rsid w:val="00CC7FAB"/>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0"/>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C7FAB"/>
    <w:rPr>
      <w:rFonts w:ascii="Courier New" w:hAnsi="Courier New" w:cs="Courier New"/>
    </w:rPr>
  </w:style>
  <w:style w:type="character" w:styleId="HTMLCode">
    <w:name w:val="HTML Code"/>
    <w:basedOn w:val="DefaultParagraphFont"/>
    <w:uiPriority w:val="99"/>
    <w:semiHidden/>
    <w:rsid w:val="007C6A30"/>
    <w:rPr>
      <w:rFonts w:ascii="Courier New" w:hAnsi="Courier New" w:cs="Courier New"/>
      <w:sz w:val="20"/>
      <w:szCs w:val="20"/>
    </w:rPr>
  </w:style>
  <w:style w:type="character" w:customStyle="1" w:styleId="Heading8Char">
    <w:name w:val="Heading 8 Char"/>
    <w:aliases w:val="|8 Char"/>
    <w:basedOn w:val="DefaultParagraphFont"/>
    <w:link w:val="Heading8"/>
    <w:rsid w:val="00675498"/>
    <w:rPr>
      <w:rFonts w:ascii="Helvetica" w:hAnsi="Helvetica"/>
      <w:b/>
      <w:bCs/>
      <w:noProof/>
    </w:rPr>
  </w:style>
  <w:style w:type="paragraph" w:customStyle="1" w:styleId="Code">
    <w:name w:val="Code"/>
    <w:basedOn w:val="Normal"/>
    <w:link w:val="CodeChar"/>
    <w:qFormat/>
    <w:rsid w:val="00675498"/>
    <w:pPr>
      <w:spacing w:after="0"/>
    </w:pPr>
    <w:rPr>
      <w:rFonts w:ascii="Courier New" w:hAnsi="Courier New"/>
    </w:rPr>
  </w:style>
  <w:style w:type="character" w:customStyle="1" w:styleId="CodeChar">
    <w:name w:val="Code Char"/>
    <w:basedOn w:val="DefaultParagraphFont"/>
    <w:link w:val="Code"/>
    <w:rsid w:val="00675498"/>
    <w:rPr>
      <w:rFonts w:ascii="Courier New" w:hAnsi="Courier New"/>
    </w:rPr>
  </w:style>
  <w:style w:type="paragraph" w:customStyle="1" w:styleId="DICOMNote">
    <w:name w:val="DICOMNote"/>
    <w:basedOn w:val="Normal"/>
    <w:link w:val="DICOMNoteChar"/>
    <w:qFormat/>
    <w:rsid w:val="002F7F50"/>
    <w:pPr>
      <w:ind w:left="240"/>
    </w:pPr>
    <w:rPr>
      <w:rFonts w:eastAsia="MS Mincho"/>
      <w:sz w:val="18"/>
      <w:lang w:eastAsia="ja-JP"/>
    </w:rPr>
  </w:style>
  <w:style w:type="paragraph" w:styleId="NoSpacing">
    <w:name w:val="No Spacing"/>
    <w:uiPriority w:val="1"/>
    <w:qFormat/>
    <w:rsid w:val="00FA1C45"/>
    <w:pPr>
      <w:tabs>
        <w:tab w:val="left" w:pos="720"/>
      </w:tabs>
      <w:overflowPunct w:val="0"/>
      <w:autoSpaceDE w:val="0"/>
      <w:autoSpaceDN w:val="0"/>
      <w:adjustRightInd w:val="0"/>
      <w:textAlignment w:val="baseline"/>
    </w:pPr>
    <w:rPr>
      <w:rFonts w:ascii="Helvetica" w:hAnsi="Helvetica"/>
    </w:rPr>
  </w:style>
  <w:style w:type="character" w:customStyle="1" w:styleId="DICOMNoteChar">
    <w:name w:val="DICOMNote Char"/>
    <w:basedOn w:val="DefaultParagraphFont"/>
    <w:link w:val="DICOMNote"/>
    <w:rsid w:val="002F7F50"/>
    <w:rPr>
      <w:rFonts w:ascii="Helvetica" w:eastAsia="MS Mincho" w:hAnsi="Helvetica"/>
      <w:sz w:val="18"/>
      <w:lang w:eastAsia="ja-JP"/>
    </w:rPr>
  </w:style>
  <w:style w:type="paragraph" w:styleId="DocumentMap">
    <w:name w:val="Document Map"/>
    <w:basedOn w:val="Normal"/>
    <w:link w:val="DocumentMapChar"/>
    <w:uiPriority w:val="99"/>
    <w:semiHidden/>
    <w:unhideWhenUsed/>
    <w:locked/>
    <w:rsid w:val="002A70C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70C2"/>
    <w:rPr>
      <w:rFonts w:ascii="Tahoma" w:hAnsi="Tahoma" w:cs="Tahoma"/>
      <w:sz w:val="16"/>
      <w:szCs w:val="16"/>
    </w:rPr>
  </w:style>
  <w:style w:type="paragraph" w:styleId="List20">
    <w:name w:val="List 2"/>
    <w:basedOn w:val="Normal"/>
    <w:uiPriority w:val="99"/>
    <w:unhideWhenUsed/>
    <w:locked/>
    <w:rsid w:val="00E76134"/>
    <w:pPr>
      <w:ind w:left="720" w:hanging="360"/>
      <w:contextualSpacing/>
    </w:pPr>
  </w:style>
  <w:style w:type="paragraph" w:styleId="ListBullet">
    <w:name w:val="List Bullet"/>
    <w:basedOn w:val="Normal"/>
    <w:uiPriority w:val="99"/>
    <w:unhideWhenUsed/>
    <w:locked/>
    <w:rsid w:val="00E76134"/>
    <w:pPr>
      <w:numPr>
        <w:numId w:val="1"/>
      </w:numPr>
      <w:contextualSpacing/>
    </w:pPr>
  </w:style>
  <w:style w:type="paragraph" w:styleId="ListNumber">
    <w:name w:val="List Number"/>
    <w:basedOn w:val="Normal"/>
    <w:uiPriority w:val="99"/>
    <w:unhideWhenUsed/>
    <w:locked/>
    <w:rsid w:val="00E76134"/>
    <w:pPr>
      <w:numPr>
        <w:numId w:val="2"/>
      </w:numPr>
      <w:contextualSpacing/>
    </w:pPr>
  </w:style>
  <w:style w:type="paragraph" w:styleId="ListNumber2">
    <w:name w:val="List Number 2"/>
    <w:basedOn w:val="Normal"/>
    <w:uiPriority w:val="99"/>
    <w:unhideWhenUsed/>
    <w:locked/>
    <w:rsid w:val="000E4066"/>
    <w:pPr>
      <w:numPr>
        <w:numId w:val="3"/>
      </w:numPr>
      <w:contextualSpacing/>
    </w:pPr>
  </w:style>
  <w:style w:type="paragraph" w:styleId="NormalWeb">
    <w:name w:val="Normal (Web)"/>
    <w:basedOn w:val="Normal"/>
    <w:uiPriority w:val="99"/>
    <w:unhideWhenUsed/>
    <w:locked/>
    <w:rsid w:val="00323F74"/>
    <w:pPr>
      <w:tabs>
        <w:tab w:val="clear" w:pos="720"/>
      </w:tabs>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character" w:customStyle="1" w:styleId="apple-converted-space">
    <w:name w:val="apple-converted-space"/>
    <w:basedOn w:val="DefaultParagraphFont"/>
    <w:rsid w:val="00896002"/>
  </w:style>
  <w:style w:type="character" w:customStyle="1" w:styleId="TableEntryChar1">
    <w:name w:val="Table Entry Char1"/>
    <w:basedOn w:val="DefaultParagraphFont"/>
    <w:rsid w:val="00086C6B"/>
    <w:rPr>
      <w:rFonts w:ascii="Arial" w:eastAsia="Times New Roman" w:hAnsi="Arial" w:cs="Times New Roman"/>
      <w:noProof/>
      <w:sz w:val="18"/>
      <w:szCs w:val="20"/>
    </w:rPr>
  </w:style>
  <w:style w:type="character" w:customStyle="1" w:styleId="BLTextadded">
    <w:name w:val="BL Text added"/>
    <w:basedOn w:val="DefaultParagraphFont"/>
    <w:uiPriority w:val="1"/>
    <w:qFormat/>
    <w:rsid w:val="00086C6B"/>
    <w:rPr>
      <w:color w:val="4F6228" w:themeColor="accent3" w:themeShade="80"/>
      <w:u w:val="single"/>
    </w:rPr>
  </w:style>
  <w:style w:type="paragraph" w:styleId="Caption">
    <w:name w:val="caption"/>
    <w:basedOn w:val="Normal"/>
    <w:next w:val="Normal"/>
    <w:uiPriority w:val="35"/>
    <w:unhideWhenUsed/>
    <w:qFormat/>
    <w:rsid w:val="00086C6B"/>
    <w:pPr>
      <w:tabs>
        <w:tab w:val="left" w:pos="360"/>
      </w:tabs>
      <w:overflowPunct/>
      <w:autoSpaceDE/>
      <w:autoSpaceDN/>
      <w:adjustRightInd/>
      <w:textAlignment w:val="auto"/>
    </w:pPr>
    <w:rPr>
      <w:rFonts w:ascii="Arial" w:hAnsi="Arial"/>
      <w:b/>
      <w:bCs/>
      <w:noProof/>
      <w:color w:val="4F81BD" w:themeColor="accent1"/>
      <w:sz w:val="18"/>
      <w:szCs w:val="18"/>
    </w:rPr>
  </w:style>
  <w:style w:type="character" w:styleId="UnresolvedMention">
    <w:name w:val="Unresolved Mention"/>
    <w:basedOn w:val="DefaultParagraphFont"/>
    <w:uiPriority w:val="99"/>
    <w:semiHidden/>
    <w:unhideWhenUsed/>
    <w:rsid w:val="00C21480"/>
    <w:rPr>
      <w:color w:val="605E5C"/>
      <w:shd w:val="clear" w:color="auto" w:fill="E1DFDD"/>
    </w:rPr>
  </w:style>
  <w:style w:type="paragraph" w:styleId="PlainText">
    <w:name w:val="Plain Text"/>
    <w:basedOn w:val="Normal"/>
    <w:link w:val="PlainTextChar"/>
    <w:uiPriority w:val="99"/>
    <w:semiHidden/>
    <w:unhideWhenUsed/>
    <w:locked/>
    <w:rsid w:val="0008269C"/>
    <w:pPr>
      <w:tabs>
        <w:tab w:val="clear" w:pos="720"/>
      </w:tabs>
      <w:overflowPunct/>
      <w:autoSpaceDE/>
      <w:autoSpaceDN/>
      <w:adjustRightInd/>
      <w:spacing w:after="0"/>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08269C"/>
    <w:rPr>
      <w:rFonts w:ascii="Calibri" w:eastAsiaTheme="minorHAnsi" w:hAnsi="Calibri" w:cs="Calibri"/>
      <w:sz w:val="22"/>
      <w:szCs w:val="22"/>
    </w:rPr>
  </w:style>
  <w:style w:type="paragraph" w:customStyle="1" w:styleId="xmsolistparagraph">
    <w:name w:val="x_msolistparagraph"/>
    <w:basedOn w:val="Normal"/>
    <w:rsid w:val="0008269C"/>
    <w:pPr>
      <w:tabs>
        <w:tab w:val="clear" w:pos="720"/>
      </w:tabs>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1173">
      <w:bodyDiv w:val="1"/>
      <w:marLeft w:val="0"/>
      <w:marRight w:val="0"/>
      <w:marTop w:val="0"/>
      <w:marBottom w:val="0"/>
      <w:divBdr>
        <w:top w:val="none" w:sz="0" w:space="0" w:color="auto"/>
        <w:left w:val="none" w:sz="0" w:space="0" w:color="auto"/>
        <w:bottom w:val="none" w:sz="0" w:space="0" w:color="auto"/>
        <w:right w:val="none" w:sz="0" w:space="0" w:color="auto"/>
      </w:divBdr>
    </w:div>
    <w:div w:id="68501648">
      <w:bodyDiv w:val="1"/>
      <w:marLeft w:val="0"/>
      <w:marRight w:val="0"/>
      <w:marTop w:val="0"/>
      <w:marBottom w:val="0"/>
      <w:divBdr>
        <w:top w:val="none" w:sz="0" w:space="0" w:color="auto"/>
        <w:left w:val="none" w:sz="0" w:space="0" w:color="auto"/>
        <w:bottom w:val="none" w:sz="0" w:space="0" w:color="auto"/>
        <w:right w:val="none" w:sz="0" w:space="0" w:color="auto"/>
      </w:divBdr>
    </w:div>
    <w:div w:id="96489670">
      <w:bodyDiv w:val="1"/>
      <w:marLeft w:val="0"/>
      <w:marRight w:val="0"/>
      <w:marTop w:val="0"/>
      <w:marBottom w:val="0"/>
      <w:divBdr>
        <w:top w:val="none" w:sz="0" w:space="0" w:color="auto"/>
        <w:left w:val="none" w:sz="0" w:space="0" w:color="auto"/>
        <w:bottom w:val="none" w:sz="0" w:space="0" w:color="auto"/>
        <w:right w:val="none" w:sz="0" w:space="0" w:color="auto"/>
      </w:divBdr>
    </w:div>
    <w:div w:id="148207880">
      <w:bodyDiv w:val="1"/>
      <w:marLeft w:val="0"/>
      <w:marRight w:val="0"/>
      <w:marTop w:val="0"/>
      <w:marBottom w:val="0"/>
      <w:divBdr>
        <w:top w:val="none" w:sz="0" w:space="0" w:color="auto"/>
        <w:left w:val="none" w:sz="0" w:space="0" w:color="auto"/>
        <w:bottom w:val="none" w:sz="0" w:space="0" w:color="auto"/>
        <w:right w:val="none" w:sz="0" w:space="0" w:color="auto"/>
      </w:divBdr>
    </w:div>
    <w:div w:id="185993992">
      <w:bodyDiv w:val="1"/>
      <w:marLeft w:val="0"/>
      <w:marRight w:val="0"/>
      <w:marTop w:val="0"/>
      <w:marBottom w:val="0"/>
      <w:divBdr>
        <w:top w:val="none" w:sz="0" w:space="0" w:color="auto"/>
        <w:left w:val="none" w:sz="0" w:space="0" w:color="auto"/>
        <w:bottom w:val="none" w:sz="0" w:space="0" w:color="auto"/>
        <w:right w:val="none" w:sz="0" w:space="0" w:color="auto"/>
      </w:divBdr>
    </w:div>
    <w:div w:id="258756488">
      <w:bodyDiv w:val="1"/>
      <w:marLeft w:val="0"/>
      <w:marRight w:val="0"/>
      <w:marTop w:val="0"/>
      <w:marBottom w:val="0"/>
      <w:divBdr>
        <w:top w:val="none" w:sz="0" w:space="0" w:color="auto"/>
        <w:left w:val="none" w:sz="0" w:space="0" w:color="auto"/>
        <w:bottom w:val="none" w:sz="0" w:space="0" w:color="auto"/>
        <w:right w:val="none" w:sz="0" w:space="0" w:color="auto"/>
      </w:divBdr>
    </w:div>
    <w:div w:id="320350692">
      <w:bodyDiv w:val="1"/>
      <w:marLeft w:val="0"/>
      <w:marRight w:val="0"/>
      <w:marTop w:val="0"/>
      <w:marBottom w:val="0"/>
      <w:divBdr>
        <w:top w:val="none" w:sz="0" w:space="0" w:color="auto"/>
        <w:left w:val="none" w:sz="0" w:space="0" w:color="auto"/>
        <w:bottom w:val="none" w:sz="0" w:space="0" w:color="auto"/>
        <w:right w:val="none" w:sz="0" w:space="0" w:color="auto"/>
      </w:divBdr>
    </w:div>
    <w:div w:id="335308323">
      <w:bodyDiv w:val="1"/>
      <w:marLeft w:val="0"/>
      <w:marRight w:val="0"/>
      <w:marTop w:val="0"/>
      <w:marBottom w:val="0"/>
      <w:divBdr>
        <w:top w:val="none" w:sz="0" w:space="0" w:color="auto"/>
        <w:left w:val="none" w:sz="0" w:space="0" w:color="auto"/>
        <w:bottom w:val="none" w:sz="0" w:space="0" w:color="auto"/>
        <w:right w:val="none" w:sz="0" w:space="0" w:color="auto"/>
      </w:divBdr>
    </w:div>
    <w:div w:id="379089461">
      <w:bodyDiv w:val="1"/>
      <w:marLeft w:val="0"/>
      <w:marRight w:val="0"/>
      <w:marTop w:val="0"/>
      <w:marBottom w:val="0"/>
      <w:divBdr>
        <w:top w:val="none" w:sz="0" w:space="0" w:color="auto"/>
        <w:left w:val="none" w:sz="0" w:space="0" w:color="auto"/>
        <w:bottom w:val="none" w:sz="0" w:space="0" w:color="auto"/>
        <w:right w:val="none" w:sz="0" w:space="0" w:color="auto"/>
      </w:divBdr>
    </w:div>
    <w:div w:id="417873042">
      <w:bodyDiv w:val="1"/>
      <w:marLeft w:val="0"/>
      <w:marRight w:val="0"/>
      <w:marTop w:val="0"/>
      <w:marBottom w:val="0"/>
      <w:divBdr>
        <w:top w:val="none" w:sz="0" w:space="0" w:color="auto"/>
        <w:left w:val="none" w:sz="0" w:space="0" w:color="auto"/>
        <w:bottom w:val="none" w:sz="0" w:space="0" w:color="auto"/>
        <w:right w:val="none" w:sz="0" w:space="0" w:color="auto"/>
      </w:divBdr>
    </w:div>
    <w:div w:id="463739781">
      <w:bodyDiv w:val="1"/>
      <w:marLeft w:val="0"/>
      <w:marRight w:val="0"/>
      <w:marTop w:val="0"/>
      <w:marBottom w:val="0"/>
      <w:divBdr>
        <w:top w:val="none" w:sz="0" w:space="0" w:color="auto"/>
        <w:left w:val="none" w:sz="0" w:space="0" w:color="auto"/>
        <w:bottom w:val="none" w:sz="0" w:space="0" w:color="auto"/>
        <w:right w:val="none" w:sz="0" w:space="0" w:color="auto"/>
      </w:divBdr>
    </w:div>
    <w:div w:id="503086307">
      <w:bodyDiv w:val="1"/>
      <w:marLeft w:val="0"/>
      <w:marRight w:val="0"/>
      <w:marTop w:val="0"/>
      <w:marBottom w:val="0"/>
      <w:divBdr>
        <w:top w:val="none" w:sz="0" w:space="0" w:color="auto"/>
        <w:left w:val="none" w:sz="0" w:space="0" w:color="auto"/>
        <w:bottom w:val="none" w:sz="0" w:space="0" w:color="auto"/>
        <w:right w:val="none" w:sz="0" w:space="0" w:color="auto"/>
      </w:divBdr>
    </w:div>
    <w:div w:id="504246548">
      <w:bodyDiv w:val="1"/>
      <w:marLeft w:val="0"/>
      <w:marRight w:val="0"/>
      <w:marTop w:val="0"/>
      <w:marBottom w:val="0"/>
      <w:divBdr>
        <w:top w:val="none" w:sz="0" w:space="0" w:color="auto"/>
        <w:left w:val="none" w:sz="0" w:space="0" w:color="auto"/>
        <w:bottom w:val="none" w:sz="0" w:space="0" w:color="auto"/>
        <w:right w:val="none" w:sz="0" w:space="0" w:color="auto"/>
      </w:divBdr>
    </w:div>
    <w:div w:id="527765281">
      <w:bodyDiv w:val="1"/>
      <w:marLeft w:val="0"/>
      <w:marRight w:val="0"/>
      <w:marTop w:val="0"/>
      <w:marBottom w:val="0"/>
      <w:divBdr>
        <w:top w:val="none" w:sz="0" w:space="0" w:color="auto"/>
        <w:left w:val="none" w:sz="0" w:space="0" w:color="auto"/>
        <w:bottom w:val="none" w:sz="0" w:space="0" w:color="auto"/>
        <w:right w:val="none" w:sz="0" w:space="0" w:color="auto"/>
      </w:divBdr>
    </w:div>
    <w:div w:id="550769514">
      <w:bodyDiv w:val="1"/>
      <w:marLeft w:val="0"/>
      <w:marRight w:val="0"/>
      <w:marTop w:val="0"/>
      <w:marBottom w:val="0"/>
      <w:divBdr>
        <w:top w:val="none" w:sz="0" w:space="0" w:color="auto"/>
        <w:left w:val="none" w:sz="0" w:space="0" w:color="auto"/>
        <w:bottom w:val="none" w:sz="0" w:space="0" w:color="auto"/>
        <w:right w:val="none" w:sz="0" w:space="0" w:color="auto"/>
      </w:divBdr>
    </w:div>
    <w:div w:id="550966841">
      <w:bodyDiv w:val="1"/>
      <w:marLeft w:val="0"/>
      <w:marRight w:val="0"/>
      <w:marTop w:val="0"/>
      <w:marBottom w:val="0"/>
      <w:divBdr>
        <w:top w:val="none" w:sz="0" w:space="0" w:color="auto"/>
        <w:left w:val="none" w:sz="0" w:space="0" w:color="auto"/>
        <w:bottom w:val="none" w:sz="0" w:space="0" w:color="auto"/>
        <w:right w:val="none" w:sz="0" w:space="0" w:color="auto"/>
      </w:divBdr>
    </w:div>
    <w:div w:id="576747116">
      <w:bodyDiv w:val="1"/>
      <w:marLeft w:val="0"/>
      <w:marRight w:val="0"/>
      <w:marTop w:val="0"/>
      <w:marBottom w:val="0"/>
      <w:divBdr>
        <w:top w:val="none" w:sz="0" w:space="0" w:color="auto"/>
        <w:left w:val="none" w:sz="0" w:space="0" w:color="auto"/>
        <w:bottom w:val="none" w:sz="0" w:space="0" w:color="auto"/>
        <w:right w:val="none" w:sz="0" w:space="0" w:color="auto"/>
      </w:divBdr>
    </w:div>
    <w:div w:id="658192448">
      <w:bodyDiv w:val="1"/>
      <w:marLeft w:val="0"/>
      <w:marRight w:val="0"/>
      <w:marTop w:val="0"/>
      <w:marBottom w:val="0"/>
      <w:divBdr>
        <w:top w:val="none" w:sz="0" w:space="0" w:color="auto"/>
        <w:left w:val="none" w:sz="0" w:space="0" w:color="auto"/>
        <w:bottom w:val="none" w:sz="0" w:space="0" w:color="auto"/>
        <w:right w:val="none" w:sz="0" w:space="0" w:color="auto"/>
      </w:divBdr>
    </w:div>
    <w:div w:id="720901560">
      <w:bodyDiv w:val="1"/>
      <w:marLeft w:val="0"/>
      <w:marRight w:val="0"/>
      <w:marTop w:val="0"/>
      <w:marBottom w:val="0"/>
      <w:divBdr>
        <w:top w:val="none" w:sz="0" w:space="0" w:color="auto"/>
        <w:left w:val="none" w:sz="0" w:space="0" w:color="auto"/>
        <w:bottom w:val="none" w:sz="0" w:space="0" w:color="auto"/>
        <w:right w:val="none" w:sz="0" w:space="0" w:color="auto"/>
      </w:divBdr>
    </w:div>
    <w:div w:id="843938269">
      <w:bodyDiv w:val="1"/>
      <w:marLeft w:val="0"/>
      <w:marRight w:val="0"/>
      <w:marTop w:val="0"/>
      <w:marBottom w:val="0"/>
      <w:divBdr>
        <w:top w:val="none" w:sz="0" w:space="0" w:color="auto"/>
        <w:left w:val="none" w:sz="0" w:space="0" w:color="auto"/>
        <w:bottom w:val="none" w:sz="0" w:space="0" w:color="auto"/>
        <w:right w:val="none" w:sz="0" w:space="0" w:color="auto"/>
      </w:divBdr>
    </w:div>
    <w:div w:id="962735424">
      <w:bodyDiv w:val="1"/>
      <w:marLeft w:val="0"/>
      <w:marRight w:val="0"/>
      <w:marTop w:val="0"/>
      <w:marBottom w:val="0"/>
      <w:divBdr>
        <w:top w:val="none" w:sz="0" w:space="0" w:color="auto"/>
        <w:left w:val="none" w:sz="0" w:space="0" w:color="auto"/>
        <w:bottom w:val="none" w:sz="0" w:space="0" w:color="auto"/>
        <w:right w:val="none" w:sz="0" w:space="0" w:color="auto"/>
      </w:divBdr>
    </w:div>
    <w:div w:id="1022241004">
      <w:bodyDiv w:val="1"/>
      <w:marLeft w:val="0"/>
      <w:marRight w:val="0"/>
      <w:marTop w:val="0"/>
      <w:marBottom w:val="0"/>
      <w:divBdr>
        <w:top w:val="none" w:sz="0" w:space="0" w:color="auto"/>
        <w:left w:val="none" w:sz="0" w:space="0" w:color="auto"/>
        <w:bottom w:val="none" w:sz="0" w:space="0" w:color="auto"/>
        <w:right w:val="none" w:sz="0" w:space="0" w:color="auto"/>
      </w:divBdr>
    </w:div>
    <w:div w:id="1030762482">
      <w:bodyDiv w:val="1"/>
      <w:marLeft w:val="0"/>
      <w:marRight w:val="0"/>
      <w:marTop w:val="0"/>
      <w:marBottom w:val="0"/>
      <w:divBdr>
        <w:top w:val="none" w:sz="0" w:space="0" w:color="auto"/>
        <w:left w:val="none" w:sz="0" w:space="0" w:color="auto"/>
        <w:bottom w:val="none" w:sz="0" w:space="0" w:color="auto"/>
        <w:right w:val="none" w:sz="0" w:space="0" w:color="auto"/>
      </w:divBdr>
    </w:div>
    <w:div w:id="1101267974">
      <w:bodyDiv w:val="1"/>
      <w:marLeft w:val="0"/>
      <w:marRight w:val="0"/>
      <w:marTop w:val="0"/>
      <w:marBottom w:val="0"/>
      <w:divBdr>
        <w:top w:val="none" w:sz="0" w:space="0" w:color="auto"/>
        <w:left w:val="none" w:sz="0" w:space="0" w:color="auto"/>
        <w:bottom w:val="none" w:sz="0" w:space="0" w:color="auto"/>
        <w:right w:val="none" w:sz="0" w:space="0" w:color="auto"/>
      </w:divBdr>
    </w:div>
    <w:div w:id="1104500038">
      <w:bodyDiv w:val="1"/>
      <w:marLeft w:val="0"/>
      <w:marRight w:val="0"/>
      <w:marTop w:val="0"/>
      <w:marBottom w:val="0"/>
      <w:divBdr>
        <w:top w:val="none" w:sz="0" w:space="0" w:color="auto"/>
        <w:left w:val="none" w:sz="0" w:space="0" w:color="auto"/>
        <w:bottom w:val="none" w:sz="0" w:space="0" w:color="auto"/>
        <w:right w:val="none" w:sz="0" w:space="0" w:color="auto"/>
      </w:divBdr>
    </w:div>
    <w:div w:id="1127704461">
      <w:bodyDiv w:val="1"/>
      <w:marLeft w:val="0"/>
      <w:marRight w:val="0"/>
      <w:marTop w:val="0"/>
      <w:marBottom w:val="0"/>
      <w:divBdr>
        <w:top w:val="none" w:sz="0" w:space="0" w:color="auto"/>
        <w:left w:val="none" w:sz="0" w:space="0" w:color="auto"/>
        <w:bottom w:val="none" w:sz="0" w:space="0" w:color="auto"/>
        <w:right w:val="none" w:sz="0" w:space="0" w:color="auto"/>
      </w:divBdr>
    </w:div>
    <w:div w:id="1182428037">
      <w:bodyDiv w:val="1"/>
      <w:marLeft w:val="0"/>
      <w:marRight w:val="0"/>
      <w:marTop w:val="0"/>
      <w:marBottom w:val="0"/>
      <w:divBdr>
        <w:top w:val="none" w:sz="0" w:space="0" w:color="auto"/>
        <w:left w:val="none" w:sz="0" w:space="0" w:color="auto"/>
        <w:bottom w:val="none" w:sz="0" w:space="0" w:color="auto"/>
        <w:right w:val="none" w:sz="0" w:space="0" w:color="auto"/>
      </w:divBdr>
    </w:div>
    <w:div w:id="1231576595">
      <w:bodyDiv w:val="1"/>
      <w:marLeft w:val="0"/>
      <w:marRight w:val="0"/>
      <w:marTop w:val="0"/>
      <w:marBottom w:val="0"/>
      <w:divBdr>
        <w:top w:val="none" w:sz="0" w:space="0" w:color="auto"/>
        <w:left w:val="none" w:sz="0" w:space="0" w:color="auto"/>
        <w:bottom w:val="none" w:sz="0" w:space="0" w:color="auto"/>
        <w:right w:val="none" w:sz="0" w:space="0" w:color="auto"/>
      </w:divBdr>
    </w:div>
    <w:div w:id="1282226307">
      <w:bodyDiv w:val="1"/>
      <w:marLeft w:val="0"/>
      <w:marRight w:val="0"/>
      <w:marTop w:val="0"/>
      <w:marBottom w:val="0"/>
      <w:divBdr>
        <w:top w:val="none" w:sz="0" w:space="0" w:color="auto"/>
        <w:left w:val="none" w:sz="0" w:space="0" w:color="auto"/>
        <w:bottom w:val="none" w:sz="0" w:space="0" w:color="auto"/>
        <w:right w:val="none" w:sz="0" w:space="0" w:color="auto"/>
      </w:divBdr>
    </w:div>
    <w:div w:id="1315377292">
      <w:bodyDiv w:val="1"/>
      <w:marLeft w:val="0"/>
      <w:marRight w:val="0"/>
      <w:marTop w:val="0"/>
      <w:marBottom w:val="0"/>
      <w:divBdr>
        <w:top w:val="none" w:sz="0" w:space="0" w:color="auto"/>
        <w:left w:val="none" w:sz="0" w:space="0" w:color="auto"/>
        <w:bottom w:val="none" w:sz="0" w:space="0" w:color="auto"/>
        <w:right w:val="none" w:sz="0" w:space="0" w:color="auto"/>
      </w:divBdr>
    </w:div>
    <w:div w:id="1383754083">
      <w:bodyDiv w:val="1"/>
      <w:marLeft w:val="0"/>
      <w:marRight w:val="0"/>
      <w:marTop w:val="0"/>
      <w:marBottom w:val="0"/>
      <w:divBdr>
        <w:top w:val="none" w:sz="0" w:space="0" w:color="auto"/>
        <w:left w:val="none" w:sz="0" w:space="0" w:color="auto"/>
        <w:bottom w:val="none" w:sz="0" w:space="0" w:color="auto"/>
        <w:right w:val="none" w:sz="0" w:space="0" w:color="auto"/>
      </w:divBdr>
    </w:div>
    <w:div w:id="1398093400">
      <w:bodyDiv w:val="1"/>
      <w:marLeft w:val="0"/>
      <w:marRight w:val="0"/>
      <w:marTop w:val="0"/>
      <w:marBottom w:val="0"/>
      <w:divBdr>
        <w:top w:val="none" w:sz="0" w:space="0" w:color="auto"/>
        <w:left w:val="none" w:sz="0" w:space="0" w:color="auto"/>
        <w:bottom w:val="none" w:sz="0" w:space="0" w:color="auto"/>
        <w:right w:val="none" w:sz="0" w:space="0" w:color="auto"/>
      </w:divBdr>
    </w:div>
    <w:div w:id="1412316124">
      <w:bodyDiv w:val="1"/>
      <w:marLeft w:val="0"/>
      <w:marRight w:val="0"/>
      <w:marTop w:val="0"/>
      <w:marBottom w:val="0"/>
      <w:divBdr>
        <w:top w:val="none" w:sz="0" w:space="0" w:color="auto"/>
        <w:left w:val="none" w:sz="0" w:space="0" w:color="auto"/>
        <w:bottom w:val="none" w:sz="0" w:space="0" w:color="auto"/>
        <w:right w:val="none" w:sz="0" w:space="0" w:color="auto"/>
      </w:divBdr>
    </w:div>
    <w:div w:id="1451630351">
      <w:bodyDiv w:val="1"/>
      <w:marLeft w:val="0"/>
      <w:marRight w:val="0"/>
      <w:marTop w:val="0"/>
      <w:marBottom w:val="0"/>
      <w:divBdr>
        <w:top w:val="none" w:sz="0" w:space="0" w:color="auto"/>
        <w:left w:val="none" w:sz="0" w:space="0" w:color="auto"/>
        <w:bottom w:val="none" w:sz="0" w:space="0" w:color="auto"/>
        <w:right w:val="none" w:sz="0" w:space="0" w:color="auto"/>
      </w:divBdr>
    </w:div>
    <w:div w:id="1492719024">
      <w:bodyDiv w:val="1"/>
      <w:marLeft w:val="0"/>
      <w:marRight w:val="0"/>
      <w:marTop w:val="0"/>
      <w:marBottom w:val="0"/>
      <w:divBdr>
        <w:top w:val="none" w:sz="0" w:space="0" w:color="auto"/>
        <w:left w:val="none" w:sz="0" w:space="0" w:color="auto"/>
        <w:bottom w:val="none" w:sz="0" w:space="0" w:color="auto"/>
        <w:right w:val="none" w:sz="0" w:space="0" w:color="auto"/>
      </w:divBdr>
    </w:div>
    <w:div w:id="1583492047">
      <w:bodyDiv w:val="1"/>
      <w:marLeft w:val="0"/>
      <w:marRight w:val="0"/>
      <w:marTop w:val="0"/>
      <w:marBottom w:val="0"/>
      <w:divBdr>
        <w:top w:val="none" w:sz="0" w:space="0" w:color="auto"/>
        <w:left w:val="none" w:sz="0" w:space="0" w:color="auto"/>
        <w:bottom w:val="none" w:sz="0" w:space="0" w:color="auto"/>
        <w:right w:val="none" w:sz="0" w:space="0" w:color="auto"/>
      </w:divBdr>
    </w:div>
    <w:div w:id="1595747110">
      <w:bodyDiv w:val="1"/>
      <w:marLeft w:val="0"/>
      <w:marRight w:val="0"/>
      <w:marTop w:val="0"/>
      <w:marBottom w:val="0"/>
      <w:divBdr>
        <w:top w:val="none" w:sz="0" w:space="0" w:color="auto"/>
        <w:left w:val="none" w:sz="0" w:space="0" w:color="auto"/>
        <w:bottom w:val="none" w:sz="0" w:space="0" w:color="auto"/>
        <w:right w:val="none" w:sz="0" w:space="0" w:color="auto"/>
      </w:divBdr>
    </w:div>
    <w:div w:id="1631744735">
      <w:bodyDiv w:val="1"/>
      <w:marLeft w:val="0"/>
      <w:marRight w:val="0"/>
      <w:marTop w:val="0"/>
      <w:marBottom w:val="0"/>
      <w:divBdr>
        <w:top w:val="none" w:sz="0" w:space="0" w:color="auto"/>
        <w:left w:val="none" w:sz="0" w:space="0" w:color="auto"/>
        <w:bottom w:val="none" w:sz="0" w:space="0" w:color="auto"/>
        <w:right w:val="none" w:sz="0" w:space="0" w:color="auto"/>
      </w:divBdr>
    </w:div>
    <w:div w:id="1659337443">
      <w:bodyDiv w:val="1"/>
      <w:marLeft w:val="0"/>
      <w:marRight w:val="0"/>
      <w:marTop w:val="0"/>
      <w:marBottom w:val="0"/>
      <w:divBdr>
        <w:top w:val="none" w:sz="0" w:space="0" w:color="auto"/>
        <w:left w:val="none" w:sz="0" w:space="0" w:color="auto"/>
        <w:bottom w:val="none" w:sz="0" w:space="0" w:color="auto"/>
        <w:right w:val="none" w:sz="0" w:space="0" w:color="auto"/>
      </w:divBdr>
    </w:div>
    <w:div w:id="1669479014">
      <w:bodyDiv w:val="1"/>
      <w:marLeft w:val="0"/>
      <w:marRight w:val="0"/>
      <w:marTop w:val="0"/>
      <w:marBottom w:val="0"/>
      <w:divBdr>
        <w:top w:val="none" w:sz="0" w:space="0" w:color="auto"/>
        <w:left w:val="none" w:sz="0" w:space="0" w:color="auto"/>
        <w:bottom w:val="none" w:sz="0" w:space="0" w:color="auto"/>
        <w:right w:val="none" w:sz="0" w:space="0" w:color="auto"/>
      </w:divBdr>
    </w:div>
    <w:div w:id="1725792254">
      <w:bodyDiv w:val="1"/>
      <w:marLeft w:val="0"/>
      <w:marRight w:val="0"/>
      <w:marTop w:val="0"/>
      <w:marBottom w:val="0"/>
      <w:divBdr>
        <w:top w:val="none" w:sz="0" w:space="0" w:color="auto"/>
        <w:left w:val="none" w:sz="0" w:space="0" w:color="auto"/>
        <w:bottom w:val="none" w:sz="0" w:space="0" w:color="auto"/>
        <w:right w:val="none" w:sz="0" w:space="0" w:color="auto"/>
      </w:divBdr>
    </w:div>
    <w:div w:id="1780297397">
      <w:bodyDiv w:val="1"/>
      <w:marLeft w:val="0"/>
      <w:marRight w:val="0"/>
      <w:marTop w:val="0"/>
      <w:marBottom w:val="0"/>
      <w:divBdr>
        <w:top w:val="none" w:sz="0" w:space="0" w:color="auto"/>
        <w:left w:val="none" w:sz="0" w:space="0" w:color="auto"/>
        <w:bottom w:val="none" w:sz="0" w:space="0" w:color="auto"/>
        <w:right w:val="none" w:sz="0" w:space="0" w:color="auto"/>
      </w:divBdr>
    </w:div>
    <w:div w:id="1818647395">
      <w:bodyDiv w:val="1"/>
      <w:marLeft w:val="0"/>
      <w:marRight w:val="0"/>
      <w:marTop w:val="0"/>
      <w:marBottom w:val="0"/>
      <w:divBdr>
        <w:top w:val="none" w:sz="0" w:space="0" w:color="auto"/>
        <w:left w:val="none" w:sz="0" w:space="0" w:color="auto"/>
        <w:bottom w:val="none" w:sz="0" w:space="0" w:color="auto"/>
        <w:right w:val="none" w:sz="0" w:space="0" w:color="auto"/>
      </w:divBdr>
    </w:div>
    <w:div w:id="1831362372">
      <w:bodyDiv w:val="1"/>
      <w:marLeft w:val="0"/>
      <w:marRight w:val="0"/>
      <w:marTop w:val="0"/>
      <w:marBottom w:val="0"/>
      <w:divBdr>
        <w:top w:val="none" w:sz="0" w:space="0" w:color="auto"/>
        <w:left w:val="none" w:sz="0" w:space="0" w:color="auto"/>
        <w:bottom w:val="none" w:sz="0" w:space="0" w:color="auto"/>
        <w:right w:val="none" w:sz="0" w:space="0" w:color="auto"/>
      </w:divBdr>
    </w:div>
    <w:div w:id="1857577858">
      <w:bodyDiv w:val="1"/>
      <w:marLeft w:val="0"/>
      <w:marRight w:val="0"/>
      <w:marTop w:val="0"/>
      <w:marBottom w:val="0"/>
      <w:divBdr>
        <w:top w:val="none" w:sz="0" w:space="0" w:color="auto"/>
        <w:left w:val="none" w:sz="0" w:space="0" w:color="auto"/>
        <w:bottom w:val="none" w:sz="0" w:space="0" w:color="auto"/>
        <w:right w:val="none" w:sz="0" w:space="0" w:color="auto"/>
      </w:divBdr>
    </w:div>
    <w:div w:id="1868713977">
      <w:bodyDiv w:val="1"/>
      <w:marLeft w:val="0"/>
      <w:marRight w:val="0"/>
      <w:marTop w:val="0"/>
      <w:marBottom w:val="0"/>
      <w:divBdr>
        <w:top w:val="none" w:sz="0" w:space="0" w:color="auto"/>
        <w:left w:val="none" w:sz="0" w:space="0" w:color="auto"/>
        <w:bottom w:val="none" w:sz="0" w:space="0" w:color="auto"/>
        <w:right w:val="none" w:sz="0" w:space="0" w:color="auto"/>
      </w:divBdr>
    </w:div>
    <w:div w:id="1883857741">
      <w:bodyDiv w:val="1"/>
      <w:marLeft w:val="0"/>
      <w:marRight w:val="0"/>
      <w:marTop w:val="0"/>
      <w:marBottom w:val="0"/>
      <w:divBdr>
        <w:top w:val="none" w:sz="0" w:space="0" w:color="auto"/>
        <w:left w:val="none" w:sz="0" w:space="0" w:color="auto"/>
        <w:bottom w:val="none" w:sz="0" w:space="0" w:color="auto"/>
        <w:right w:val="none" w:sz="0" w:space="0" w:color="auto"/>
      </w:divBdr>
    </w:div>
    <w:div w:id="1901286636">
      <w:bodyDiv w:val="1"/>
      <w:marLeft w:val="0"/>
      <w:marRight w:val="0"/>
      <w:marTop w:val="0"/>
      <w:marBottom w:val="0"/>
      <w:divBdr>
        <w:top w:val="none" w:sz="0" w:space="0" w:color="auto"/>
        <w:left w:val="none" w:sz="0" w:space="0" w:color="auto"/>
        <w:bottom w:val="none" w:sz="0" w:space="0" w:color="auto"/>
        <w:right w:val="none" w:sz="0" w:space="0" w:color="auto"/>
      </w:divBdr>
    </w:div>
    <w:div w:id="1923492827">
      <w:bodyDiv w:val="1"/>
      <w:marLeft w:val="0"/>
      <w:marRight w:val="0"/>
      <w:marTop w:val="0"/>
      <w:marBottom w:val="0"/>
      <w:divBdr>
        <w:top w:val="none" w:sz="0" w:space="0" w:color="auto"/>
        <w:left w:val="none" w:sz="0" w:space="0" w:color="auto"/>
        <w:bottom w:val="none" w:sz="0" w:space="0" w:color="auto"/>
        <w:right w:val="none" w:sz="0" w:space="0" w:color="auto"/>
      </w:divBdr>
    </w:div>
    <w:div w:id="1932617279">
      <w:bodyDiv w:val="1"/>
      <w:marLeft w:val="0"/>
      <w:marRight w:val="0"/>
      <w:marTop w:val="0"/>
      <w:marBottom w:val="0"/>
      <w:divBdr>
        <w:top w:val="none" w:sz="0" w:space="0" w:color="auto"/>
        <w:left w:val="none" w:sz="0" w:space="0" w:color="auto"/>
        <w:bottom w:val="none" w:sz="0" w:space="0" w:color="auto"/>
        <w:right w:val="none" w:sz="0" w:space="0" w:color="auto"/>
      </w:divBdr>
    </w:div>
    <w:div w:id="1946841300">
      <w:bodyDiv w:val="1"/>
      <w:marLeft w:val="0"/>
      <w:marRight w:val="0"/>
      <w:marTop w:val="0"/>
      <w:marBottom w:val="0"/>
      <w:divBdr>
        <w:top w:val="none" w:sz="0" w:space="0" w:color="auto"/>
        <w:left w:val="none" w:sz="0" w:space="0" w:color="auto"/>
        <w:bottom w:val="none" w:sz="0" w:space="0" w:color="auto"/>
        <w:right w:val="none" w:sz="0" w:space="0" w:color="auto"/>
      </w:divBdr>
    </w:div>
    <w:div w:id="1949124166">
      <w:bodyDiv w:val="1"/>
      <w:marLeft w:val="0"/>
      <w:marRight w:val="0"/>
      <w:marTop w:val="0"/>
      <w:marBottom w:val="0"/>
      <w:divBdr>
        <w:top w:val="none" w:sz="0" w:space="0" w:color="auto"/>
        <w:left w:val="none" w:sz="0" w:space="0" w:color="auto"/>
        <w:bottom w:val="none" w:sz="0" w:space="0" w:color="auto"/>
        <w:right w:val="none" w:sz="0" w:space="0" w:color="auto"/>
      </w:divBdr>
    </w:div>
    <w:div w:id="1982533521">
      <w:bodyDiv w:val="1"/>
      <w:marLeft w:val="0"/>
      <w:marRight w:val="0"/>
      <w:marTop w:val="0"/>
      <w:marBottom w:val="0"/>
      <w:divBdr>
        <w:top w:val="none" w:sz="0" w:space="0" w:color="auto"/>
        <w:left w:val="none" w:sz="0" w:space="0" w:color="auto"/>
        <w:bottom w:val="none" w:sz="0" w:space="0" w:color="auto"/>
        <w:right w:val="none" w:sz="0" w:space="0" w:color="auto"/>
      </w:divBdr>
    </w:div>
    <w:div w:id="2038848534">
      <w:marLeft w:val="0"/>
      <w:marRight w:val="0"/>
      <w:marTop w:val="0"/>
      <w:marBottom w:val="0"/>
      <w:divBdr>
        <w:top w:val="none" w:sz="0" w:space="0" w:color="auto"/>
        <w:left w:val="none" w:sz="0" w:space="0" w:color="auto"/>
        <w:bottom w:val="none" w:sz="0" w:space="0" w:color="auto"/>
        <w:right w:val="none" w:sz="0" w:space="0" w:color="auto"/>
      </w:divBdr>
      <w:divsChild>
        <w:div w:id="2038848536">
          <w:marLeft w:val="864"/>
          <w:marRight w:val="0"/>
          <w:marTop w:val="100"/>
          <w:marBottom w:val="0"/>
          <w:divBdr>
            <w:top w:val="none" w:sz="0" w:space="0" w:color="auto"/>
            <w:left w:val="none" w:sz="0" w:space="0" w:color="auto"/>
            <w:bottom w:val="none" w:sz="0" w:space="0" w:color="auto"/>
            <w:right w:val="none" w:sz="0" w:space="0" w:color="auto"/>
          </w:divBdr>
        </w:div>
        <w:div w:id="2038848553">
          <w:marLeft w:val="1296"/>
          <w:marRight w:val="0"/>
          <w:marTop w:val="100"/>
          <w:marBottom w:val="0"/>
          <w:divBdr>
            <w:top w:val="none" w:sz="0" w:space="0" w:color="auto"/>
            <w:left w:val="none" w:sz="0" w:space="0" w:color="auto"/>
            <w:bottom w:val="none" w:sz="0" w:space="0" w:color="auto"/>
            <w:right w:val="none" w:sz="0" w:space="0" w:color="auto"/>
          </w:divBdr>
        </w:div>
        <w:div w:id="2038848560">
          <w:marLeft w:val="432"/>
          <w:marRight w:val="0"/>
          <w:marTop w:val="120"/>
          <w:marBottom w:val="0"/>
          <w:divBdr>
            <w:top w:val="none" w:sz="0" w:space="0" w:color="auto"/>
            <w:left w:val="none" w:sz="0" w:space="0" w:color="auto"/>
            <w:bottom w:val="none" w:sz="0" w:space="0" w:color="auto"/>
            <w:right w:val="none" w:sz="0" w:space="0" w:color="auto"/>
          </w:divBdr>
        </w:div>
        <w:div w:id="2038848567">
          <w:marLeft w:val="1296"/>
          <w:marRight w:val="0"/>
          <w:marTop w:val="100"/>
          <w:marBottom w:val="0"/>
          <w:divBdr>
            <w:top w:val="none" w:sz="0" w:space="0" w:color="auto"/>
            <w:left w:val="none" w:sz="0" w:space="0" w:color="auto"/>
            <w:bottom w:val="none" w:sz="0" w:space="0" w:color="auto"/>
            <w:right w:val="none" w:sz="0" w:space="0" w:color="auto"/>
          </w:divBdr>
        </w:div>
        <w:div w:id="2038848568">
          <w:marLeft w:val="864"/>
          <w:marRight w:val="0"/>
          <w:marTop w:val="100"/>
          <w:marBottom w:val="0"/>
          <w:divBdr>
            <w:top w:val="none" w:sz="0" w:space="0" w:color="auto"/>
            <w:left w:val="none" w:sz="0" w:space="0" w:color="auto"/>
            <w:bottom w:val="none" w:sz="0" w:space="0" w:color="auto"/>
            <w:right w:val="none" w:sz="0" w:space="0" w:color="auto"/>
          </w:divBdr>
        </w:div>
        <w:div w:id="2038848604">
          <w:marLeft w:val="864"/>
          <w:marRight w:val="0"/>
          <w:marTop w:val="100"/>
          <w:marBottom w:val="0"/>
          <w:divBdr>
            <w:top w:val="none" w:sz="0" w:space="0" w:color="auto"/>
            <w:left w:val="none" w:sz="0" w:space="0" w:color="auto"/>
            <w:bottom w:val="none" w:sz="0" w:space="0" w:color="auto"/>
            <w:right w:val="none" w:sz="0" w:space="0" w:color="auto"/>
          </w:divBdr>
        </w:div>
        <w:div w:id="2038848619">
          <w:marLeft w:val="1296"/>
          <w:marRight w:val="0"/>
          <w:marTop w:val="100"/>
          <w:marBottom w:val="0"/>
          <w:divBdr>
            <w:top w:val="none" w:sz="0" w:space="0" w:color="auto"/>
            <w:left w:val="none" w:sz="0" w:space="0" w:color="auto"/>
            <w:bottom w:val="none" w:sz="0" w:space="0" w:color="auto"/>
            <w:right w:val="none" w:sz="0" w:space="0" w:color="auto"/>
          </w:divBdr>
        </w:div>
        <w:div w:id="2038848621">
          <w:marLeft w:val="864"/>
          <w:marRight w:val="0"/>
          <w:marTop w:val="100"/>
          <w:marBottom w:val="0"/>
          <w:divBdr>
            <w:top w:val="none" w:sz="0" w:space="0" w:color="auto"/>
            <w:left w:val="none" w:sz="0" w:space="0" w:color="auto"/>
            <w:bottom w:val="none" w:sz="0" w:space="0" w:color="auto"/>
            <w:right w:val="none" w:sz="0" w:space="0" w:color="auto"/>
          </w:divBdr>
        </w:div>
        <w:div w:id="2038848627">
          <w:marLeft w:val="864"/>
          <w:marRight w:val="0"/>
          <w:marTop w:val="100"/>
          <w:marBottom w:val="0"/>
          <w:divBdr>
            <w:top w:val="none" w:sz="0" w:space="0" w:color="auto"/>
            <w:left w:val="none" w:sz="0" w:space="0" w:color="auto"/>
            <w:bottom w:val="none" w:sz="0" w:space="0" w:color="auto"/>
            <w:right w:val="none" w:sz="0" w:space="0" w:color="auto"/>
          </w:divBdr>
        </w:div>
      </w:divsChild>
    </w:div>
    <w:div w:id="2038848540">
      <w:marLeft w:val="0"/>
      <w:marRight w:val="0"/>
      <w:marTop w:val="0"/>
      <w:marBottom w:val="0"/>
      <w:divBdr>
        <w:top w:val="none" w:sz="0" w:space="0" w:color="auto"/>
        <w:left w:val="none" w:sz="0" w:space="0" w:color="auto"/>
        <w:bottom w:val="none" w:sz="0" w:space="0" w:color="auto"/>
        <w:right w:val="none" w:sz="0" w:space="0" w:color="auto"/>
      </w:divBdr>
    </w:div>
    <w:div w:id="2038848542">
      <w:marLeft w:val="0"/>
      <w:marRight w:val="0"/>
      <w:marTop w:val="0"/>
      <w:marBottom w:val="0"/>
      <w:divBdr>
        <w:top w:val="none" w:sz="0" w:space="0" w:color="auto"/>
        <w:left w:val="none" w:sz="0" w:space="0" w:color="auto"/>
        <w:bottom w:val="none" w:sz="0" w:space="0" w:color="auto"/>
        <w:right w:val="none" w:sz="0" w:space="0" w:color="auto"/>
      </w:divBdr>
    </w:div>
    <w:div w:id="2038848549">
      <w:marLeft w:val="0"/>
      <w:marRight w:val="0"/>
      <w:marTop w:val="0"/>
      <w:marBottom w:val="0"/>
      <w:divBdr>
        <w:top w:val="none" w:sz="0" w:space="0" w:color="auto"/>
        <w:left w:val="none" w:sz="0" w:space="0" w:color="auto"/>
        <w:bottom w:val="none" w:sz="0" w:space="0" w:color="auto"/>
        <w:right w:val="none" w:sz="0" w:space="0" w:color="auto"/>
      </w:divBdr>
    </w:div>
    <w:div w:id="2038848551">
      <w:marLeft w:val="0"/>
      <w:marRight w:val="0"/>
      <w:marTop w:val="0"/>
      <w:marBottom w:val="0"/>
      <w:divBdr>
        <w:top w:val="none" w:sz="0" w:space="0" w:color="auto"/>
        <w:left w:val="none" w:sz="0" w:space="0" w:color="auto"/>
        <w:bottom w:val="none" w:sz="0" w:space="0" w:color="auto"/>
        <w:right w:val="none" w:sz="0" w:space="0" w:color="auto"/>
      </w:divBdr>
      <w:divsChild>
        <w:div w:id="2038848625">
          <w:marLeft w:val="432"/>
          <w:marRight w:val="0"/>
          <w:marTop w:val="120"/>
          <w:marBottom w:val="0"/>
          <w:divBdr>
            <w:top w:val="none" w:sz="0" w:space="0" w:color="auto"/>
            <w:left w:val="none" w:sz="0" w:space="0" w:color="auto"/>
            <w:bottom w:val="none" w:sz="0" w:space="0" w:color="auto"/>
            <w:right w:val="none" w:sz="0" w:space="0" w:color="auto"/>
          </w:divBdr>
        </w:div>
      </w:divsChild>
    </w:div>
    <w:div w:id="2038848555">
      <w:marLeft w:val="0"/>
      <w:marRight w:val="0"/>
      <w:marTop w:val="0"/>
      <w:marBottom w:val="0"/>
      <w:divBdr>
        <w:top w:val="none" w:sz="0" w:space="0" w:color="auto"/>
        <w:left w:val="none" w:sz="0" w:space="0" w:color="auto"/>
        <w:bottom w:val="none" w:sz="0" w:space="0" w:color="auto"/>
        <w:right w:val="none" w:sz="0" w:space="0" w:color="auto"/>
      </w:divBdr>
    </w:div>
    <w:div w:id="2038848556">
      <w:marLeft w:val="0"/>
      <w:marRight w:val="0"/>
      <w:marTop w:val="0"/>
      <w:marBottom w:val="0"/>
      <w:divBdr>
        <w:top w:val="none" w:sz="0" w:space="0" w:color="auto"/>
        <w:left w:val="none" w:sz="0" w:space="0" w:color="auto"/>
        <w:bottom w:val="none" w:sz="0" w:space="0" w:color="auto"/>
        <w:right w:val="none" w:sz="0" w:space="0" w:color="auto"/>
      </w:divBdr>
      <w:divsChild>
        <w:div w:id="2038848547">
          <w:marLeft w:val="1800"/>
          <w:marRight w:val="0"/>
          <w:marTop w:val="67"/>
          <w:marBottom w:val="0"/>
          <w:divBdr>
            <w:top w:val="none" w:sz="0" w:space="0" w:color="auto"/>
            <w:left w:val="none" w:sz="0" w:space="0" w:color="auto"/>
            <w:bottom w:val="none" w:sz="0" w:space="0" w:color="auto"/>
            <w:right w:val="none" w:sz="0" w:space="0" w:color="auto"/>
          </w:divBdr>
        </w:div>
        <w:div w:id="2038848559">
          <w:marLeft w:val="1800"/>
          <w:marRight w:val="0"/>
          <w:marTop w:val="67"/>
          <w:marBottom w:val="0"/>
          <w:divBdr>
            <w:top w:val="none" w:sz="0" w:space="0" w:color="auto"/>
            <w:left w:val="none" w:sz="0" w:space="0" w:color="auto"/>
            <w:bottom w:val="none" w:sz="0" w:space="0" w:color="auto"/>
            <w:right w:val="none" w:sz="0" w:space="0" w:color="auto"/>
          </w:divBdr>
        </w:div>
        <w:div w:id="2038848581">
          <w:marLeft w:val="1800"/>
          <w:marRight w:val="0"/>
          <w:marTop w:val="67"/>
          <w:marBottom w:val="0"/>
          <w:divBdr>
            <w:top w:val="none" w:sz="0" w:space="0" w:color="auto"/>
            <w:left w:val="none" w:sz="0" w:space="0" w:color="auto"/>
            <w:bottom w:val="none" w:sz="0" w:space="0" w:color="auto"/>
            <w:right w:val="none" w:sz="0" w:space="0" w:color="auto"/>
          </w:divBdr>
        </w:div>
        <w:div w:id="2038848598">
          <w:marLeft w:val="1800"/>
          <w:marRight w:val="0"/>
          <w:marTop w:val="67"/>
          <w:marBottom w:val="0"/>
          <w:divBdr>
            <w:top w:val="none" w:sz="0" w:space="0" w:color="auto"/>
            <w:left w:val="none" w:sz="0" w:space="0" w:color="auto"/>
            <w:bottom w:val="none" w:sz="0" w:space="0" w:color="auto"/>
            <w:right w:val="none" w:sz="0" w:space="0" w:color="auto"/>
          </w:divBdr>
        </w:div>
        <w:div w:id="2038848620">
          <w:marLeft w:val="1166"/>
          <w:marRight w:val="0"/>
          <w:marTop w:val="86"/>
          <w:marBottom w:val="0"/>
          <w:divBdr>
            <w:top w:val="none" w:sz="0" w:space="0" w:color="auto"/>
            <w:left w:val="none" w:sz="0" w:space="0" w:color="auto"/>
            <w:bottom w:val="none" w:sz="0" w:space="0" w:color="auto"/>
            <w:right w:val="none" w:sz="0" w:space="0" w:color="auto"/>
          </w:divBdr>
        </w:div>
        <w:div w:id="2038848622">
          <w:marLeft w:val="1800"/>
          <w:marRight w:val="0"/>
          <w:marTop w:val="67"/>
          <w:marBottom w:val="0"/>
          <w:divBdr>
            <w:top w:val="none" w:sz="0" w:space="0" w:color="auto"/>
            <w:left w:val="none" w:sz="0" w:space="0" w:color="auto"/>
            <w:bottom w:val="none" w:sz="0" w:space="0" w:color="auto"/>
            <w:right w:val="none" w:sz="0" w:space="0" w:color="auto"/>
          </w:divBdr>
        </w:div>
      </w:divsChild>
    </w:div>
    <w:div w:id="2038848561">
      <w:marLeft w:val="0"/>
      <w:marRight w:val="0"/>
      <w:marTop w:val="0"/>
      <w:marBottom w:val="0"/>
      <w:divBdr>
        <w:top w:val="none" w:sz="0" w:space="0" w:color="auto"/>
        <w:left w:val="none" w:sz="0" w:space="0" w:color="auto"/>
        <w:bottom w:val="none" w:sz="0" w:space="0" w:color="auto"/>
        <w:right w:val="none" w:sz="0" w:space="0" w:color="auto"/>
      </w:divBdr>
      <w:divsChild>
        <w:div w:id="2038848535">
          <w:marLeft w:val="864"/>
          <w:marRight w:val="0"/>
          <w:marTop w:val="100"/>
          <w:marBottom w:val="0"/>
          <w:divBdr>
            <w:top w:val="none" w:sz="0" w:space="0" w:color="auto"/>
            <w:left w:val="none" w:sz="0" w:space="0" w:color="auto"/>
            <w:bottom w:val="none" w:sz="0" w:space="0" w:color="auto"/>
            <w:right w:val="none" w:sz="0" w:space="0" w:color="auto"/>
          </w:divBdr>
        </w:div>
        <w:div w:id="2038848544">
          <w:marLeft w:val="432"/>
          <w:marRight w:val="0"/>
          <w:marTop w:val="120"/>
          <w:marBottom w:val="0"/>
          <w:divBdr>
            <w:top w:val="none" w:sz="0" w:space="0" w:color="auto"/>
            <w:left w:val="none" w:sz="0" w:space="0" w:color="auto"/>
            <w:bottom w:val="none" w:sz="0" w:space="0" w:color="auto"/>
            <w:right w:val="none" w:sz="0" w:space="0" w:color="auto"/>
          </w:divBdr>
        </w:div>
        <w:div w:id="2038848554">
          <w:marLeft w:val="864"/>
          <w:marRight w:val="0"/>
          <w:marTop w:val="100"/>
          <w:marBottom w:val="0"/>
          <w:divBdr>
            <w:top w:val="none" w:sz="0" w:space="0" w:color="auto"/>
            <w:left w:val="none" w:sz="0" w:space="0" w:color="auto"/>
            <w:bottom w:val="none" w:sz="0" w:space="0" w:color="auto"/>
            <w:right w:val="none" w:sz="0" w:space="0" w:color="auto"/>
          </w:divBdr>
        </w:div>
        <w:div w:id="2038848596">
          <w:marLeft w:val="864"/>
          <w:marRight w:val="0"/>
          <w:marTop w:val="100"/>
          <w:marBottom w:val="0"/>
          <w:divBdr>
            <w:top w:val="none" w:sz="0" w:space="0" w:color="auto"/>
            <w:left w:val="none" w:sz="0" w:space="0" w:color="auto"/>
            <w:bottom w:val="none" w:sz="0" w:space="0" w:color="auto"/>
            <w:right w:val="none" w:sz="0" w:space="0" w:color="auto"/>
          </w:divBdr>
        </w:div>
      </w:divsChild>
    </w:div>
    <w:div w:id="2038848566">
      <w:marLeft w:val="0"/>
      <w:marRight w:val="0"/>
      <w:marTop w:val="0"/>
      <w:marBottom w:val="0"/>
      <w:divBdr>
        <w:top w:val="none" w:sz="0" w:space="0" w:color="auto"/>
        <w:left w:val="none" w:sz="0" w:space="0" w:color="auto"/>
        <w:bottom w:val="none" w:sz="0" w:space="0" w:color="auto"/>
        <w:right w:val="none" w:sz="0" w:space="0" w:color="auto"/>
      </w:divBdr>
    </w:div>
    <w:div w:id="2038848569">
      <w:marLeft w:val="0"/>
      <w:marRight w:val="0"/>
      <w:marTop w:val="0"/>
      <w:marBottom w:val="0"/>
      <w:divBdr>
        <w:top w:val="none" w:sz="0" w:space="0" w:color="auto"/>
        <w:left w:val="none" w:sz="0" w:space="0" w:color="auto"/>
        <w:bottom w:val="none" w:sz="0" w:space="0" w:color="auto"/>
        <w:right w:val="none" w:sz="0" w:space="0" w:color="auto"/>
      </w:divBdr>
    </w:div>
    <w:div w:id="2038848572">
      <w:marLeft w:val="0"/>
      <w:marRight w:val="0"/>
      <w:marTop w:val="0"/>
      <w:marBottom w:val="0"/>
      <w:divBdr>
        <w:top w:val="none" w:sz="0" w:space="0" w:color="auto"/>
        <w:left w:val="none" w:sz="0" w:space="0" w:color="auto"/>
        <w:bottom w:val="none" w:sz="0" w:space="0" w:color="auto"/>
        <w:right w:val="none" w:sz="0" w:space="0" w:color="auto"/>
      </w:divBdr>
    </w:div>
    <w:div w:id="2038848575">
      <w:marLeft w:val="0"/>
      <w:marRight w:val="0"/>
      <w:marTop w:val="0"/>
      <w:marBottom w:val="0"/>
      <w:divBdr>
        <w:top w:val="none" w:sz="0" w:space="0" w:color="auto"/>
        <w:left w:val="none" w:sz="0" w:space="0" w:color="auto"/>
        <w:bottom w:val="none" w:sz="0" w:space="0" w:color="auto"/>
        <w:right w:val="none" w:sz="0" w:space="0" w:color="auto"/>
      </w:divBdr>
      <w:divsChild>
        <w:div w:id="2038848548">
          <w:marLeft w:val="1296"/>
          <w:marRight w:val="0"/>
          <w:marTop w:val="100"/>
          <w:marBottom w:val="0"/>
          <w:divBdr>
            <w:top w:val="none" w:sz="0" w:space="0" w:color="auto"/>
            <w:left w:val="none" w:sz="0" w:space="0" w:color="auto"/>
            <w:bottom w:val="none" w:sz="0" w:space="0" w:color="auto"/>
            <w:right w:val="none" w:sz="0" w:space="0" w:color="auto"/>
          </w:divBdr>
        </w:div>
        <w:div w:id="2038848563">
          <w:marLeft w:val="1296"/>
          <w:marRight w:val="0"/>
          <w:marTop w:val="100"/>
          <w:marBottom w:val="0"/>
          <w:divBdr>
            <w:top w:val="none" w:sz="0" w:space="0" w:color="auto"/>
            <w:left w:val="none" w:sz="0" w:space="0" w:color="auto"/>
            <w:bottom w:val="none" w:sz="0" w:space="0" w:color="auto"/>
            <w:right w:val="none" w:sz="0" w:space="0" w:color="auto"/>
          </w:divBdr>
        </w:div>
        <w:div w:id="2038848570">
          <w:marLeft w:val="1296"/>
          <w:marRight w:val="0"/>
          <w:marTop w:val="100"/>
          <w:marBottom w:val="0"/>
          <w:divBdr>
            <w:top w:val="none" w:sz="0" w:space="0" w:color="auto"/>
            <w:left w:val="none" w:sz="0" w:space="0" w:color="auto"/>
            <w:bottom w:val="none" w:sz="0" w:space="0" w:color="auto"/>
            <w:right w:val="none" w:sz="0" w:space="0" w:color="auto"/>
          </w:divBdr>
        </w:div>
        <w:div w:id="2038848592">
          <w:marLeft w:val="864"/>
          <w:marRight w:val="0"/>
          <w:marTop w:val="100"/>
          <w:marBottom w:val="0"/>
          <w:divBdr>
            <w:top w:val="none" w:sz="0" w:space="0" w:color="auto"/>
            <w:left w:val="none" w:sz="0" w:space="0" w:color="auto"/>
            <w:bottom w:val="none" w:sz="0" w:space="0" w:color="auto"/>
            <w:right w:val="none" w:sz="0" w:space="0" w:color="auto"/>
          </w:divBdr>
        </w:div>
        <w:div w:id="2038848595">
          <w:marLeft w:val="1296"/>
          <w:marRight w:val="0"/>
          <w:marTop w:val="100"/>
          <w:marBottom w:val="0"/>
          <w:divBdr>
            <w:top w:val="none" w:sz="0" w:space="0" w:color="auto"/>
            <w:left w:val="none" w:sz="0" w:space="0" w:color="auto"/>
            <w:bottom w:val="none" w:sz="0" w:space="0" w:color="auto"/>
            <w:right w:val="none" w:sz="0" w:space="0" w:color="auto"/>
          </w:divBdr>
        </w:div>
        <w:div w:id="2038848609">
          <w:marLeft w:val="1296"/>
          <w:marRight w:val="0"/>
          <w:marTop w:val="100"/>
          <w:marBottom w:val="0"/>
          <w:divBdr>
            <w:top w:val="none" w:sz="0" w:space="0" w:color="auto"/>
            <w:left w:val="none" w:sz="0" w:space="0" w:color="auto"/>
            <w:bottom w:val="none" w:sz="0" w:space="0" w:color="auto"/>
            <w:right w:val="none" w:sz="0" w:space="0" w:color="auto"/>
          </w:divBdr>
        </w:div>
      </w:divsChild>
    </w:div>
    <w:div w:id="2038848576">
      <w:marLeft w:val="0"/>
      <w:marRight w:val="0"/>
      <w:marTop w:val="0"/>
      <w:marBottom w:val="0"/>
      <w:divBdr>
        <w:top w:val="none" w:sz="0" w:space="0" w:color="auto"/>
        <w:left w:val="none" w:sz="0" w:space="0" w:color="auto"/>
        <w:bottom w:val="none" w:sz="0" w:space="0" w:color="auto"/>
        <w:right w:val="none" w:sz="0" w:space="0" w:color="auto"/>
      </w:divBdr>
      <w:divsChild>
        <w:div w:id="2038848532">
          <w:marLeft w:val="547"/>
          <w:marRight w:val="0"/>
          <w:marTop w:val="0"/>
          <w:marBottom w:val="0"/>
          <w:divBdr>
            <w:top w:val="none" w:sz="0" w:space="0" w:color="auto"/>
            <w:left w:val="none" w:sz="0" w:space="0" w:color="auto"/>
            <w:bottom w:val="none" w:sz="0" w:space="0" w:color="auto"/>
            <w:right w:val="none" w:sz="0" w:space="0" w:color="auto"/>
          </w:divBdr>
        </w:div>
        <w:div w:id="2038848537">
          <w:marLeft w:val="547"/>
          <w:marRight w:val="0"/>
          <w:marTop w:val="0"/>
          <w:marBottom w:val="0"/>
          <w:divBdr>
            <w:top w:val="none" w:sz="0" w:space="0" w:color="auto"/>
            <w:left w:val="none" w:sz="0" w:space="0" w:color="auto"/>
            <w:bottom w:val="none" w:sz="0" w:space="0" w:color="auto"/>
            <w:right w:val="none" w:sz="0" w:space="0" w:color="auto"/>
          </w:divBdr>
        </w:div>
        <w:div w:id="2038848538">
          <w:marLeft w:val="547"/>
          <w:marRight w:val="0"/>
          <w:marTop w:val="0"/>
          <w:marBottom w:val="0"/>
          <w:divBdr>
            <w:top w:val="none" w:sz="0" w:space="0" w:color="auto"/>
            <w:left w:val="none" w:sz="0" w:space="0" w:color="auto"/>
            <w:bottom w:val="none" w:sz="0" w:space="0" w:color="auto"/>
            <w:right w:val="none" w:sz="0" w:space="0" w:color="auto"/>
          </w:divBdr>
        </w:div>
        <w:div w:id="2038848558">
          <w:marLeft w:val="547"/>
          <w:marRight w:val="0"/>
          <w:marTop w:val="0"/>
          <w:marBottom w:val="0"/>
          <w:divBdr>
            <w:top w:val="none" w:sz="0" w:space="0" w:color="auto"/>
            <w:left w:val="none" w:sz="0" w:space="0" w:color="auto"/>
            <w:bottom w:val="none" w:sz="0" w:space="0" w:color="auto"/>
            <w:right w:val="none" w:sz="0" w:space="0" w:color="auto"/>
          </w:divBdr>
        </w:div>
        <w:div w:id="2038848562">
          <w:marLeft w:val="547"/>
          <w:marRight w:val="0"/>
          <w:marTop w:val="0"/>
          <w:marBottom w:val="0"/>
          <w:divBdr>
            <w:top w:val="none" w:sz="0" w:space="0" w:color="auto"/>
            <w:left w:val="none" w:sz="0" w:space="0" w:color="auto"/>
            <w:bottom w:val="none" w:sz="0" w:space="0" w:color="auto"/>
            <w:right w:val="none" w:sz="0" w:space="0" w:color="auto"/>
          </w:divBdr>
        </w:div>
        <w:div w:id="2038848573">
          <w:marLeft w:val="547"/>
          <w:marRight w:val="0"/>
          <w:marTop w:val="0"/>
          <w:marBottom w:val="0"/>
          <w:divBdr>
            <w:top w:val="none" w:sz="0" w:space="0" w:color="auto"/>
            <w:left w:val="none" w:sz="0" w:space="0" w:color="auto"/>
            <w:bottom w:val="none" w:sz="0" w:space="0" w:color="auto"/>
            <w:right w:val="none" w:sz="0" w:space="0" w:color="auto"/>
          </w:divBdr>
        </w:div>
        <w:div w:id="2038848594">
          <w:marLeft w:val="547"/>
          <w:marRight w:val="0"/>
          <w:marTop w:val="0"/>
          <w:marBottom w:val="0"/>
          <w:divBdr>
            <w:top w:val="none" w:sz="0" w:space="0" w:color="auto"/>
            <w:left w:val="none" w:sz="0" w:space="0" w:color="auto"/>
            <w:bottom w:val="none" w:sz="0" w:space="0" w:color="auto"/>
            <w:right w:val="none" w:sz="0" w:space="0" w:color="auto"/>
          </w:divBdr>
        </w:div>
        <w:div w:id="2038848603">
          <w:marLeft w:val="1166"/>
          <w:marRight w:val="0"/>
          <w:marTop w:val="0"/>
          <w:marBottom w:val="0"/>
          <w:divBdr>
            <w:top w:val="none" w:sz="0" w:space="0" w:color="auto"/>
            <w:left w:val="none" w:sz="0" w:space="0" w:color="auto"/>
            <w:bottom w:val="none" w:sz="0" w:space="0" w:color="auto"/>
            <w:right w:val="none" w:sz="0" w:space="0" w:color="auto"/>
          </w:divBdr>
        </w:div>
        <w:div w:id="2038848605">
          <w:marLeft w:val="547"/>
          <w:marRight w:val="0"/>
          <w:marTop w:val="0"/>
          <w:marBottom w:val="0"/>
          <w:divBdr>
            <w:top w:val="none" w:sz="0" w:space="0" w:color="auto"/>
            <w:left w:val="none" w:sz="0" w:space="0" w:color="auto"/>
            <w:bottom w:val="none" w:sz="0" w:space="0" w:color="auto"/>
            <w:right w:val="none" w:sz="0" w:space="0" w:color="auto"/>
          </w:divBdr>
        </w:div>
        <w:div w:id="2038848606">
          <w:marLeft w:val="547"/>
          <w:marRight w:val="0"/>
          <w:marTop w:val="0"/>
          <w:marBottom w:val="0"/>
          <w:divBdr>
            <w:top w:val="none" w:sz="0" w:space="0" w:color="auto"/>
            <w:left w:val="none" w:sz="0" w:space="0" w:color="auto"/>
            <w:bottom w:val="none" w:sz="0" w:space="0" w:color="auto"/>
            <w:right w:val="none" w:sz="0" w:space="0" w:color="auto"/>
          </w:divBdr>
        </w:div>
        <w:div w:id="2038848612">
          <w:marLeft w:val="547"/>
          <w:marRight w:val="0"/>
          <w:marTop w:val="0"/>
          <w:marBottom w:val="0"/>
          <w:divBdr>
            <w:top w:val="none" w:sz="0" w:space="0" w:color="auto"/>
            <w:left w:val="none" w:sz="0" w:space="0" w:color="auto"/>
            <w:bottom w:val="none" w:sz="0" w:space="0" w:color="auto"/>
            <w:right w:val="none" w:sz="0" w:space="0" w:color="auto"/>
          </w:divBdr>
        </w:div>
        <w:div w:id="2038848618">
          <w:marLeft w:val="1166"/>
          <w:marRight w:val="0"/>
          <w:marTop w:val="0"/>
          <w:marBottom w:val="0"/>
          <w:divBdr>
            <w:top w:val="none" w:sz="0" w:space="0" w:color="auto"/>
            <w:left w:val="none" w:sz="0" w:space="0" w:color="auto"/>
            <w:bottom w:val="none" w:sz="0" w:space="0" w:color="auto"/>
            <w:right w:val="none" w:sz="0" w:space="0" w:color="auto"/>
          </w:divBdr>
        </w:div>
      </w:divsChild>
    </w:div>
    <w:div w:id="2038848580">
      <w:marLeft w:val="0"/>
      <w:marRight w:val="0"/>
      <w:marTop w:val="0"/>
      <w:marBottom w:val="0"/>
      <w:divBdr>
        <w:top w:val="none" w:sz="0" w:space="0" w:color="auto"/>
        <w:left w:val="none" w:sz="0" w:space="0" w:color="auto"/>
        <w:bottom w:val="none" w:sz="0" w:space="0" w:color="auto"/>
        <w:right w:val="none" w:sz="0" w:space="0" w:color="auto"/>
      </w:divBdr>
      <w:divsChild>
        <w:div w:id="2038848552">
          <w:marLeft w:val="864"/>
          <w:marRight w:val="0"/>
          <w:marTop w:val="100"/>
          <w:marBottom w:val="0"/>
          <w:divBdr>
            <w:top w:val="none" w:sz="0" w:space="0" w:color="auto"/>
            <w:left w:val="none" w:sz="0" w:space="0" w:color="auto"/>
            <w:bottom w:val="none" w:sz="0" w:space="0" w:color="auto"/>
            <w:right w:val="none" w:sz="0" w:space="0" w:color="auto"/>
          </w:divBdr>
        </w:div>
        <w:div w:id="2038848564">
          <w:marLeft w:val="1728"/>
          <w:marRight w:val="0"/>
          <w:marTop w:val="80"/>
          <w:marBottom w:val="0"/>
          <w:divBdr>
            <w:top w:val="none" w:sz="0" w:space="0" w:color="auto"/>
            <w:left w:val="none" w:sz="0" w:space="0" w:color="auto"/>
            <w:bottom w:val="none" w:sz="0" w:space="0" w:color="auto"/>
            <w:right w:val="none" w:sz="0" w:space="0" w:color="auto"/>
          </w:divBdr>
        </w:div>
        <w:div w:id="2038848577">
          <w:marLeft w:val="864"/>
          <w:marRight w:val="0"/>
          <w:marTop w:val="100"/>
          <w:marBottom w:val="0"/>
          <w:divBdr>
            <w:top w:val="none" w:sz="0" w:space="0" w:color="auto"/>
            <w:left w:val="none" w:sz="0" w:space="0" w:color="auto"/>
            <w:bottom w:val="none" w:sz="0" w:space="0" w:color="auto"/>
            <w:right w:val="none" w:sz="0" w:space="0" w:color="auto"/>
          </w:divBdr>
        </w:div>
        <w:div w:id="2038848585">
          <w:marLeft w:val="1728"/>
          <w:marRight w:val="0"/>
          <w:marTop w:val="80"/>
          <w:marBottom w:val="0"/>
          <w:divBdr>
            <w:top w:val="none" w:sz="0" w:space="0" w:color="auto"/>
            <w:left w:val="none" w:sz="0" w:space="0" w:color="auto"/>
            <w:bottom w:val="none" w:sz="0" w:space="0" w:color="auto"/>
            <w:right w:val="none" w:sz="0" w:space="0" w:color="auto"/>
          </w:divBdr>
        </w:div>
        <w:div w:id="2038848613">
          <w:marLeft w:val="1296"/>
          <w:marRight w:val="0"/>
          <w:marTop w:val="100"/>
          <w:marBottom w:val="0"/>
          <w:divBdr>
            <w:top w:val="none" w:sz="0" w:space="0" w:color="auto"/>
            <w:left w:val="none" w:sz="0" w:space="0" w:color="auto"/>
            <w:bottom w:val="none" w:sz="0" w:space="0" w:color="auto"/>
            <w:right w:val="none" w:sz="0" w:space="0" w:color="auto"/>
          </w:divBdr>
        </w:div>
        <w:div w:id="2038848624">
          <w:marLeft w:val="432"/>
          <w:marRight w:val="0"/>
          <w:marTop w:val="120"/>
          <w:marBottom w:val="0"/>
          <w:divBdr>
            <w:top w:val="none" w:sz="0" w:space="0" w:color="auto"/>
            <w:left w:val="none" w:sz="0" w:space="0" w:color="auto"/>
            <w:bottom w:val="none" w:sz="0" w:space="0" w:color="auto"/>
            <w:right w:val="none" w:sz="0" w:space="0" w:color="auto"/>
          </w:divBdr>
        </w:div>
      </w:divsChild>
    </w:div>
    <w:div w:id="2038848582">
      <w:marLeft w:val="0"/>
      <w:marRight w:val="0"/>
      <w:marTop w:val="0"/>
      <w:marBottom w:val="0"/>
      <w:divBdr>
        <w:top w:val="none" w:sz="0" w:space="0" w:color="auto"/>
        <w:left w:val="none" w:sz="0" w:space="0" w:color="auto"/>
        <w:bottom w:val="none" w:sz="0" w:space="0" w:color="auto"/>
        <w:right w:val="none" w:sz="0" w:space="0" w:color="auto"/>
      </w:divBdr>
      <w:divsChild>
        <w:div w:id="2038848616">
          <w:marLeft w:val="0"/>
          <w:marRight w:val="0"/>
          <w:marTop w:val="0"/>
          <w:marBottom w:val="0"/>
          <w:divBdr>
            <w:top w:val="none" w:sz="0" w:space="0" w:color="auto"/>
            <w:left w:val="none" w:sz="0" w:space="0" w:color="auto"/>
            <w:bottom w:val="none" w:sz="0" w:space="0" w:color="auto"/>
            <w:right w:val="none" w:sz="0" w:space="0" w:color="auto"/>
          </w:divBdr>
          <w:divsChild>
            <w:div w:id="2038848614">
              <w:marLeft w:val="0"/>
              <w:marRight w:val="0"/>
              <w:marTop w:val="0"/>
              <w:marBottom w:val="0"/>
              <w:divBdr>
                <w:top w:val="none" w:sz="0" w:space="0" w:color="auto"/>
                <w:left w:val="none" w:sz="0" w:space="0" w:color="auto"/>
                <w:bottom w:val="none" w:sz="0" w:space="0" w:color="auto"/>
                <w:right w:val="none" w:sz="0" w:space="0" w:color="auto"/>
              </w:divBdr>
              <w:divsChild>
                <w:div w:id="2038848557">
                  <w:marLeft w:val="0"/>
                  <w:marRight w:val="0"/>
                  <w:marTop w:val="0"/>
                  <w:marBottom w:val="0"/>
                  <w:divBdr>
                    <w:top w:val="none" w:sz="0" w:space="0" w:color="auto"/>
                    <w:left w:val="none" w:sz="0" w:space="0" w:color="auto"/>
                    <w:bottom w:val="none" w:sz="0" w:space="0" w:color="auto"/>
                    <w:right w:val="none" w:sz="0" w:space="0" w:color="auto"/>
                  </w:divBdr>
                  <w:divsChild>
                    <w:div w:id="20388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8583">
      <w:marLeft w:val="0"/>
      <w:marRight w:val="0"/>
      <w:marTop w:val="0"/>
      <w:marBottom w:val="0"/>
      <w:divBdr>
        <w:top w:val="none" w:sz="0" w:space="0" w:color="auto"/>
        <w:left w:val="none" w:sz="0" w:space="0" w:color="auto"/>
        <w:bottom w:val="none" w:sz="0" w:space="0" w:color="auto"/>
        <w:right w:val="none" w:sz="0" w:space="0" w:color="auto"/>
      </w:divBdr>
      <w:divsChild>
        <w:div w:id="2038848545">
          <w:marLeft w:val="547"/>
          <w:marRight w:val="0"/>
          <w:marTop w:val="0"/>
          <w:marBottom w:val="0"/>
          <w:divBdr>
            <w:top w:val="none" w:sz="0" w:space="0" w:color="auto"/>
            <w:left w:val="none" w:sz="0" w:space="0" w:color="auto"/>
            <w:bottom w:val="none" w:sz="0" w:space="0" w:color="auto"/>
            <w:right w:val="none" w:sz="0" w:space="0" w:color="auto"/>
          </w:divBdr>
        </w:div>
        <w:div w:id="2038848565">
          <w:marLeft w:val="547"/>
          <w:marRight w:val="0"/>
          <w:marTop w:val="0"/>
          <w:marBottom w:val="0"/>
          <w:divBdr>
            <w:top w:val="none" w:sz="0" w:space="0" w:color="auto"/>
            <w:left w:val="none" w:sz="0" w:space="0" w:color="auto"/>
            <w:bottom w:val="none" w:sz="0" w:space="0" w:color="auto"/>
            <w:right w:val="none" w:sz="0" w:space="0" w:color="auto"/>
          </w:divBdr>
        </w:div>
        <w:div w:id="2038848574">
          <w:marLeft w:val="547"/>
          <w:marRight w:val="0"/>
          <w:marTop w:val="0"/>
          <w:marBottom w:val="0"/>
          <w:divBdr>
            <w:top w:val="none" w:sz="0" w:space="0" w:color="auto"/>
            <w:left w:val="none" w:sz="0" w:space="0" w:color="auto"/>
            <w:bottom w:val="none" w:sz="0" w:space="0" w:color="auto"/>
            <w:right w:val="none" w:sz="0" w:space="0" w:color="auto"/>
          </w:divBdr>
        </w:div>
        <w:div w:id="2038848611">
          <w:marLeft w:val="547"/>
          <w:marRight w:val="0"/>
          <w:marTop w:val="0"/>
          <w:marBottom w:val="0"/>
          <w:divBdr>
            <w:top w:val="none" w:sz="0" w:space="0" w:color="auto"/>
            <w:left w:val="none" w:sz="0" w:space="0" w:color="auto"/>
            <w:bottom w:val="none" w:sz="0" w:space="0" w:color="auto"/>
            <w:right w:val="none" w:sz="0" w:space="0" w:color="auto"/>
          </w:divBdr>
        </w:div>
      </w:divsChild>
    </w:div>
    <w:div w:id="2038848584">
      <w:marLeft w:val="0"/>
      <w:marRight w:val="0"/>
      <w:marTop w:val="0"/>
      <w:marBottom w:val="0"/>
      <w:divBdr>
        <w:top w:val="none" w:sz="0" w:space="0" w:color="auto"/>
        <w:left w:val="none" w:sz="0" w:space="0" w:color="auto"/>
        <w:bottom w:val="none" w:sz="0" w:space="0" w:color="auto"/>
        <w:right w:val="none" w:sz="0" w:space="0" w:color="auto"/>
      </w:divBdr>
    </w:div>
    <w:div w:id="2038848588">
      <w:marLeft w:val="0"/>
      <w:marRight w:val="0"/>
      <w:marTop w:val="0"/>
      <w:marBottom w:val="0"/>
      <w:divBdr>
        <w:top w:val="none" w:sz="0" w:space="0" w:color="auto"/>
        <w:left w:val="none" w:sz="0" w:space="0" w:color="auto"/>
        <w:bottom w:val="none" w:sz="0" w:space="0" w:color="auto"/>
        <w:right w:val="none" w:sz="0" w:space="0" w:color="auto"/>
      </w:divBdr>
      <w:divsChild>
        <w:div w:id="2038848541">
          <w:marLeft w:val="432"/>
          <w:marRight w:val="0"/>
          <w:marTop w:val="120"/>
          <w:marBottom w:val="0"/>
          <w:divBdr>
            <w:top w:val="none" w:sz="0" w:space="0" w:color="auto"/>
            <w:left w:val="none" w:sz="0" w:space="0" w:color="auto"/>
            <w:bottom w:val="none" w:sz="0" w:space="0" w:color="auto"/>
            <w:right w:val="none" w:sz="0" w:space="0" w:color="auto"/>
          </w:divBdr>
        </w:div>
      </w:divsChild>
    </w:div>
    <w:div w:id="2038848591">
      <w:marLeft w:val="0"/>
      <w:marRight w:val="0"/>
      <w:marTop w:val="0"/>
      <w:marBottom w:val="0"/>
      <w:divBdr>
        <w:top w:val="none" w:sz="0" w:space="0" w:color="auto"/>
        <w:left w:val="none" w:sz="0" w:space="0" w:color="auto"/>
        <w:bottom w:val="none" w:sz="0" w:space="0" w:color="auto"/>
        <w:right w:val="none" w:sz="0" w:space="0" w:color="auto"/>
      </w:divBdr>
    </w:div>
    <w:div w:id="2038848593">
      <w:marLeft w:val="0"/>
      <w:marRight w:val="0"/>
      <w:marTop w:val="0"/>
      <w:marBottom w:val="0"/>
      <w:divBdr>
        <w:top w:val="none" w:sz="0" w:space="0" w:color="auto"/>
        <w:left w:val="none" w:sz="0" w:space="0" w:color="auto"/>
        <w:bottom w:val="none" w:sz="0" w:space="0" w:color="auto"/>
        <w:right w:val="none" w:sz="0" w:space="0" w:color="auto"/>
      </w:divBdr>
    </w:div>
    <w:div w:id="2038848599">
      <w:marLeft w:val="0"/>
      <w:marRight w:val="0"/>
      <w:marTop w:val="0"/>
      <w:marBottom w:val="0"/>
      <w:divBdr>
        <w:top w:val="none" w:sz="0" w:space="0" w:color="auto"/>
        <w:left w:val="none" w:sz="0" w:space="0" w:color="auto"/>
        <w:bottom w:val="none" w:sz="0" w:space="0" w:color="auto"/>
        <w:right w:val="none" w:sz="0" w:space="0" w:color="auto"/>
      </w:divBdr>
      <w:divsChild>
        <w:div w:id="2038848578">
          <w:marLeft w:val="1800"/>
          <w:marRight w:val="0"/>
          <w:marTop w:val="67"/>
          <w:marBottom w:val="0"/>
          <w:divBdr>
            <w:top w:val="none" w:sz="0" w:space="0" w:color="auto"/>
            <w:left w:val="none" w:sz="0" w:space="0" w:color="auto"/>
            <w:bottom w:val="none" w:sz="0" w:space="0" w:color="auto"/>
            <w:right w:val="none" w:sz="0" w:space="0" w:color="auto"/>
          </w:divBdr>
        </w:div>
      </w:divsChild>
    </w:div>
    <w:div w:id="2038848600">
      <w:marLeft w:val="0"/>
      <w:marRight w:val="0"/>
      <w:marTop w:val="0"/>
      <w:marBottom w:val="0"/>
      <w:divBdr>
        <w:top w:val="none" w:sz="0" w:space="0" w:color="auto"/>
        <w:left w:val="none" w:sz="0" w:space="0" w:color="auto"/>
        <w:bottom w:val="none" w:sz="0" w:space="0" w:color="auto"/>
        <w:right w:val="none" w:sz="0" w:space="0" w:color="auto"/>
      </w:divBdr>
      <w:divsChild>
        <w:div w:id="2038848533">
          <w:marLeft w:val="1800"/>
          <w:marRight w:val="0"/>
          <w:marTop w:val="77"/>
          <w:marBottom w:val="0"/>
          <w:divBdr>
            <w:top w:val="none" w:sz="0" w:space="0" w:color="auto"/>
            <w:left w:val="none" w:sz="0" w:space="0" w:color="auto"/>
            <w:bottom w:val="none" w:sz="0" w:space="0" w:color="auto"/>
            <w:right w:val="none" w:sz="0" w:space="0" w:color="auto"/>
          </w:divBdr>
        </w:div>
        <w:div w:id="2038848546">
          <w:marLeft w:val="1800"/>
          <w:marRight w:val="0"/>
          <w:marTop w:val="77"/>
          <w:marBottom w:val="0"/>
          <w:divBdr>
            <w:top w:val="none" w:sz="0" w:space="0" w:color="auto"/>
            <w:left w:val="none" w:sz="0" w:space="0" w:color="auto"/>
            <w:bottom w:val="none" w:sz="0" w:space="0" w:color="auto"/>
            <w:right w:val="none" w:sz="0" w:space="0" w:color="auto"/>
          </w:divBdr>
        </w:div>
        <w:div w:id="2038848587">
          <w:marLeft w:val="1166"/>
          <w:marRight w:val="0"/>
          <w:marTop w:val="96"/>
          <w:marBottom w:val="0"/>
          <w:divBdr>
            <w:top w:val="none" w:sz="0" w:space="0" w:color="auto"/>
            <w:left w:val="none" w:sz="0" w:space="0" w:color="auto"/>
            <w:bottom w:val="none" w:sz="0" w:space="0" w:color="auto"/>
            <w:right w:val="none" w:sz="0" w:space="0" w:color="auto"/>
          </w:divBdr>
        </w:div>
        <w:div w:id="2038848589">
          <w:marLeft w:val="1800"/>
          <w:marRight w:val="0"/>
          <w:marTop w:val="77"/>
          <w:marBottom w:val="0"/>
          <w:divBdr>
            <w:top w:val="none" w:sz="0" w:space="0" w:color="auto"/>
            <w:left w:val="none" w:sz="0" w:space="0" w:color="auto"/>
            <w:bottom w:val="none" w:sz="0" w:space="0" w:color="auto"/>
            <w:right w:val="none" w:sz="0" w:space="0" w:color="auto"/>
          </w:divBdr>
        </w:div>
        <w:div w:id="2038848590">
          <w:marLeft w:val="1800"/>
          <w:marRight w:val="0"/>
          <w:marTop w:val="77"/>
          <w:marBottom w:val="0"/>
          <w:divBdr>
            <w:top w:val="none" w:sz="0" w:space="0" w:color="auto"/>
            <w:left w:val="none" w:sz="0" w:space="0" w:color="auto"/>
            <w:bottom w:val="none" w:sz="0" w:space="0" w:color="auto"/>
            <w:right w:val="none" w:sz="0" w:space="0" w:color="auto"/>
          </w:divBdr>
        </w:div>
        <w:div w:id="2038848601">
          <w:marLeft w:val="1166"/>
          <w:marRight w:val="0"/>
          <w:marTop w:val="96"/>
          <w:marBottom w:val="0"/>
          <w:divBdr>
            <w:top w:val="none" w:sz="0" w:space="0" w:color="auto"/>
            <w:left w:val="none" w:sz="0" w:space="0" w:color="auto"/>
            <w:bottom w:val="none" w:sz="0" w:space="0" w:color="auto"/>
            <w:right w:val="none" w:sz="0" w:space="0" w:color="auto"/>
          </w:divBdr>
        </w:div>
        <w:div w:id="2038848607">
          <w:marLeft w:val="1166"/>
          <w:marRight w:val="0"/>
          <w:marTop w:val="96"/>
          <w:marBottom w:val="0"/>
          <w:divBdr>
            <w:top w:val="none" w:sz="0" w:space="0" w:color="auto"/>
            <w:left w:val="none" w:sz="0" w:space="0" w:color="auto"/>
            <w:bottom w:val="none" w:sz="0" w:space="0" w:color="auto"/>
            <w:right w:val="none" w:sz="0" w:space="0" w:color="auto"/>
          </w:divBdr>
        </w:div>
        <w:div w:id="2038848617">
          <w:marLeft w:val="1166"/>
          <w:marRight w:val="0"/>
          <w:marTop w:val="96"/>
          <w:marBottom w:val="0"/>
          <w:divBdr>
            <w:top w:val="none" w:sz="0" w:space="0" w:color="auto"/>
            <w:left w:val="none" w:sz="0" w:space="0" w:color="auto"/>
            <w:bottom w:val="none" w:sz="0" w:space="0" w:color="auto"/>
            <w:right w:val="none" w:sz="0" w:space="0" w:color="auto"/>
          </w:divBdr>
        </w:div>
      </w:divsChild>
    </w:div>
    <w:div w:id="2038848602">
      <w:marLeft w:val="0"/>
      <w:marRight w:val="0"/>
      <w:marTop w:val="0"/>
      <w:marBottom w:val="0"/>
      <w:divBdr>
        <w:top w:val="none" w:sz="0" w:space="0" w:color="auto"/>
        <w:left w:val="none" w:sz="0" w:space="0" w:color="auto"/>
        <w:bottom w:val="none" w:sz="0" w:space="0" w:color="auto"/>
        <w:right w:val="none" w:sz="0" w:space="0" w:color="auto"/>
      </w:divBdr>
      <w:divsChild>
        <w:div w:id="2038848610">
          <w:marLeft w:val="0"/>
          <w:marRight w:val="0"/>
          <w:marTop w:val="0"/>
          <w:marBottom w:val="0"/>
          <w:divBdr>
            <w:top w:val="none" w:sz="0" w:space="0" w:color="auto"/>
            <w:left w:val="none" w:sz="0" w:space="0" w:color="auto"/>
            <w:bottom w:val="none" w:sz="0" w:space="0" w:color="auto"/>
            <w:right w:val="none" w:sz="0" w:space="0" w:color="auto"/>
          </w:divBdr>
          <w:divsChild>
            <w:div w:id="2038848571">
              <w:marLeft w:val="0"/>
              <w:marRight w:val="0"/>
              <w:marTop w:val="0"/>
              <w:marBottom w:val="0"/>
              <w:divBdr>
                <w:top w:val="none" w:sz="0" w:space="0" w:color="auto"/>
                <w:left w:val="none" w:sz="0" w:space="0" w:color="auto"/>
                <w:bottom w:val="none" w:sz="0" w:space="0" w:color="auto"/>
                <w:right w:val="none" w:sz="0" w:space="0" w:color="auto"/>
              </w:divBdr>
              <w:divsChild>
                <w:div w:id="2038848615">
                  <w:marLeft w:val="0"/>
                  <w:marRight w:val="0"/>
                  <w:marTop w:val="0"/>
                  <w:marBottom w:val="0"/>
                  <w:divBdr>
                    <w:top w:val="none" w:sz="0" w:space="0" w:color="auto"/>
                    <w:left w:val="none" w:sz="0" w:space="0" w:color="auto"/>
                    <w:bottom w:val="none" w:sz="0" w:space="0" w:color="auto"/>
                    <w:right w:val="none" w:sz="0" w:space="0" w:color="auto"/>
                  </w:divBdr>
                  <w:divsChild>
                    <w:div w:id="20388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8608">
      <w:marLeft w:val="0"/>
      <w:marRight w:val="0"/>
      <w:marTop w:val="0"/>
      <w:marBottom w:val="0"/>
      <w:divBdr>
        <w:top w:val="none" w:sz="0" w:space="0" w:color="auto"/>
        <w:left w:val="none" w:sz="0" w:space="0" w:color="auto"/>
        <w:bottom w:val="none" w:sz="0" w:space="0" w:color="auto"/>
        <w:right w:val="none" w:sz="0" w:space="0" w:color="auto"/>
      </w:divBdr>
      <w:divsChild>
        <w:div w:id="2038848550">
          <w:marLeft w:val="432"/>
          <w:marRight w:val="0"/>
          <w:marTop w:val="120"/>
          <w:marBottom w:val="0"/>
          <w:divBdr>
            <w:top w:val="none" w:sz="0" w:space="0" w:color="auto"/>
            <w:left w:val="none" w:sz="0" w:space="0" w:color="auto"/>
            <w:bottom w:val="none" w:sz="0" w:space="0" w:color="auto"/>
            <w:right w:val="none" w:sz="0" w:space="0" w:color="auto"/>
          </w:divBdr>
        </w:div>
        <w:div w:id="2038848586">
          <w:marLeft w:val="432"/>
          <w:marRight w:val="0"/>
          <w:marTop w:val="120"/>
          <w:marBottom w:val="0"/>
          <w:divBdr>
            <w:top w:val="none" w:sz="0" w:space="0" w:color="auto"/>
            <w:left w:val="none" w:sz="0" w:space="0" w:color="auto"/>
            <w:bottom w:val="none" w:sz="0" w:space="0" w:color="auto"/>
            <w:right w:val="none" w:sz="0" w:space="0" w:color="auto"/>
          </w:divBdr>
        </w:div>
      </w:divsChild>
    </w:div>
    <w:div w:id="2038848623">
      <w:marLeft w:val="0"/>
      <w:marRight w:val="0"/>
      <w:marTop w:val="0"/>
      <w:marBottom w:val="0"/>
      <w:divBdr>
        <w:top w:val="none" w:sz="0" w:space="0" w:color="auto"/>
        <w:left w:val="none" w:sz="0" w:space="0" w:color="auto"/>
        <w:bottom w:val="none" w:sz="0" w:space="0" w:color="auto"/>
        <w:right w:val="none" w:sz="0" w:space="0" w:color="auto"/>
      </w:divBdr>
      <w:divsChild>
        <w:div w:id="2038848597">
          <w:marLeft w:val="432"/>
          <w:marRight w:val="0"/>
          <w:marTop w:val="120"/>
          <w:marBottom w:val="0"/>
          <w:divBdr>
            <w:top w:val="none" w:sz="0" w:space="0" w:color="auto"/>
            <w:left w:val="none" w:sz="0" w:space="0" w:color="auto"/>
            <w:bottom w:val="none" w:sz="0" w:space="0" w:color="auto"/>
            <w:right w:val="none" w:sz="0" w:space="0" w:color="auto"/>
          </w:divBdr>
        </w:div>
      </w:divsChild>
    </w:div>
    <w:div w:id="2038848626">
      <w:marLeft w:val="0"/>
      <w:marRight w:val="0"/>
      <w:marTop w:val="0"/>
      <w:marBottom w:val="0"/>
      <w:divBdr>
        <w:top w:val="none" w:sz="0" w:space="0" w:color="auto"/>
        <w:left w:val="none" w:sz="0" w:space="0" w:color="auto"/>
        <w:bottom w:val="none" w:sz="0" w:space="0" w:color="auto"/>
        <w:right w:val="none" w:sz="0" w:space="0" w:color="auto"/>
      </w:divBdr>
      <w:divsChild>
        <w:div w:id="2038848543">
          <w:marLeft w:val="1800"/>
          <w:marRight w:val="0"/>
          <w:marTop w:val="67"/>
          <w:marBottom w:val="0"/>
          <w:divBdr>
            <w:top w:val="none" w:sz="0" w:space="0" w:color="auto"/>
            <w:left w:val="none" w:sz="0" w:space="0" w:color="auto"/>
            <w:bottom w:val="none" w:sz="0" w:space="0" w:color="auto"/>
            <w:right w:val="none" w:sz="0" w:space="0" w:color="auto"/>
          </w:divBdr>
        </w:div>
      </w:divsChild>
    </w:div>
    <w:div w:id="2046560192">
      <w:bodyDiv w:val="1"/>
      <w:marLeft w:val="0"/>
      <w:marRight w:val="0"/>
      <w:marTop w:val="0"/>
      <w:marBottom w:val="0"/>
      <w:divBdr>
        <w:top w:val="none" w:sz="0" w:space="0" w:color="auto"/>
        <w:left w:val="none" w:sz="0" w:space="0" w:color="auto"/>
        <w:bottom w:val="none" w:sz="0" w:space="0" w:color="auto"/>
        <w:right w:val="none" w:sz="0" w:space="0" w:color="auto"/>
      </w:divBdr>
    </w:div>
    <w:div w:id="2074428532">
      <w:bodyDiv w:val="1"/>
      <w:marLeft w:val="0"/>
      <w:marRight w:val="0"/>
      <w:marTop w:val="0"/>
      <w:marBottom w:val="0"/>
      <w:divBdr>
        <w:top w:val="none" w:sz="0" w:space="0" w:color="auto"/>
        <w:left w:val="none" w:sz="0" w:space="0" w:color="auto"/>
        <w:bottom w:val="none" w:sz="0" w:space="0" w:color="auto"/>
        <w:right w:val="none" w:sz="0" w:space="0" w:color="auto"/>
      </w:divBdr>
    </w:div>
    <w:div w:id="20753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TestFiles_Docs\Fiber\Supp181\finaltext\sup181_TractographySeries.docx" TargetMode="External"/><Relationship Id="rId18" Type="http://schemas.openxmlformats.org/officeDocument/2006/relationships/hyperlink" Target="file:///C:\Users\HughLyshkow\AppData\Local\Microsoft\Windows\INetCache\Content.Outlook\WMTQT7OR\part06.pdf"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nomed.info/id/4421005" TargetMode="External"/><Relationship Id="rId17" Type="http://schemas.openxmlformats.org/officeDocument/2006/relationships/hyperlink" Target="file:///D:\TestFiles_Docs\Fiber\part03.pdf" TargetMode="External"/><Relationship Id="rId2" Type="http://schemas.openxmlformats.org/officeDocument/2006/relationships/customXml" Target="../customXml/item2.xml"/><Relationship Id="rId16" Type="http://schemas.openxmlformats.org/officeDocument/2006/relationships/hyperlink" Target="file:///D:\TestFiles_Docs\Fiber\part03.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TestFiles_Docs\Fiber\Supp181\finaltext\sup181_TractographySeries.doc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HughLyshkow\AppData\Local\Microsoft\Windows\INetCache\Content.Outlook\WMTQT7OR\part03.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D:\TestFiles_Docs\Fiber\Supp181\finaltext\sup181_TractographySeries.docx"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y14951\AppData\Roaming\Microsoft\Templates\DI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69236-F822-1A48-A274-5AD45DCB8848}">
  <ds:schemaRefs>
    <ds:schemaRef ds:uri="http://schemas.openxmlformats.org/officeDocument/2006/bibliography"/>
  </ds:schemaRefs>
</ds:datastoreItem>
</file>

<file path=customXml/itemProps2.xml><?xml version="1.0" encoding="utf-8"?>
<ds:datastoreItem xmlns:ds="http://schemas.openxmlformats.org/officeDocument/2006/customXml" ds:itemID="{80C169A1-A50A-4716-885A-A89DE25F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C:\Users\nly14951\AppData\Roaming\Microsoft\Templates\DICOM.dotm</Template>
  <TotalTime>696</TotalTime>
  <Pages>32</Pages>
  <Words>7272</Words>
  <Characters>41451</Characters>
  <Application>Microsoft Office Word</Application>
  <DocSecurity>0</DocSecurity>
  <Lines>345</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Digital Imaging and Communications in Medicine (DICOM)</vt:lpstr>
      <vt:lpstr>Digital Imaging and Communications in Medicine (DICOM)</vt:lpstr>
    </vt:vector>
  </TitlesOfParts>
  <Company>ETIAM</Company>
  <LinksUpToDate>false</LinksUpToDate>
  <CharactersWithSpaces>48626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Imaging and Communications in Medicine (DICOM)</dc:title>
  <dc:creator>Emmanuel Cordonnier</dc:creator>
  <cp:lastModifiedBy>David Clunie</cp:lastModifiedBy>
  <cp:revision>208</cp:revision>
  <cp:lastPrinted>2020-11-28T11:15:00Z</cp:lastPrinted>
  <dcterms:created xsi:type="dcterms:W3CDTF">2020-07-07T12:46:00Z</dcterms:created>
  <dcterms:modified xsi:type="dcterms:W3CDTF">2021-01-12T13:24:00Z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