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B0109" w14:textId="77777777" w:rsidR="002E6E25" w:rsidRDefault="002E6E25" w:rsidP="002E6E25">
      <w:bookmarkStart w:id="0" w:name="_GoBack"/>
      <w:bookmarkEnd w:id="0"/>
    </w:p>
    <w:p w14:paraId="1573A3D1" w14:textId="77777777" w:rsidR="002E6E25" w:rsidRDefault="002E6E25" w:rsidP="002E6E25"/>
    <w:p w14:paraId="106051D6" w14:textId="77777777" w:rsidR="002E6E25" w:rsidRDefault="002E6E25" w:rsidP="002E6E25"/>
    <w:p w14:paraId="5A30281A" w14:textId="77777777" w:rsidR="002E6E25" w:rsidRDefault="002E6E25" w:rsidP="002E6E25"/>
    <w:p w14:paraId="047F517B" w14:textId="77777777" w:rsidR="002E6E25" w:rsidRDefault="002E6E25" w:rsidP="002E6E25"/>
    <w:p w14:paraId="23657B9B" w14:textId="77777777" w:rsidR="002E6E25" w:rsidRDefault="002E6E25" w:rsidP="002E6E25">
      <w:pPr>
        <w:pStyle w:val="StandardTitle"/>
      </w:pPr>
      <w:r>
        <w:t>Digital Imaging and Communications in Medicine (DICOM)</w:t>
      </w:r>
    </w:p>
    <w:p w14:paraId="0743AB53" w14:textId="77777777" w:rsidR="002E6E25" w:rsidRDefault="002E6E25" w:rsidP="002E6E25"/>
    <w:p w14:paraId="4A10439A" w14:textId="77777777" w:rsidR="002E6E25" w:rsidRDefault="002E6E25" w:rsidP="002E6E25">
      <w:pPr>
        <w:pStyle w:val="PartTitle"/>
      </w:pPr>
      <w:r>
        <w:t>Template for DICOM Supplements</w:t>
      </w:r>
    </w:p>
    <w:p w14:paraId="6CFE4A7A" w14:textId="77777777" w:rsidR="002E6E25" w:rsidRDefault="002E6E25" w:rsidP="002E6E25"/>
    <w:p w14:paraId="727C1ADC" w14:textId="77777777" w:rsidR="002E6E25" w:rsidRDefault="002E6E25" w:rsidP="002E6E25"/>
    <w:p w14:paraId="1E1F6388" w14:textId="77777777" w:rsidR="002E6E25" w:rsidRDefault="002E6E25" w:rsidP="002E6E25"/>
    <w:p w14:paraId="353A2AC1" w14:textId="77777777" w:rsidR="002E6E25" w:rsidRDefault="002E6E25" w:rsidP="002E6E25"/>
    <w:p w14:paraId="1386F97F" w14:textId="77777777" w:rsidR="002E6E25" w:rsidRDefault="002E6E25" w:rsidP="002E6E25"/>
    <w:p w14:paraId="3C1E2646" w14:textId="77777777" w:rsidR="002E6E25" w:rsidRDefault="002E6E25" w:rsidP="002E6E25"/>
    <w:p w14:paraId="6BAF1A8D" w14:textId="77777777" w:rsidR="002E6E25" w:rsidRDefault="002E6E25" w:rsidP="002E6E25"/>
    <w:p w14:paraId="379A8C3C" w14:textId="77777777" w:rsidR="002E6E25" w:rsidRDefault="002E6E25" w:rsidP="002E6E25"/>
    <w:p w14:paraId="3F029AC3" w14:textId="77777777" w:rsidR="002E6E25" w:rsidRDefault="002E6E25" w:rsidP="002E6E25"/>
    <w:p w14:paraId="61F7F0D2" w14:textId="77777777" w:rsidR="002E6E25" w:rsidRDefault="002E6E25" w:rsidP="002E6E25"/>
    <w:p w14:paraId="7FDE9B27" w14:textId="77777777" w:rsidR="002E6E25" w:rsidRDefault="002E6E25" w:rsidP="002E6E25">
      <w:pPr>
        <w:rPr>
          <w:i/>
        </w:rPr>
      </w:pPr>
      <w:r>
        <w:rPr>
          <w:i/>
        </w:rPr>
        <w:t>Prepared by:</w:t>
      </w:r>
    </w:p>
    <w:p w14:paraId="19F31278" w14:textId="77777777" w:rsidR="002E6E25" w:rsidRDefault="002E6E25" w:rsidP="002E6E25">
      <w:pPr>
        <w:rPr>
          <w:i/>
        </w:rPr>
      </w:pPr>
    </w:p>
    <w:p w14:paraId="1D183D45" w14:textId="77777777" w:rsidR="002E6E25" w:rsidRDefault="002E6E25" w:rsidP="002E6E25">
      <w:pPr>
        <w:rPr>
          <w:b/>
        </w:rPr>
      </w:pPr>
      <w:r>
        <w:rPr>
          <w:b/>
        </w:rPr>
        <w:t>DICOM Standards Committee, Working Group 6</w:t>
      </w:r>
    </w:p>
    <w:p w14:paraId="45F331F8" w14:textId="77777777" w:rsidR="002E6E25" w:rsidRDefault="002E6E25" w:rsidP="002E6E25">
      <w:r w:rsidRPr="0095703F">
        <w:t>1300 N. 17th Street, Suite 900</w:t>
      </w:r>
    </w:p>
    <w:p w14:paraId="1DD0CFE3" w14:textId="77777777" w:rsidR="002E6E25" w:rsidRDefault="002E6E25" w:rsidP="002E6E25">
      <w:r>
        <w:t>Rosslyn, Virginia 22209 USA</w:t>
      </w:r>
    </w:p>
    <w:p w14:paraId="6EC3F44E" w14:textId="77777777" w:rsidR="002E6E25" w:rsidRDefault="002E6E25" w:rsidP="002E6E25"/>
    <w:p w14:paraId="6E80410E" w14:textId="77777777" w:rsidR="002E6E25" w:rsidRDefault="002E6E25" w:rsidP="002E6E25">
      <w:r>
        <w:t xml:space="preserve">Status: </w:t>
      </w:r>
      <w:r>
        <w:tab/>
        <w:t>Version 3, Feb 21, 2019</w:t>
      </w:r>
    </w:p>
    <w:p w14:paraId="494CA581" w14:textId="77777777" w:rsidR="002E6E25" w:rsidRPr="00BE2DE4" w:rsidRDefault="002E6E25" w:rsidP="002E6E25">
      <w:pPr>
        <w:sectPr w:rsidR="002E6E25" w:rsidRPr="00BE2DE4">
          <w:footnotePr>
            <w:numFmt w:val="lowerRoman"/>
          </w:footnotePr>
          <w:endnotePr>
            <w:numFmt w:val="decimal"/>
          </w:endnotePr>
          <w:pgSz w:w="12240" w:h="15840"/>
          <w:pgMar w:top="1710" w:right="1440" w:bottom="1440" w:left="1350" w:header="1134" w:footer="1134" w:gutter="0"/>
          <w:pgNumType w:start="1"/>
          <w:cols w:space="720"/>
          <w:noEndnote/>
        </w:sectPr>
      </w:pPr>
      <w:r w:rsidRPr="00BE2DE4">
        <w:t xml:space="preserve">Developed pursuant to DICOM Work Item </w:t>
      </w:r>
      <w:proofErr w:type="spellStart"/>
      <w:r>
        <w:t>yyyy</w:t>
      </w:r>
      <w:proofErr w:type="spellEnd"/>
      <w:r w:rsidRPr="00BE2DE4">
        <w:t>-</w:t>
      </w:r>
      <w:proofErr w:type="spellStart"/>
      <w:r>
        <w:t>nn</w:t>
      </w:r>
      <w:proofErr w:type="spellEnd"/>
      <w:r w:rsidRPr="00BE2DE4">
        <w:t>-</w:t>
      </w:r>
      <w:r>
        <w:t>X</w:t>
      </w:r>
    </w:p>
    <w:p w14:paraId="1C76239A" w14:textId="77777777" w:rsidR="002E6E25" w:rsidRDefault="002E6E25" w:rsidP="002E6E25">
      <w:pPr>
        <w:jc w:val="center"/>
        <w:rPr>
          <w:b/>
          <w:sz w:val="24"/>
        </w:rPr>
      </w:pPr>
      <w:bookmarkStart w:id="1" w:name="_Toc383410977"/>
      <w:bookmarkStart w:id="2" w:name="_Toc383412034"/>
      <w:bookmarkStart w:id="3" w:name="B_Toc381367086"/>
      <w:bookmarkStart w:id="4" w:name="B_Toc381366968"/>
      <w:bookmarkStart w:id="5" w:name="B_Toc381365351"/>
      <w:bookmarkStart w:id="6" w:name="B_Toc381364826"/>
      <w:bookmarkStart w:id="7" w:name="B_Toc381364733"/>
      <w:bookmarkStart w:id="8" w:name="B_Toc381364166"/>
      <w:bookmarkStart w:id="9" w:name="B_Toc380506712"/>
      <w:bookmarkStart w:id="10" w:name="B_Toc380506546"/>
      <w:r>
        <w:rPr>
          <w:b/>
          <w:sz w:val="24"/>
        </w:rPr>
        <w:lastRenderedPageBreak/>
        <w:t>Table of Contents</w:t>
      </w:r>
      <w:bookmarkEnd w:id="1"/>
      <w:bookmarkEnd w:id="2"/>
    </w:p>
    <w:bookmarkStart w:id="11" w:name="B_Toc381367234"/>
    <w:bookmarkStart w:id="12" w:name="_Toc383410978"/>
    <w:bookmarkStart w:id="13" w:name="_Toc383412035"/>
    <w:bookmarkStart w:id="14" w:name="_Toc383412277"/>
    <w:bookmarkStart w:id="15" w:name="_Toc383420819"/>
    <w:bookmarkStart w:id="16" w:name="_Toc383444067"/>
    <w:bookmarkStart w:id="17" w:name="_Toc383447976"/>
    <w:bookmarkStart w:id="18" w:name="_Toc385134606"/>
    <w:bookmarkStart w:id="19" w:name="_Toc385134678"/>
    <w:bookmarkStart w:id="20" w:name="_Toc390043195"/>
    <w:bookmarkStart w:id="21" w:name="_Toc390043335"/>
    <w:p w14:paraId="7B408756" w14:textId="77777777" w:rsidR="002E6E25" w:rsidRDefault="002E6E25" w:rsidP="002E6E25">
      <w:pPr>
        <w:pStyle w:val="TOC1"/>
        <w:rPr>
          <w:rFonts w:asciiTheme="minorHAnsi" w:eastAsiaTheme="minorEastAsia" w:hAnsiTheme="minorHAnsi" w:cstheme="minorBidi"/>
          <w:noProof/>
          <w:sz w:val="24"/>
          <w:szCs w:val="24"/>
          <w:lang w:eastAsia="ja-JP"/>
        </w:rPr>
      </w:pPr>
      <w:r>
        <w:rPr>
          <w:b/>
        </w:rPr>
        <w:fldChar w:fldCharType="begin"/>
      </w:r>
      <w:r>
        <w:rPr>
          <w:b/>
        </w:rPr>
        <w:instrText xml:space="preserve"> TOC \o </w:instrText>
      </w:r>
      <w:r>
        <w:rPr>
          <w:b/>
        </w:rPr>
        <w:fldChar w:fldCharType="separate"/>
      </w:r>
      <w:r>
        <w:rPr>
          <w:noProof/>
        </w:rPr>
        <w:t>Document History</w:t>
      </w:r>
      <w:r>
        <w:rPr>
          <w:noProof/>
        </w:rPr>
        <w:tab/>
      </w:r>
      <w:r>
        <w:rPr>
          <w:noProof/>
        </w:rPr>
        <w:fldChar w:fldCharType="begin"/>
      </w:r>
      <w:r>
        <w:rPr>
          <w:noProof/>
        </w:rPr>
        <w:instrText xml:space="preserve"> PAGEREF _Toc1649142 \h </w:instrText>
      </w:r>
      <w:r>
        <w:rPr>
          <w:noProof/>
        </w:rPr>
      </w:r>
      <w:r>
        <w:rPr>
          <w:noProof/>
        </w:rPr>
        <w:fldChar w:fldCharType="separate"/>
      </w:r>
      <w:r>
        <w:rPr>
          <w:noProof/>
        </w:rPr>
        <w:t>4</w:t>
      </w:r>
      <w:r>
        <w:rPr>
          <w:noProof/>
        </w:rPr>
        <w:fldChar w:fldCharType="end"/>
      </w:r>
    </w:p>
    <w:p w14:paraId="7594D783" w14:textId="77777777" w:rsidR="002E6E25" w:rsidRDefault="002E6E25" w:rsidP="002E6E25">
      <w:pPr>
        <w:pStyle w:val="TOC1"/>
        <w:rPr>
          <w:rFonts w:asciiTheme="minorHAnsi" w:eastAsiaTheme="minorEastAsia" w:hAnsiTheme="minorHAnsi" w:cstheme="minorBidi"/>
          <w:noProof/>
          <w:sz w:val="24"/>
          <w:szCs w:val="24"/>
          <w:lang w:eastAsia="ja-JP"/>
        </w:rPr>
      </w:pPr>
      <w:r>
        <w:rPr>
          <w:noProof/>
        </w:rPr>
        <w:t>Open Issues</w:t>
      </w:r>
      <w:r>
        <w:rPr>
          <w:noProof/>
        </w:rPr>
        <w:tab/>
      </w:r>
      <w:r>
        <w:rPr>
          <w:noProof/>
        </w:rPr>
        <w:fldChar w:fldCharType="begin"/>
      </w:r>
      <w:r>
        <w:rPr>
          <w:noProof/>
        </w:rPr>
        <w:instrText xml:space="preserve"> PAGEREF _Toc1649143 \h </w:instrText>
      </w:r>
      <w:r>
        <w:rPr>
          <w:noProof/>
        </w:rPr>
      </w:r>
      <w:r>
        <w:rPr>
          <w:noProof/>
        </w:rPr>
        <w:fldChar w:fldCharType="separate"/>
      </w:r>
      <w:r>
        <w:rPr>
          <w:noProof/>
        </w:rPr>
        <w:t>4</w:t>
      </w:r>
      <w:r>
        <w:rPr>
          <w:noProof/>
        </w:rPr>
        <w:fldChar w:fldCharType="end"/>
      </w:r>
    </w:p>
    <w:p w14:paraId="6A1CC4BB" w14:textId="77777777" w:rsidR="002E6E25" w:rsidRDefault="002E6E25" w:rsidP="002E6E25">
      <w:pPr>
        <w:pStyle w:val="TOC1"/>
        <w:rPr>
          <w:rFonts w:asciiTheme="minorHAnsi" w:eastAsiaTheme="minorEastAsia" w:hAnsiTheme="minorHAnsi" w:cstheme="minorBidi"/>
          <w:noProof/>
          <w:sz w:val="24"/>
          <w:szCs w:val="24"/>
          <w:lang w:eastAsia="ja-JP"/>
        </w:rPr>
      </w:pPr>
      <w:r>
        <w:rPr>
          <w:noProof/>
        </w:rPr>
        <w:t>Closed Issues</w:t>
      </w:r>
      <w:r>
        <w:rPr>
          <w:noProof/>
        </w:rPr>
        <w:tab/>
      </w:r>
      <w:r>
        <w:rPr>
          <w:noProof/>
        </w:rPr>
        <w:fldChar w:fldCharType="begin"/>
      </w:r>
      <w:r>
        <w:rPr>
          <w:noProof/>
        </w:rPr>
        <w:instrText xml:space="preserve"> PAGEREF _Toc1649144 \h </w:instrText>
      </w:r>
      <w:r>
        <w:rPr>
          <w:noProof/>
        </w:rPr>
      </w:r>
      <w:r>
        <w:rPr>
          <w:noProof/>
        </w:rPr>
        <w:fldChar w:fldCharType="separate"/>
      </w:r>
      <w:r>
        <w:rPr>
          <w:noProof/>
        </w:rPr>
        <w:t>4</w:t>
      </w:r>
      <w:r>
        <w:rPr>
          <w:noProof/>
        </w:rPr>
        <w:fldChar w:fldCharType="end"/>
      </w:r>
    </w:p>
    <w:p w14:paraId="6CB43BC8" w14:textId="77777777" w:rsidR="002E6E25" w:rsidRDefault="002E6E25" w:rsidP="002E6E25">
      <w:pPr>
        <w:pStyle w:val="TOC1"/>
        <w:rPr>
          <w:rFonts w:asciiTheme="minorHAnsi" w:eastAsiaTheme="minorEastAsia" w:hAnsiTheme="minorHAnsi" w:cstheme="minorBidi"/>
          <w:noProof/>
          <w:sz w:val="24"/>
          <w:szCs w:val="24"/>
          <w:lang w:eastAsia="ja-JP"/>
        </w:rPr>
      </w:pPr>
      <w:r>
        <w:rPr>
          <w:noProof/>
        </w:rPr>
        <w:t>Scope and Field of Application</w:t>
      </w:r>
      <w:r>
        <w:rPr>
          <w:noProof/>
        </w:rPr>
        <w:tab/>
      </w:r>
      <w:r>
        <w:rPr>
          <w:noProof/>
        </w:rPr>
        <w:fldChar w:fldCharType="begin"/>
      </w:r>
      <w:r>
        <w:rPr>
          <w:noProof/>
        </w:rPr>
        <w:instrText xml:space="preserve"> PAGEREF _Toc1649145 \h </w:instrText>
      </w:r>
      <w:r>
        <w:rPr>
          <w:noProof/>
        </w:rPr>
      </w:r>
      <w:r>
        <w:rPr>
          <w:noProof/>
        </w:rPr>
        <w:fldChar w:fldCharType="separate"/>
      </w:r>
      <w:r>
        <w:rPr>
          <w:noProof/>
        </w:rPr>
        <w:t>4</w:t>
      </w:r>
      <w:r>
        <w:rPr>
          <w:noProof/>
        </w:rPr>
        <w:fldChar w:fldCharType="end"/>
      </w:r>
    </w:p>
    <w:p w14:paraId="59665F8A" w14:textId="77777777" w:rsidR="002E6E25" w:rsidRDefault="002E6E25" w:rsidP="002E6E25">
      <w:pPr>
        <w:pStyle w:val="TOC1"/>
        <w:tabs>
          <w:tab w:val="left" w:pos="360"/>
        </w:tabs>
        <w:rPr>
          <w:rFonts w:asciiTheme="minorHAnsi" w:eastAsiaTheme="minorEastAsia" w:hAnsiTheme="minorHAnsi" w:cstheme="minorBidi"/>
          <w:noProof/>
          <w:sz w:val="24"/>
          <w:szCs w:val="24"/>
          <w:lang w:eastAsia="ja-JP"/>
        </w:rPr>
      </w:pPr>
      <w:r>
        <w:rPr>
          <w:noProof/>
        </w:rPr>
        <w:t>1</w:t>
      </w:r>
      <w:r>
        <w:rPr>
          <w:rFonts w:asciiTheme="minorHAnsi" w:eastAsiaTheme="minorEastAsia" w:hAnsiTheme="minorHAnsi" w:cstheme="minorBidi"/>
          <w:noProof/>
          <w:sz w:val="24"/>
          <w:szCs w:val="24"/>
          <w:lang w:eastAsia="ja-JP"/>
        </w:rPr>
        <w:tab/>
      </w:r>
      <w:r>
        <w:rPr>
          <w:noProof/>
        </w:rPr>
        <w:t>Example for DICOM Sections</w:t>
      </w:r>
      <w:r>
        <w:rPr>
          <w:noProof/>
        </w:rPr>
        <w:tab/>
      </w:r>
      <w:r>
        <w:rPr>
          <w:noProof/>
        </w:rPr>
        <w:fldChar w:fldCharType="begin"/>
      </w:r>
      <w:r>
        <w:rPr>
          <w:noProof/>
        </w:rPr>
        <w:instrText xml:space="preserve"> PAGEREF _Toc1649146 \h </w:instrText>
      </w:r>
      <w:r>
        <w:rPr>
          <w:noProof/>
        </w:rPr>
      </w:r>
      <w:r>
        <w:rPr>
          <w:noProof/>
        </w:rPr>
        <w:fldChar w:fldCharType="separate"/>
      </w:r>
      <w:r>
        <w:rPr>
          <w:noProof/>
        </w:rPr>
        <w:t>6</w:t>
      </w:r>
      <w:r>
        <w:rPr>
          <w:noProof/>
        </w:rPr>
        <w:fldChar w:fldCharType="end"/>
      </w:r>
    </w:p>
    <w:p w14:paraId="476C22F3" w14:textId="77777777" w:rsidR="002E6E25" w:rsidRDefault="002E6E25" w:rsidP="002E6E25">
      <w:pPr>
        <w:pStyle w:val="TOC2"/>
        <w:tabs>
          <w:tab w:val="left" w:pos="1260"/>
        </w:tabs>
        <w:rPr>
          <w:rFonts w:asciiTheme="minorHAnsi" w:eastAsiaTheme="minorEastAsia" w:hAnsiTheme="minorHAnsi" w:cstheme="minorBidi"/>
          <w:noProof/>
          <w:sz w:val="24"/>
          <w:szCs w:val="24"/>
          <w:lang w:eastAsia="ja-JP"/>
        </w:rPr>
      </w:pPr>
      <w:r>
        <w:rPr>
          <w:noProof/>
        </w:rPr>
        <w:t>1.1</w:t>
      </w:r>
      <w:r>
        <w:rPr>
          <w:rFonts w:asciiTheme="minorHAnsi" w:eastAsiaTheme="minorEastAsia" w:hAnsiTheme="minorHAnsi" w:cstheme="minorBidi"/>
          <w:noProof/>
          <w:sz w:val="24"/>
          <w:szCs w:val="24"/>
          <w:lang w:eastAsia="ja-JP"/>
        </w:rPr>
        <w:tab/>
      </w:r>
      <w:r>
        <w:rPr>
          <w:noProof/>
        </w:rPr>
        <w:t>Styles</w:t>
      </w:r>
      <w:r>
        <w:rPr>
          <w:noProof/>
        </w:rPr>
        <w:tab/>
      </w:r>
      <w:r>
        <w:rPr>
          <w:noProof/>
        </w:rPr>
        <w:fldChar w:fldCharType="begin"/>
      </w:r>
      <w:r>
        <w:rPr>
          <w:noProof/>
        </w:rPr>
        <w:instrText xml:space="preserve"> PAGEREF _Toc1649147 \h </w:instrText>
      </w:r>
      <w:r>
        <w:rPr>
          <w:noProof/>
        </w:rPr>
      </w:r>
      <w:r>
        <w:rPr>
          <w:noProof/>
        </w:rPr>
        <w:fldChar w:fldCharType="separate"/>
      </w:r>
      <w:r>
        <w:rPr>
          <w:noProof/>
        </w:rPr>
        <w:t>6</w:t>
      </w:r>
      <w:r>
        <w:rPr>
          <w:noProof/>
        </w:rPr>
        <w:fldChar w:fldCharType="end"/>
      </w:r>
    </w:p>
    <w:p w14:paraId="1A859ABF" w14:textId="77777777" w:rsidR="002E6E25" w:rsidRDefault="002E6E25" w:rsidP="002E6E25">
      <w:pPr>
        <w:pStyle w:val="TOC2"/>
        <w:tabs>
          <w:tab w:val="left" w:pos="1260"/>
        </w:tabs>
        <w:rPr>
          <w:rFonts w:asciiTheme="minorHAnsi" w:eastAsiaTheme="minorEastAsia" w:hAnsiTheme="minorHAnsi" w:cstheme="minorBidi"/>
          <w:noProof/>
          <w:sz w:val="24"/>
          <w:szCs w:val="24"/>
          <w:lang w:eastAsia="ja-JP"/>
        </w:rPr>
      </w:pPr>
      <w:r>
        <w:rPr>
          <w:noProof/>
        </w:rPr>
        <w:t>1.2</w:t>
      </w:r>
      <w:r>
        <w:rPr>
          <w:rFonts w:asciiTheme="minorHAnsi" w:eastAsiaTheme="minorEastAsia" w:hAnsiTheme="minorHAnsi" w:cstheme="minorBidi"/>
          <w:noProof/>
          <w:sz w:val="24"/>
          <w:szCs w:val="24"/>
          <w:lang w:eastAsia="ja-JP"/>
        </w:rPr>
        <w:tab/>
      </w:r>
      <w:r>
        <w:rPr>
          <w:noProof/>
        </w:rPr>
        <w:t>Notes</w:t>
      </w:r>
      <w:r>
        <w:rPr>
          <w:noProof/>
        </w:rPr>
        <w:tab/>
      </w:r>
      <w:r>
        <w:rPr>
          <w:noProof/>
        </w:rPr>
        <w:fldChar w:fldCharType="begin"/>
      </w:r>
      <w:r>
        <w:rPr>
          <w:noProof/>
        </w:rPr>
        <w:instrText xml:space="preserve"> PAGEREF _Toc1649148 \h </w:instrText>
      </w:r>
      <w:r>
        <w:rPr>
          <w:noProof/>
        </w:rPr>
      </w:r>
      <w:r>
        <w:rPr>
          <w:noProof/>
        </w:rPr>
        <w:fldChar w:fldCharType="separate"/>
      </w:r>
      <w:r>
        <w:rPr>
          <w:noProof/>
        </w:rPr>
        <w:t>6</w:t>
      </w:r>
      <w:r>
        <w:rPr>
          <w:noProof/>
        </w:rPr>
        <w:fldChar w:fldCharType="end"/>
      </w:r>
    </w:p>
    <w:p w14:paraId="128E5C65" w14:textId="77777777" w:rsidR="002E6E25" w:rsidRDefault="002E6E25" w:rsidP="002E6E25">
      <w:pPr>
        <w:pStyle w:val="TOC2"/>
        <w:tabs>
          <w:tab w:val="left" w:pos="1260"/>
        </w:tabs>
        <w:rPr>
          <w:rFonts w:asciiTheme="minorHAnsi" w:eastAsiaTheme="minorEastAsia" w:hAnsiTheme="minorHAnsi" w:cstheme="minorBidi"/>
          <w:noProof/>
          <w:sz w:val="24"/>
          <w:szCs w:val="24"/>
          <w:lang w:eastAsia="ja-JP"/>
        </w:rPr>
      </w:pPr>
      <w:r>
        <w:rPr>
          <w:noProof/>
        </w:rPr>
        <w:t>1.3</w:t>
      </w:r>
      <w:r>
        <w:rPr>
          <w:rFonts w:asciiTheme="minorHAnsi" w:eastAsiaTheme="minorEastAsia" w:hAnsiTheme="minorHAnsi" w:cstheme="minorBidi"/>
          <w:noProof/>
          <w:sz w:val="24"/>
          <w:szCs w:val="24"/>
          <w:lang w:eastAsia="ja-JP"/>
        </w:rPr>
        <w:tab/>
      </w:r>
      <w:r>
        <w:rPr>
          <w:noProof/>
        </w:rPr>
        <w:t>Lists</w:t>
      </w:r>
      <w:r>
        <w:rPr>
          <w:noProof/>
        </w:rPr>
        <w:tab/>
      </w:r>
      <w:r>
        <w:rPr>
          <w:noProof/>
        </w:rPr>
        <w:fldChar w:fldCharType="begin"/>
      </w:r>
      <w:r>
        <w:rPr>
          <w:noProof/>
        </w:rPr>
        <w:instrText xml:space="preserve"> PAGEREF _Toc1649149 \h </w:instrText>
      </w:r>
      <w:r>
        <w:rPr>
          <w:noProof/>
        </w:rPr>
      </w:r>
      <w:r>
        <w:rPr>
          <w:noProof/>
        </w:rPr>
        <w:fldChar w:fldCharType="separate"/>
      </w:r>
      <w:r>
        <w:rPr>
          <w:noProof/>
        </w:rPr>
        <w:t>7</w:t>
      </w:r>
      <w:r>
        <w:rPr>
          <w:noProof/>
        </w:rPr>
        <w:fldChar w:fldCharType="end"/>
      </w:r>
    </w:p>
    <w:p w14:paraId="7A7B3B58" w14:textId="77777777" w:rsidR="002E6E25" w:rsidRDefault="002E6E25" w:rsidP="002E6E25">
      <w:pPr>
        <w:pStyle w:val="TOC3"/>
        <w:tabs>
          <w:tab w:val="left" w:pos="1800"/>
        </w:tabs>
        <w:rPr>
          <w:rFonts w:asciiTheme="minorHAnsi" w:eastAsiaTheme="minorEastAsia" w:hAnsiTheme="minorHAnsi" w:cstheme="minorBidi"/>
          <w:noProof/>
          <w:sz w:val="24"/>
          <w:szCs w:val="24"/>
          <w:lang w:eastAsia="ja-JP"/>
        </w:rPr>
      </w:pPr>
      <w:r>
        <w:rPr>
          <w:noProof/>
        </w:rPr>
        <w:t>1.3.1</w:t>
      </w:r>
      <w:r>
        <w:rPr>
          <w:rFonts w:asciiTheme="minorHAnsi" w:eastAsiaTheme="minorEastAsia" w:hAnsiTheme="minorHAnsi" w:cstheme="minorBidi"/>
          <w:noProof/>
          <w:sz w:val="24"/>
          <w:szCs w:val="24"/>
          <w:lang w:eastAsia="ja-JP"/>
        </w:rPr>
        <w:tab/>
      </w:r>
      <w:r>
        <w:rPr>
          <w:noProof/>
        </w:rPr>
        <w:t>Numbered and Bulleted Lists</w:t>
      </w:r>
      <w:r>
        <w:rPr>
          <w:noProof/>
        </w:rPr>
        <w:tab/>
      </w:r>
      <w:r>
        <w:rPr>
          <w:noProof/>
        </w:rPr>
        <w:fldChar w:fldCharType="begin"/>
      </w:r>
      <w:r>
        <w:rPr>
          <w:noProof/>
        </w:rPr>
        <w:instrText xml:space="preserve"> PAGEREF _Toc1649150 \h </w:instrText>
      </w:r>
      <w:r>
        <w:rPr>
          <w:noProof/>
        </w:rPr>
      </w:r>
      <w:r>
        <w:rPr>
          <w:noProof/>
        </w:rPr>
        <w:fldChar w:fldCharType="separate"/>
      </w:r>
      <w:r>
        <w:rPr>
          <w:noProof/>
        </w:rPr>
        <w:t>7</w:t>
      </w:r>
      <w:r>
        <w:rPr>
          <w:noProof/>
        </w:rPr>
        <w:fldChar w:fldCharType="end"/>
      </w:r>
    </w:p>
    <w:p w14:paraId="64A0A90F" w14:textId="77777777" w:rsidR="002E6E25" w:rsidRDefault="002E6E25" w:rsidP="002E6E25">
      <w:pPr>
        <w:pStyle w:val="TOC3"/>
        <w:tabs>
          <w:tab w:val="left" w:pos="1800"/>
        </w:tabs>
        <w:rPr>
          <w:rFonts w:asciiTheme="minorHAnsi" w:eastAsiaTheme="minorEastAsia" w:hAnsiTheme="minorHAnsi" w:cstheme="minorBidi"/>
          <w:noProof/>
          <w:sz w:val="24"/>
          <w:szCs w:val="24"/>
          <w:lang w:eastAsia="ja-JP"/>
        </w:rPr>
      </w:pPr>
      <w:r>
        <w:rPr>
          <w:noProof/>
        </w:rPr>
        <w:t>1.3.2</w:t>
      </w:r>
      <w:r>
        <w:rPr>
          <w:rFonts w:asciiTheme="minorHAnsi" w:eastAsiaTheme="minorEastAsia" w:hAnsiTheme="minorHAnsi" w:cstheme="minorBidi"/>
          <w:noProof/>
          <w:sz w:val="24"/>
          <w:szCs w:val="24"/>
          <w:lang w:eastAsia="ja-JP"/>
        </w:rPr>
        <w:tab/>
      </w:r>
      <w:r>
        <w:rPr>
          <w:noProof/>
        </w:rPr>
        <w:t>Document Lists</w:t>
      </w:r>
      <w:r>
        <w:rPr>
          <w:noProof/>
        </w:rPr>
        <w:tab/>
      </w:r>
      <w:r>
        <w:rPr>
          <w:noProof/>
        </w:rPr>
        <w:fldChar w:fldCharType="begin"/>
      </w:r>
      <w:r>
        <w:rPr>
          <w:noProof/>
        </w:rPr>
        <w:instrText xml:space="preserve"> PAGEREF _Toc1649151 \h </w:instrText>
      </w:r>
      <w:r>
        <w:rPr>
          <w:noProof/>
        </w:rPr>
      </w:r>
      <w:r>
        <w:rPr>
          <w:noProof/>
        </w:rPr>
        <w:fldChar w:fldCharType="separate"/>
      </w:r>
      <w:r>
        <w:rPr>
          <w:noProof/>
        </w:rPr>
        <w:t>7</w:t>
      </w:r>
      <w:r>
        <w:rPr>
          <w:noProof/>
        </w:rPr>
        <w:fldChar w:fldCharType="end"/>
      </w:r>
    </w:p>
    <w:p w14:paraId="02829BAA" w14:textId="77777777" w:rsidR="002E6E25" w:rsidRDefault="002E6E25" w:rsidP="002E6E25">
      <w:pPr>
        <w:pStyle w:val="TOC2"/>
        <w:tabs>
          <w:tab w:val="left" w:pos="1260"/>
        </w:tabs>
        <w:rPr>
          <w:rFonts w:asciiTheme="minorHAnsi" w:eastAsiaTheme="minorEastAsia" w:hAnsiTheme="minorHAnsi" w:cstheme="minorBidi"/>
          <w:noProof/>
          <w:sz w:val="24"/>
          <w:szCs w:val="24"/>
          <w:lang w:eastAsia="ja-JP"/>
        </w:rPr>
      </w:pPr>
      <w:r>
        <w:rPr>
          <w:noProof/>
        </w:rPr>
        <w:t>1.4</w:t>
      </w:r>
      <w:r>
        <w:rPr>
          <w:rFonts w:asciiTheme="minorHAnsi" w:eastAsiaTheme="minorEastAsia" w:hAnsiTheme="minorHAnsi" w:cstheme="minorBidi"/>
          <w:noProof/>
          <w:sz w:val="24"/>
          <w:szCs w:val="24"/>
          <w:lang w:eastAsia="ja-JP"/>
        </w:rPr>
        <w:tab/>
      </w:r>
      <w:r>
        <w:rPr>
          <w:noProof/>
        </w:rPr>
        <w:t>Sections</w:t>
      </w:r>
      <w:r>
        <w:rPr>
          <w:noProof/>
        </w:rPr>
        <w:tab/>
      </w:r>
      <w:r>
        <w:rPr>
          <w:noProof/>
        </w:rPr>
        <w:fldChar w:fldCharType="begin"/>
      </w:r>
      <w:r>
        <w:rPr>
          <w:noProof/>
        </w:rPr>
        <w:instrText xml:space="preserve"> PAGEREF _Toc1649152 \h </w:instrText>
      </w:r>
      <w:r>
        <w:rPr>
          <w:noProof/>
        </w:rPr>
      </w:r>
      <w:r>
        <w:rPr>
          <w:noProof/>
        </w:rPr>
        <w:fldChar w:fldCharType="separate"/>
      </w:r>
      <w:r>
        <w:rPr>
          <w:noProof/>
        </w:rPr>
        <w:t>7</w:t>
      </w:r>
      <w:r>
        <w:rPr>
          <w:noProof/>
        </w:rPr>
        <w:fldChar w:fldCharType="end"/>
      </w:r>
    </w:p>
    <w:p w14:paraId="679A7BDB" w14:textId="77777777" w:rsidR="002E6E25" w:rsidRDefault="002E6E25" w:rsidP="002E6E25">
      <w:pPr>
        <w:pStyle w:val="TOC3"/>
        <w:tabs>
          <w:tab w:val="left" w:pos="1800"/>
        </w:tabs>
        <w:rPr>
          <w:rFonts w:asciiTheme="minorHAnsi" w:eastAsiaTheme="minorEastAsia" w:hAnsiTheme="minorHAnsi" w:cstheme="minorBidi"/>
          <w:noProof/>
          <w:sz w:val="24"/>
          <w:szCs w:val="24"/>
          <w:lang w:eastAsia="ja-JP"/>
        </w:rPr>
      </w:pPr>
      <w:r>
        <w:rPr>
          <w:noProof/>
        </w:rPr>
        <w:t>1.4.1</w:t>
      </w:r>
      <w:r>
        <w:rPr>
          <w:rFonts w:asciiTheme="minorHAnsi" w:eastAsiaTheme="minorEastAsia" w:hAnsiTheme="minorHAnsi" w:cstheme="minorBidi"/>
          <w:noProof/>
          <w:sz w:val="24"/>
          <w:szCs w:val="24"/>
          <w:lang w:eastAsia="ja-JP"/>
        </w:rPr>
        <w:tab/>
      </w:r>
      <w:r>
        <w:rPr>
          <w:noProof/>
        </w:rPr>
        <w:t>This is an Informative Sub-Section (Informative)</w:t>
      </w:r>
      <w:r>
        <w:rPr>
          <w:noProof/>
        </w:rPr>
        <w:tab/>
      </w:r>
      <w:r>
        <w:rPr>
          <w:noProof/>
        </w:rPr>
        <w:fldChar w:fldCharType="begin"/>
      </w:r>
      <w:r>
        <w:rPr>
          <w:noProof/>
        </w:rPr>
        <w:instrText xml:space="preserve"> PAGEREF _Toc1649153 \h </w:instrText>
      </w:r>
      <w:r>
        <w:rPr>
          <w:noProof/>
        </w:rPr>
      </w:r>
      <w:r>
        <w:rPr>
          <w:noProof/>
        </w:rPr>
        <w:fldChar w:fldCharType="separate"/>
      </w:r>
      <w:r>
        <w:rPr>
          <w:noProof/>
        </w:rPr>
        <w:t>7</w:t>
      </w:r>
      <w:r>
        <w:rPr>
          <w:noProof/>
        </w:rPr>
        <w:fldChar w:fldCharType="end"/>
      </w:r>
    </w:p>
    <w:p w14:paraId="2C8E7C1F" w14:textId="77777777" w:rsidR="002E6E25" w:rsidRDefault="002E6E25" w:rsidP="002E6E25">
      <w:pPr>
        <w:pStyle w:val="TOC5"/>
        <w:rPr>
          <w:rFonts w:asciiTheme="minorHAnsi" w:eastAsiaTheme="minorEastAsia" w:hAnsiTheme="minorHAnsi" w:cstheme="minorBidi"/>
          <w:noProof/>
          <w:sz w:val="24"/>
          <w:szCs w:val="24"/>
          <w:lang w:eastAsia="ja-JP"/>
        </w:rPr>
      </w:pPr>
      <w:r>
        <w:rPr>
          <w:noProof/>
        </w:rPr>
        <w:t>1.4.1.1</w:t>
      </w:r>
      <w:r>
        <w:rPr>
          <w:rFonts w:asciiTheme="minorHAnsi" w:eastAsiaTheme="minorEastAsia" w:hAnsiTheme="minorHAnsi" w:cstheme="minorBidi"/>
          <w:noProof/>
          <w:sz w:val="24"/>
          <w:szCs w:val="24"/>
          <w:lang w:eastAsia="ja-JP"/>
        </w:rPr>
        <w:tab/>
      </w:r>
      <w:r>
        <w:rPr>
          <w:noProof/>
        </w:rPr>
        <w:t>Number of Sub-Sections</w:t>
      </w:r>
      <w:r>
        <w:rPr>
          <w:noProof/>
        </w:rPr>
        <w:tab/>
      </w:r>
      <w:r>
        <w:rPr>
          <w:noProof/>
        </w:rPr>
        <w:fldChar w:fldCharType="begin"/>
      </w:r>
      <w:r>
        <w:rPr>
          <w:noProof/>
        </w:rPr>
        <w:instrText xml:space="preserve"> PAGEREF _Toc1649154 \h </w:instrText>
      </w:r>
      <w:r>
        <w:rPr>
          <w:noProof/>
        </w:rPr>
      </w:r>
      <w:r>
        <w:rPr>
          <w:noProof/>
        </w:rPr>
        <w:fldChar w:fldCharType="separate"/>
      </w:r>
      <w:r>
        <w:rPr>
          <w:noProof/>
        </w:rPr>
        <w:t>7</w:t>
      </w:r>
      <w:r>
        <w:rPr>
          <w:noProof/>
        </w:rPr>
        <w:fldChar w:fldCharType="end"/>
      </w:r>
    </w:p>
    <w:p w14:paraId="713C6988" w14:textId="77777777" w:rsidR="002E6E25" w:rsidRDefault="002E6E25" w:rsidP="002E6E25">
      <w:pPr>
        <w:pStyle w:val="TOC5"/>
        <w:rPr>
          <w:rFonts w:asciiTheme="minorHAnsi" w:eastAsiaTheme="minorEastAsia" w:hAnsiTheme="minorHAnsi" w:cstheme="minorBidi"/>
          <w:noProof/>
          <w:sz w:val="24"/>
          <w:szCs w:val="24"/>
          <w:lang w:eastAsia="ja-JP"/>
        </w:rPr>
      </w:pPr>
      <w:r>
        <w:rPr>
          <w:noProof/>
        </w:rPr>
        <w:t>1.4.1.1.1</w:t>
      </w:r>
      <w:r>
        <w:rPr>
          <w:rFonts w:asciiTheme="minorHAnsi" w:eastAsiaTheme="minorEastAsia" w:hAnsiTheme="minorHAnsi" w:cstheme="minorBidi"/>
          <w:noProof/>
          <w:sz w:val="24"/>
          <w:szCs w:val="24"/>
          <w:lang w:eastAsia="ja-JP"/>
        </w:rPr>
        <w:tab/>
      </w:r>
      <w:r>
        <w:rPr>
          <w:noProof/>
        </w:rPr>
        <w:t>Heading Level 5</w:t>
      </w:r>
      <w:r>
        <w:rPr>
          <w:noProof/>
        </w:rPr>
        <w:tab/>
      </w:r>
      <w:r>
        <w:rPr>
          <w:noProof/>
        </w:rPr>
        <w:fldChar w:fldCharType="begin"/>
      </w:r>
      <w:r>
        <w:rPr>
          <w:noProof/>
        </w:rPr>
        <w:instrText xml:space="preserve"> PAGEREF _Toc1649155 \h </w:instrText>
      </w:r>
      <w:r>
        <w:rPr>
          <w:noProof/>
        </w:rPr>
      </w:r>
      <w:r>
        <w:rPr>
          <w:noProof/>
        </w:rPr>
        <w:fldChar w:fldCharType="separate"/>
      </w:r>
      <w:r>
        <w:rPr>
          <w:noProof/>
        </w:rPr>
        <w:t>8</w:t>
      </w:r>
      <w:r>
        <w:rPr>
          <w:noProof/>
        </w:rPr>
        <w:fldChar w:fldCharType="end"/>
      </w:r>
    </w:p>
    <w:p w14:paraId="35A9700E" w14:textId="77777777" w:rsidR="002E6E25" w:rsidRDefault="002E6E25" w:rsidP="002E6E25">
      <w:pPr>
        <w:pStyle w:val="TOC6"/>
        <w:tabs>
          <w:tab w:val="left" w:pos="3525"/>
        </w:tabs>
        <w:rPr>
          <w:rFonts w:asciiTheme="minorHAnsi" w:eastAsiaTheme="minorEastAsia" w:hAnsiTheme="minorHAnsi" w:cstheme="minorBidi"/>
          <w:noProof/>
          <w:sz w:val="24"/>
          <w:szCs w:val="24"/>
          <w:lang w:eastAsia="ja-JP"/>
        </w:rPr>
      </w:pPr>
      <w:r>
        <w:rPr>
          <w:noProof/>
        </w:rPr>
        <w:t>1.4.1.1.1.1</w:t>
      </w:r>
      <w:r>
        <w:rPr>
          <w:rFonts w:asciiTheme="minorHAnsi" w:eastAsiaTheme="minorEastAsia" w:hAnsiTheme="minorHAnsi" w:cstheme="minorBidi"/>
          <w:noProof/>
          <w:sz w:val="24"/>
          <w:szCs w:val="24"/>
          <w:lang w:eastAsia="ja-JP"/>
        </w:rPr>
        <w:tab/>
      </w:r>
      <w:r>
        <w:rPr>
          <w:noProof/>
        </w:rPr>
        <w:t>Heading Level 6</w:t>
      </w:r>
      <w:r>
        <w:rPr>
          <w:noProof/>
        </w:rPr>
        <w:tab/>
      </w:r>
      <w:r>
        <w:rPr>
          <w:noProof/>
        </w:rPr>
        <w:fldChar w:fldCharType="begin"/>
      </w:r>
      <w:r>
        <w:rPr>
          <w:noProof/>
        </w:rPr>
        <w:instrText xml:space="preserve"> PAGEREF _Toc1649156 \h </w:instrText>
      </w:r>
      <w:r>
        <w:rPr>
          <w:noProof/>
        </w:rPr>
      </w:r>
      <w:r>
        <w:rPr>
          <w:noProof/>
        </w:rPr>
        <w:fldChar w:fldCharType="separate"/>
      </w:r>
      <w:r>
        <w:rPr>
          <w:noProof/>
        </w:rPr>
        <w:t>8</w:t>
      </w:r>
      <w:r>
        <w:rPr>
          <w:noProof/>
        </w:rPr>
        <w:fldChar w:fldCharType="end"/>
      </w:r>
    </w:p>
    <w:p w14:paraId="403CA76C" w14:textId="77777777" w:rsidR="002E6E25" w:rsidRDefault="002E6E25" w:rsidP="002E6E25">
      <w:pPr>
        <w:pStyle w:val="TOC7"/>
        <w:tabs>
          <w:tab w:val="left" w:pos="4232"/>
        </w:tabs>
        <w:rPr>
          <w:rFonts w:asciiTheme="minorHAnsi" w:eastAsiaTheme="minorEastAsia" w:hAnsiTheme="minorHAnsi" w:cstheme="minorBidi"/>
          <w:noProof/>
          <w:sz w:val="24"/>
          <w:szCs w:val="24"/>
          <w:lang w:eastAsia="ja-JP"/>
        </w:rPr>
      </w:pPr>
      <w:r>
        <w:rPr>
          <w:noProof/>
        </w:rPr>
        <w:t>1.4.1.1.1.1.1</w:t>
      </w:r>
      <w:r>
        <w:rPr>
          <w:rFonts w:asciiTheme="minorHAnsi" w:eastAsiaTheme="minorEastAsia" w:hAnsiTheme="minorHAnsi" w:cstheme="minorBidi"/>
          <w:noProof/>
          <w:sz w:val="24"/>
          <w:szCs w:val="24"/>
          <w:lang w:eastAsia="ja-JP"/>
        </w:rPr>
        <w:tab/>
      </w:r>
      <w:r>
        <w:rPr>
          <w:noProof/>
        </w:rPr>
        <w:t>Heading Level 7</w:t>
      </w:r>
      <w:r>
        <w:rPr>
          <w:noProof/>
        </w:rPr>
        <w:tab/>
      </w:r>
      <w:r>
        <w:rPr>
          <w:noProof/>
        </w:rPr>
        <w:fldChar w:fldCharType="begin"/>
      </w:r>
      <w:r>
        <w:rPr>
          <w:noProof/>
        </w:rPr>
        <w:instrText xml:space="preserve"> PAGEREF _Toc1649157 \h </w:instrText>
      </w:r>
      <w:r>
        <w:rPr>
          <w:noProof/>
        </w:rPr>
      </w:r>
      <w:r>
        <w:rPr>
          <w:noProof/>
        </w:rPr>
        <w:fldChar w:fldCharType="separate"/>
      </w:r>
      <w:r>
        <w:rPr>
          <w:noProof/>
        </w:rPr>
        <w:t>8</w:t>
      </w:r>
      <w:r>
        <w:rPr>
          <w:noProof/>
        </w:rPr>
        <w:fldChar w:fldCharType="end"/>
      </w:r>
    </w:p>
    <w:p w14:paraId="71EFA802" w14:textId="77777777" w:rsidR="002E6E25" w:rsidRDefault="002E6E25" w:rsidP="002E6E25">
      <w:pPr>
        <w:pStyle w:val="TOC1"/>
        <w:tabs>
          <w:tab w:val="left" w:pos="360"/>
        </w:tabs>
        <w:rPr>
          <w:rFonts w:asciiTheme="minorHAnsi" w:eastAsiaTheme="minorEastAsia" w:hAnsiTheme="minorHAnsi" w:cstheme="minorBidi"/>
          <w:noProof/>
          <w:sz w:val="24"/>
          <w:szCs w:val="24"/>
          <w:lang w:eastAsia="ja-JP"/>
        </w:rPr>
      </w:pPr>
      <w:r>
        <w:rPr>
          <w:noProof/>
        </w:rPr>
        <w:t>2</w:t>
      </w:r>
      <w:r>
        <w:rPr>
          <w:rFonts w:asciiTheme="minorHAnsi" w:eastAsiaTheme="minorEastAsia" w:hAnsiTheme="minorHAnsi" w:cstheme="minorBidi"/>
          <w:noProof/>
          <w:sz w:val="24"/>
          <w:szCs w:val="24"/>
          <w:lang w:eastAsia="ja-JP"/>
        </w:rPr>
        <w:tab/>
      </w:r>
      <w:r>
        <w:rPr>
          <w:noProof/>
        </w:rPr>
        <w:t>Figures and Tables</w:t>
      </w:r>
      <w:r>
        <w:rPr>
          <w:noProof/>
        </w:rPr>
        <w:tab/>
      </w:r>
      <w:r>
        <w:rPr>
          <w:noProof/>
        </w:rPr>
        <w:fldChar w:fldCharType="begin"/>
      </w:r>
      <w:r>
        <w:rPr>
          <w:noProof/>
        </w:rPr>
        <w:instrText xml:space="preserve"> PAGEREF _Toc1649158 \h </w:instrText>
      </w:r>
      <w:r>
        <w:rPr>
          <w:noProof/>
        </w:rPr>
      </w:r>
      <w:r>
        <w:rPr>
          <w:noProof/>
        </w:rPr>
        <w:fldChar w:fldCharType="separate"/>
      </w:r>
      <w:r>
        <w:rPr>
          <w:noProof/>
        </w:rPr>
        <w:t>8</w:t>
      </w:r>
      <w:r>
        <w:rPr>
          <w:noProof/>
        </w:rPr>
        <w:fldChar w:fldCharType="end"/>
      </w:r>
    </w:p>
    <w:p w14:paraId="120D4366" w14:textId="77777777" w:rsidR="002E6E25" w:rsidRDefault="002E6E25" w:rsidP="002E6E25">
      <w:pPr>
        <w:pStyle w:val="TOC2"/>
        <w:tabs>
          <w:tab w:val="left" w:pos="1260"/>
        </w:tabs>
        <w:rPr>
          <w:rFonts w:asciiTheme="minorHAnsi" w:eastAsiaTheme="minorEastAsia" w:hAnsiTheme="minorHAnsi" w:cstheme="minorBidi"/>
          <w:noProof/>
          <w:sz w:val="24"/>
          <w:szCs w:val="24"/>
          <w:lang w:eastAsia="ja-JP"/>
        </w:rPr>
      </w:pPr>
      <w:r>
        <w:rPr>
          <w:noProof/>
        </w:rPr>
        <w:t>2.1</w:t>
      </w:r>
      <w:r>
        <w:rPr>
          <w:rFonts w:asciiTheme="minorHAnsi" w:eastAsiaTheme="minorEastAsia" w:hAnsiTheme="minorHAnsi" w:cstheme="minorBidi"/>
          <w:noProof/>
          <w:sz w:val="24"/>
          <w:szCs w:val="24"/>
          <w:lang w:eastAsia="ja-JP"/>
        </w:rPr>
        <w:tab/>
      </w:r>
      <w:r>
        <w:rPr>
          <w:noProof/>
        </w:rPr>
        <w:t>Example and style for Figure Titles</w:t>
      </w:r>
      <w:r>
        <w:rPr>
          <w:noProof/>
        </w:rPr>
        <w:tab/>
      </w:r>
      <w:r>
        <w:rPr>
          <w:noProof/>
        </w:rPr>
        <w:fldChar w:fldCharType="begin"/>
      </w:r>
      <w:r>
        <w:rPr>
          <w:noProof/>
        </w:rPr>
        <w:instrText xml:space="preserve"> PAGEREF _Toc1649159 \h </w:instrText>
      </w:r>
      <w:r>
        <w:rPr>
          <w:noProof/>
        </w:rPr>
      </w:r>
      <w:r>
        <w:rPr>
          <w:noProof/>
        </w:rPr>
        <w:fldChar w:fldCharType="separate"/>
      </w:r>
      <w:r>
        <w:rPr>
          <w:noProof/>
        </w:rPr>
        <w:t>8</w:t>
      </w:r>
      <w:r>
        <w:rPr>
          <w:noProof/>
        </w:rPr>
        <w:fldChar w:fldCharType="end"/>
      </w:r>
    </w:p>
    <w:p w14:paraId="21DF5E79" w14:textId="77777777" w:rsidR="002E6E25" w:rsidRDefault="002E6E25" w:rsidP="002E6E25">
      <w:pPr>
        <w:pStyle w:val="TOC2"/>
        <w:tabs>
          <w:tab w:val="left" w:pos="1260"/>
        </w:tabs>
        <w:rPr>
          <w:rFonts w:asciiTheme="minorHAnsi" w:eastAsiaTheme="minorEastAsia" w:hAnsiTheme="minorHAnsi" w:cstheme="minorBidi"/>
          <w:noProof/>
          <w:sz w:val="24"/>
          <w:szCs w:val="24"/>
          <w:lang w:eastAsia="ja-JP"/>
        </w:rPr>
      </w:pPr>
      <w:r>
        <w:rPr>
          <w:noProof/>
        </w:rPr>
        <w:t>2.2</w:t>
      </w:r>
      <w:r>
        <w:rPr>
          <w:rFonts w:asciiTheme="minorHAnsi" w:eastAsiaTheme="minorEastAsia" w:hAnsiTheme="minorHAnsi" w:cstheme="minorBidi"/>
          <w:noProof/>
          <w:sz w:val="24"/>
          <w:szCs w:val="24"/>
          <w:lang w:eastAsia="ja-JP"/>
        </w:rPr>
        <w:tab/>
      </w:r>
      <w:r>
        <w:rPr>
          <w:noProof/>
        </w:rPr>
        <w:t>Tables</w:t>
      </w:r>
      <w:r>
        <w:rPr>
          <w:noProof/>
        </w:rPr>
        <w:tab/>
      </w:r>
      <w:r>
        <w:rPr>
          <w:noProof/>
        </w:rPr>
        <w:fldChar w:fldCharType="begin"/>
      </w:r>
      <w:r>
        <w:rPr>
          <w:noProof/>
        </w:rPr>
        <w:instrText xml:space="preserve"> PAGEREF _Toc1649160 \h </w:instrText>
      </w:r>
      <w:r>
        <w:rPr>
          <w:noProof/>
        </w:rPr>
      </w:r>
      <w:r>
        <w:rPr>
          <w:noProof/>
        </w:rPr>
        <w:fldChar w:fldCharType="separate"/>
      </w:r>
      <w:r>
        <w:rPr>
          <w:noProof/>
        </w:rPr>
        <w:t>9</w:t>
      </w:r>
      <w:r>
        <w:rPr>
          <w:noProof/>
        </w:rPr>
        <w:fldChar w:fldCharType="end"/>
      </w:r>
    </w:p>
    <w:p w14:paraId="11380733" w14:textId="77777777" w:rsidR="002E6E25" w:rsidRDefault="002E6E25" w:rsidP="002E6E25">
      <w:pPr>
        <w:pStyle w:val="TOC1"/>
        <w:tabs>
          <w:tab w:val="left" w:pos="360"/>
        </w:tabs>
        <w:rPr>
          <w:rFonts w:asciiTheme="minorHAnsi" w:eastAsiaTheme="minorEastAsia" w:hAnsiTheme="minorHAnsi" w:cstheme="minorBidi"/>
          <w:noProof/>
          <w:sz w:val="24"/>
          <w:szCs w:val="24"/>
          <w:lang w:eastAsia="ja-JP"/>
        </w:rPr>
      </w:pPr>
      <w:r>
        <w:rPr>
          <w:noProof/>
        </w:rPr>
        <w:t>3</w:t>
      </w:r>
      <w:r>
        <w:rPr>
          <w:rFonts w:asciiTheme="minorHAnsi" w:eastAsiaTheme="minorEastAsia" w:hAnsiTheme="minorHAnsi" w:cstheme="minorBidi"/>
          <w:noProof/>
          <w:sz w:val="24"/>
          <w:szCs w:val="24"/>
          <w:lang w:eastAsia="ja-JP"/>
        </w:rPr>
        <w:tab/>
      </w:r>
      <w:r>
        <w:rPr>
          <w:noProof/>
        </w:rPr>
        <w:t>File Name Conventions</w:t>
      </w:r>
      <w:r>
        <w:rPr>
          <w:noProof/>
        </w:rPr>
        <w:tab/>
      </w:r>
      <w:r>
        <w:rPr>
          <w:noProof/>
        </w:rPr>
        <w:fldChar w:fldCharType="begin"/>
      </w:r>
      <w:r>
        <w:rPr>
          <w:noProof/>
        </w:rPr>
        <w:instrText xml:space="preserve"> PAGEREF _Toc1649161 \h </w:instrText>
      </w:r>
      <w:r>
        <w:rPr>
          <w:noProof/>
        </w:rPr>
      </w:r>
      <w:r>
        <w:rPr>
          <w:noProof/>
        </w:rPr>
        <w:fldChar w:fldCharType="separate"/>
      </w:r>
      <w:r>
        <w:rPr>
          <w:noProof/>
        </w:rPr>
        <w:t>9</w:t>
      </w:r>
      <w:r>
        <w:rPr>
          <w:noProof/>
        </w:rPr>
        <w:fldChar w:fldCharType="end"/>
      </w:r>
    </w:p>
    <w:p w14:paraId="2D78EEB1" w14:textId="77777777" w:rsidR="002E6E25" w:rsidRDefault="002E6E25" w:rsidP="002E6E25">
      <w:pPr>
        <w:pStyle w:val="TOC2"/>
        <w:tabs>
          <w:tab w:val="left" w:pos="1260"/>
        </w:tabs>
        <w:rPr>
          <w:rFonts w:asciiTheme="minorHAnsi" w:eastAsiaTheme="minorEastAsia" w:hAnsiTheme="minorHAnsi" w:cstheme="minorBidi"/>
          <w:noProof/>
          <w:sz w:val="24"/>
          <w:szCs w:val="24"/>
          <w:lang w:eastAsia="ja-JP"/>
        </w:rPr>
      </w:pPr>
      <w:r>
        <w:rPr>
          <w:noProof/>
        </w:rPr>
        <w:t>3.1</w:t>
      </w:r>
      <w:r>
        <w:rPr>
          <w:rFonts w:asciiTheme="minorHAnsi" w:eastAsiaTheme="minorEastAsia" w:hAnsiTheme="minorHAnsi" w:cstheme="minorBidi"/>
          <w:noProof/>
          <w:sz w:val="24"/>
          <w:szCs w:val="24"/>
          <w:lang w:eastAsia="ja-JP"/>
        </w:rPr>
        <w:tab/>
      </w:r>
      <w:r>
        <w:rPr>
          <w:noProof/>
        </w:rPr>
        <w:t>Supplements</w:t>
      </w:r>
      <w:r>
        <w:rPr>
          <w:noProof/>
        </w:rPr>
        <w:tab/>
      </w:r>
      <w:r>
        <w:rPr>
          <w:noProof/>
        </w:rPr>
        <w:fldChar w:fldCharType="begin"/>
      </w:r>
      <w:r>
        <w:rPr>
          <w:noProof/>
        </w:rPr>
        <w:instrText xml:space="preserve"> PAGEREF _Toc1649162 \h </w:instrText>
      </w:r>
      <w:r>
        <w:rPr>
          <w:noProof/>
        </w:rPr>
      </w:r>
      <w:r>
        <w:rPr>
          <w:noProof/>
        </w:rPr>
        <w:fldChar w:fldCharType="separate"/>
      </w:r>
      <w:r>
        <w:rPr>
          <w:noProof/>
        </w:rPr>
        <w:t>10</w:t>
      </w:r>
      <w:r>
        <w:rPr>
          <w:noProof/>
        </w:rPr>
        <w:fldChar w:fldCharType="end"/>
      </w:r>
    </w:p>
    <w:p w14:paraId="1369DADD" w14:textId="77777777" w:rsidR="002E6E25" w:rsidRDefault="002E6E25" w:rsidP="002E6E25">
      <w:pPr>
        <w:pStyle w:val="TOC2"/>
        <w:tabs>
          <w:tab w:val="left" w:pos="1260"/>
        </w:tabs>
        <w:rPr>
          <w:rFonts w:asciiTheme="minorHAnsi" w:eastAsiaTheme="minorEastAsia" w:hAnsiTheme="minorHAnsi" w:cstheme="minorBidi"/>
          <w:noProof/>
          <w:sz w:val="24"/>
          <w:szCs w:val="24"/>
          <w:lang w:eastAsia="ja-JP"/>
        </w:rPr>
      </w:pPr>
      <w:r>
        <w:rPr>
          <w:noProof/>
        </w:rPr>
        <w:t>3.2</w:t>
      </w:r>
      <w:r>
        <w:rPr>
          <w:rFonts w:asciiTheme="minorHAnsi" w:eastAsiaTheme="minorEastAsia" w:hAnsiTheme="minorHAnsi" w:cstheme="minorBidi"/>
          <w:noProof/>
          <w:sz w:val="24"/>
          <w:szCs w:val="24"/>
          <w:lang w:eastAsia="ja-JP"/>
        </w:rPr>
        <w:tab/>
      </w:r>
      <w:r>
        <w:rPr>
          <w:noProof/>
        </w:rPr>
        <w:t>Correction Proposals</w:t>
      </w:r>
      <w:r>
        <w:rPr>
          <w:noProof/>
        </w:rPr>
        <w:tab/>
      </w:r>
      <w:r>
        <w:rPr>
          <w:noProof/>
        </w:rPr>
        <w:fldChar w:fldCharType="begin"/>
      </w:r>
      <w:r>
        <w:rPr>
          <w:noProof/>
        </w:rPr>
        <w:instrText xml:space="preserve"> PAGEREF _Toc1649163 \h </w:instrText>
      </w:r>
      <w:r>
        <w:rPr>
          <w:noProof/>
        </w:rPr>
      </w:r>
      <w:r>
        <w:rPr>
          <w:noProof/>
        </w:rPr>
        <w:fldChar w:fldCharType="separate"/>
      </w:r>
      <w:r>
        <w:rPr>
          <w:noProof/>
        </w:rPr>
        <w:t>10</w:t>
      </w:r>
      <w:r>
        <w:rPr>
          <w:noProof/>
        </w:rPr>
        <w:fldChar w:fldCharType="end"/>
      </w:r>
    </w:p>
    <w:p w14:paraId="5EFE0C9A" w14:textId="77777777" w:rsidR="002E6E25" w:rsidRDefault="002E6E25" w:rsidP="002E6E25">
      <w:pPr>
        <w:pStyle w:val="TOC2"/>
        <w:tabs>
          <w:tab w:val="left" w:pos="1260"/>
        </w:tabs>
        <w:rPr>
          <w:rFonts w:asciiTheme="minorHAnsi" w:eastAsiaTheme="minorEastAsia" w:hAnsiTheme="minorHAnsi" w:cstheme="minorBidi"/>
          <w:noProof/>
          <w:sz w:val="24"/>
          <w:szCs w:val="24"/>
          <w:lang w:eastAsia="ja-JP"/>
        </w:rPr>
      </w:pPr>
      <w:r>
        <w:rPr>
          <w:noProof/>
        </w:rPr>
        <w:t>3.4</w:t>
      </w:r>
      <w:r>
        <w:rPr>
          <w:rFonts w:asciiTheme="minorHAnsi" w:eastAsiaTheme="minorEastAsia" w:hAnsiTheme="minorHAnsi" w:cstheme="minorBidi"/>
          <w:noProof/>
          <w:sz w:val="24"/>
          <w:szCs w:val="24"/>
          <w:lang w:eastAsia="ja-JP"/>
        </w:rPr>
        <w:tab/>
      </w:r>
      <w:r>
        <w:rPr>
          <w:noProof/>
        </w:rPr>
        <w:t>Named Versions of Documents</w:t>
      </w:r>
      <w:r>
        <w:rPr>
          <w:noProof/>
        </w:rPr>
        <w:tab/>
      </w:r>
      <w:r>
        <w:rPr>
          <w:noProof/>
        </w:rPr>
        <w:fldChar w:fldCharType="begin"/>
      </w:r>
      <w:r>
        <w:rPr>
          <w:noProof/>
        </w:rPr>
        <w:instrText xml:space="preserve"> PAGEREF _Toc1649164 \h </w:instrText>
      </w:r>
      <w:r>
        <w:rPr>
          <w:noProof/>
        </w:rPr>
      </w:r>
      <w:r>
        <w:rPr>
          <w:noProof/>
        </w:rPr>
        <w:fldChar w:fldCharType="separate"/>
      </w:r>
      <w:r>
        <w:rPr>
          <w:noProof/>
        </w:rPr>
        <w:t>10</w:t>
      </w:r>
      <w:r>
        <w:rPr>
          <w:noProof/>
        </w:rPr>
        <w:fldChar w:fldCharType="end"/>
      </w:r>
    </w:p>
    <w:p w14:paraId="53365240" w14:textId="77777777" w:rsidR="002E6E25" w:rsidRDefault="002E6E25" w:rsidP="002E6E25">
      <w:pPr>
        <w:pStyle w:val="TOC1"/>
        <w:tabs>
          <w:tab w:val="left" w:pos="360"/>
        </w:tabs>
        <w:rPr>
          <w:rFonts w:asciiTheme="minorHAnsi" w:eastAsiaTheme="minorEastAsia" w:hAnsiTheme="minorHAnsi" w:cstheme="minorBidi"/>
          <w:noProof/>
          <w:sz w:val="24"/>
          <w:szCs w:val="24"/>
          <w:lang w:eastAsia="ja-JP"/>
        </w:rPr>
      </w:pPr>
      <w:r>
        <w:rPr>
          <w:noProof/>
        </w:rPr>
        <w:t>4</w:t>
      </w:r>
      <w:r>
        <w:rPr>
          <w:rFonts w:asciiTheme="minorHAnsi" w:eastAsiaTheme="minorEastAsia" w:hAnsiTheme="minorHAnsi" w:cstheme="minorBidi"/>
          <w:noProof/>
          <w:sz w:val="24"/>
          <w:szCs w:val="24"/>
          <w:lang w:eastAsia="ja-JP"/>
        </w:rPr>
        <w:tab/>
      </w:r>
      <w:r>
        <w:rPr>
          <w:noProof/>
        </w:rPr>
        <w:t>Attribute Modules and Macros</w:t>
      </w:r>
      <w:r>
        <w:rPr>
          <w:noProof/>
        </w:rPr>
        <w:tab/>
      </w:r>
      <w:r>
        <w:rPr>
          <w:noProof/>
        </w:rPr>
        <w:fldChar w:fldCharType="begin"/>
      </w:r>
      <w:r>
        <w:rPr>
          <w:noProof/>
        </w:rPr>
        <w:instrText xml:space="preserve"> PAGEREF _Toc1649165 \h </w:instrText>
      </w:r>
      <w:r>
        <w:rPr>
          <w:noProof/>
        </w:rPr>
      </w:r>
      <w:r>
        <w:rPr>
          <w:noProof/>
        </w:rPr>
        <w:fldChar w:fldCharType="separate"/>
      </w:r>
      <w:r>
        <w:rPr>
          <w:noProof/>
        </w:rPr>
        <w:t>11</w:t>
      </w:r>
      <w:r>
        <w:rPr>
          <w:noProof/>
        </w:rPr>
        <w:fldChar w:fldCharType="end"/>
      </w:r>
    </w:p>
    <w:p w14:paraId="65FE4713" w14:textId="77777777" w:rsidR="002E6E25" w:rsidRDefault="002E6E25" w:rsidP="002E6E25">
      <w:pPr>
        <w:pStyle w:val="TOC2"/>
        <w:tabs>
          <w:tab w:val="left" w:pos="1260"/>
        </w:tabs>
        <w:rPr>
          <w:rFonts w:asciiTheme="minorHAnsi" w:eastAsiaTheme="minorEastAsia" w:hAnsiTheme="minorHAnsi" w:cstheme="minorBidi"/>
          <w:noProof/>
          <w:sz w:val="24"/>
          <w:szCs w:val="24"/>
          <w:lang w:eastAsia="ja-JP"/>
        </w:rPr>
      </w:pPr>
      <w:r>
        <w:rPr>
          <w:noProof/>
        </w:rPr>
        <w:t>4.1</w:t>
      </w:r>
      <w:r>
        <w:rPr>
          <w:rFonts w:asciiTheme="minorHAnsi" w:eastAsiaTheme="minorEastAsia" w:hAnsiTheme="minorHAnsi" w:cstheme="minorBidi"/>
          <w:noProof/>
          <w:sz w:val="24"/>
          <w:szCs w:val="24"/>
          <w:lang w:eastAsia="ja-JP"/>
        </w:rPr>
        <w:tab/>
      </w:r>
      <w:r>
        <w:rPr>
          <w:noProof/>
        </w:rPr>
        <w:t>Attribute Modules</w:t>
      </w:r>
      <w:r>
        <w:rPr>
          <w:noProof/>
        </w:rPr>
        <w:tab/>
      </w:r>
      <w:r>
        <w:rPr>
          <w:noProof/>
        </w:rPr>
        <w:fldChar w:fldCharType="begin"/>
      </w:r>
      <w:r>
        <w:rPr>
          <w:noProof/>
        </w:rPr>
        <w:instrText xml:space="preserve"> PAGEREF _Toc1649166 \h </w:instrText>
      </w:r>
      <w:r>
        <w:rPr>
          <w:noProof/>
        </w:rPr>
      </w:r>
      <w:r>
        <w:rPr>
          <w:noProof/>
        </w:rPr>
        <w:fldChar w:fldCharType="separate"/>
      </w:r>
      <w:r>
        <w:rPr>
          <w:noProof/>
        </w:rPr>
        <w:t>11</w:t>
      </w:r>
      <w:r>
        <w:rPr>
          <w:noProof/>
        </w:rPr>
        <w:fldChar w:fldCharType="end"/>
      </w:r>
    </w:p>
    <w:p w14:paraId="66F99E55" w14:textId="77777777" w:rsidR="002E6E25" w:rsidRDefault="002E6E25" w:rsidP="002E6E25">
      <w:pPr>
        <w:pStyle w:val="TOC2"/>
        <w:tabs>
          <w:tab w:val="left" w:pos="1260"/>
        </w:tabs>
        <w:rPr>
          <w:rFonts w:asciiTheme="minorHAnsi" w:eastAsiaTheme="minorEastAsia" w:hAnsiTheme="minorHAnsi" w:cstheme="minorBidi"/>
          <w:noProof/>
          <w:sz w:val="24"/>
          <w:szCs w:val="24"/>
          <w:lang w:eastAsia="ja-JP"/>
        </w:rPr>
      </w:pPr>
      <w:r>
        <w:rPr>
          <w:noProof/>
        </w:rPr>
        <w:t>4.2</w:t>
      </w:r>
      <w:r>
        <w:rPr>
          <w:rFonts w:asciiTheme="minorHAnsi" w:eastAsiaTheme="minorEastAsia" w:hAnsiTheme="minorHAnsi" w:cstheme="minorBidi"/>
          <w:noProof/>
          <w:sz w:val="24"/>
          <w:szCs w:val="24"/>
          <w:lang w:eastAsia="ja-JP"/>
        </w:rPr>
        <w:tab/>
      </w:r>
      <w:r>
        <w:rPr>
          <w:noProof/>
        </w:rPr>
        <w:t>Use of Attribute Macros</w:t>
      </w:r>
      <w:r>
        <w:rPr>
          <w:noProof/>
        </w:rPr>
        <w:tab/>
      </w:r>
      <w:r>
        <w:rPr>
          <w:noProof/>
        </w:rPr>
        <w:fldChar w:fldCharType="begin"/>
      </w:r>
      <w:r>
        <w:rPr>
          <w:noProof/>
        </w:rPr>
        <w:instrText xml:space="preserve"> PAGEREF _Toc1649167 \h </w:instrText>
      </w:r>
      <w:r>
        <w:rPr>
          <w:noProof/>
        </w:rPr>
      </w:r>
      <w:r>
        <w:rPr>
          <w:noProof/>
        </w:rPr>
        <w:fldChar w:fldCharType="separate"/>
      </w:r>
      <w:r>
        <w:rPr>
          <w:noProof/>
        </w:rPr>
        <w:t>11</w:t>
      </w:r>
      <w:r>
        <w:rPr>
          <w:noProof/>
        </w:rPr>
        <w:fldChar w:fldCharType="end"/>
      </w:r>
    </w:p>
    <w:p w14:paraId="113C1B71" w14:textId="77777777" w:rsidR="002E6E25" w:rsidRDefault="002E6E25" w:rsidP="002E6E25">
      <w:pPr>
        <w:pStyle w:val="TOC2"/>
        <w:tabs>
          <w:tab w:val="left" w:pos="1260"/>
        </w:tabs>
        <w:rPr>
          <w:rFonts w:asciiTheme="minorHAnsi" w:eastAsiaTheme="minorEastAsia" w:hAnsiTheme="minorHAnsi" w:cstheme="minorBidi"/>
          <w:noProof/>
          <w:sz w:val="24"/>
          <w:szCs w:val="24"/>
          <w:lang w:eastAsia="ja-JP"/>
        </w:rPr>
      </w:pPr>
      <w:r>
        <w:rPr>
          <w:noProof/>
        </w:rPr>
        <w:t>4.3</w:t>
      </w:r>
      <w:r>
        <w:rPr>
          <w:rFonts w:asciiTheme="minorHAnsi" w:eastAsiaTheme="minorEastAsia" w:hAnsiTheme="minorHAnsi" w:cstheme="minorBidi"/>
          <w:noProof/>
          <w:sz w:val="24"/>
          <w:szCs w:val="24"/>
          <w:lang w:eastAsia="ja-JP"/>
        </w:rPr>
        <w:tab/>
      </w:r>
      <w:r>
        <w:rPr>
          <w:noProof/>
        </w:rPr>
        <w:t>Examples of Attribute Modules</w:t>
      </w:r>
      <w:r>
        <w:rPr>
          <w:noProof/>
        </w:rPr>
        <w:tab/>
      </w:r>
      <w:r>
        <w:rPr>
          <w:noProof/>
        </w:rPr>
        <w:fldChar w:fldCharType="begin"/>
      </w:r>
      <w:r>
        <w:rPr>
          <w:noProof/>
        </w:rPr>
        <w:instrText xml:space="preserve"> PAGEREF _Toc1649168 \h </w:instrText>
      </w:r>
      <w:r>
        <w:rPr>
          <w:noProof/>
        </w:rPr>
      </w:r>
      <w:r>
        <w:rPr>
          <w:noProof/>
        </w:rPr>
        <w:fldChar w:fldCharType="separate"/>
      </w:r>
      <w:r>
        <w:rPr>
          <w:noProof/>
        </w:rPr>
        <w:t>11</w:t>
      </w:r>
      <w:r>
        <w:rPr>
          <w:noProof/>
        </w:rPr>
        <w:fldChar w:fldCharType="end"/>
      </w:r>
    </w:p>
    <w:p w14:paraId="49F57B7E" w14:textId="77777777" w:rsidR="002E6E25" w:rsidRDefault="002E6E25" w:rsidP="002E6E25">
      <w:pPr>
        <w:pStyle w:val="TOC1"/>
        <w:tabs>
          <w:tab w:val="left" w:pos="1260"/>
        </w:tabs>
        <w:rPr>
          <w:rFonts w:asciiTheme="minorHAnsi" w:eastAsiaTheme="minorEastAsia" w:hAnsiTheme="minorHAnsi" w:cstheme="minorBidi"/>
          <w:noProof/>
          <w:sz w:val="24"/>
          <w:szCs w:val="24"/>
          <w:lang w:eastAsia="ja-JP"/>
        </w:rPr>
      </w:pPr>
      <w:r>
        <w:rPr>
          <w:noProof/>
        </w:rPr>
        <w:t>Annex A</w:t>
      </w:r>
      <w:r>
        <w:rPr>
          <w:rFonts w:asciiTheme="minorHAnsi" w:eastAsiaTheme="minorEastAsia" w:hAnsiTheme="minorHAnsi" w:cstheme="minorBidi"/>
          <w:noProof/>
          <w:sz w:val="24"/>
          <w:szCs w:val="24"/>
          <w:lang w:eastAsia="ja-JP"/>
        </w:rPr>
        <w:tab/>
      </w:r>
      <w:r>
        <w:rPr>
          <w:noProof/>
        </w:rPr>
        <w:t>Styles (Normative)</w:t>
      </w:r>
      <w:r>
        <w:rPr>
          <w:noProof/>
        </w:rPr>
        <w:tab/>
      </w:r>
      <w:r>
        <w:rPr>
          <w:noProof/>
        </w:rPr>
        <w:fldChar w:fldCharType="begin"/>
      </w:r>
      <w:r>
        <w:rPr>
          <w:noProof/>
        </w:rPr>
        <w:instrText xml:space="preserve"> PAGEREF _Toc1649169 \h </w:instrText>
      </w:r>
      <w:r>
        <w:rPr>
          <w:noProof/>
        </w:rPr>
      </w:r>
      <w:r>
        <w:rPr>
          <w:noProof/>
        </w:rPr>
        <w:fldChar w:fldCharType="separate"/>
      </w:r>
      <w:r>
        <w:rPr>
          <w:noProof/>
        </w:rPr>
        <w:t>13</w:t>
      </w:r>
      <w:r>
        <w:rPr>
          <w:noProof/>
        </w:rPr>
        <w:fldChar w:fldCharType="end"/>
      </w:r>
    </w:p>
    <w:p w14:paraId="698F6883" w14:textId="77777777" w:rsidR="002E6E25" w:rsidRDefault="002E6E25" w:rsidP="002E6E25">
      <w:pPr>
        <w:pStyle w:val="TOC2"/>
        <w:tabs>
          <w:tab w:val="left" w:pos="1260"/>
        </w:tabs>
        <w:rPr>
          <w:rFonts w:asciiTheme="minorHAnsi" w:eastAsiaTheme="minorEastAsia" w:hAnsiTheme="minorHAnsi" w:cstheme="minorBidi"/>
          <w:noProof/>
          <w:sz w:val="24"/>
          <w:szCs w:val="24"/>
          <w:lang w:eastAsia="ja-JP"/>
        </w:rPr>
      </w:pPr>
      <w:r>
        <w:rPr>
          <w:noProof/>
        </w:rPr>
        <w:t>A.1</w:t>
      </w:r>
      <w:r>
        <w:rPr>
          <w:rFonts w:asciiTheme="minorHAnsi" w:eastAsiaTheme="minorEastAsia" w:hAnsiTheme="minorHAnsi" w:cstheme="minorBidi"/>
          <w:noProof/>
          <w:sz w:val="24"/>
          <w:szCs w:val="24"/>
          <w:lang w:eastAsia="ja-JP"/>
        </w:rPr>
        <w:tab/>
      </w:r>
      <w:r>
        <w:rPr>
          <w:noProof/>
        </w:rPr>
        <w:t>List of styles</w:t>
      </w:r>
      <w:r>
        <w:rPr>
          <w:noProof/>
        </w:rPr>
        <w:tab/>
      </w:r>
      <w:r>
        <w:rPr>
          <w:noProof/>
        </w:rPr>
        <w:fldChar w:fldCharType="begin"/>
      </w:r>
      <w:r>
        <w:rPr>
          <w:noProof/>
        </w:rPr>
        <w:instrText xml:space="preserve"> PAGEREF _Toc1649170 \h </w:instrText>
      </w:r>
      <w:r>
        <w:rPr>
          <w:noProof/>
        </w:rPr>
      </w:r>
      <w:r>
        <w:rPr>
          <w:noProof/>
        </w:rPr>
        <w:fldChar w:fldCharType="separate"/>
      </w:r>
      <w:r>
        <w:rPr>
          <w:noProof/>
        </w:rPr>
        <w:t>13</w:t>
      </w:r>
      <w:r>
        <w:rPr>
          <w:noProof/>
        </w:rPr>
        <w:fldChar w:fldCharType="end"/>
      </w:r>
    </w:p>
    <w:p w14:paraId="3DA95E54" w14:textId="77777777" w:rsidR="002E6E25" w:rsidRDefault="002E6E25" w:rsidP="002E6E25">
      <w:pPr>
        <w:pStyle w:val="TOC1"/>
        <w:tabs>
          <w:tab w:val="left" w:pos="1260"/>
        </w:tabs>
        <w:rPr>
          <w:rFonts w:asciiTheme="minorHAnsi" w:eastAsiaTheme="minorEastAsia" w:hAnsiTheme="minorHAnsi" w:cstheme="minorBidi"/>
          <w:noProof/>
          <w:sz w:val="24"/>
          <w:szCs w:val="24"/>
          <w:lang w:eastAsia="ja-JP"/>
        </w:rPr>
      </w:pPr>
      <w:r>
        <w:rPr>
          <w:noProof/>
        </w:rPr>
        <w:t>Annex B</w:t>
      </w:r>
      <w:r>
        <w:rPr>
          <w:rFonts w:asciiTheme="minorHAnsi" w:eastAsiaTheme="minorEastAsia" w:hAnsiTheme="minorHAnsi" w:cstheme="minorBidi"/>
          <w:noProof/>
          <w:sz w:val="24"/>
          <w:szCs w:val="24"/>
          <w:lang w:eastAsia="ja-JP"/>
        </w:rPr>
        <w:tab/>
      </w:r>
      <w:r>
        <w:rPr>
          <w:noProof/>
        </w:rPr>
        <w:t>Supplements (Normative)</w:t>
      </w:r>
      <w:r>
        <w:rPr>
          <w:noProof/>
        </w:rPr>
        <w:tab/>
      </w:r>
      <w:r>
        <w:rPr>
          <w:noProof/>
        </w:rPr>
        <w:fldChar w:fldCharType="begin"/>
      </w:r>
      <w:r>
        <w:rPr>
          <w:noProof/>
        </w:rPr>
        <w:instrText xml:space="preserve"> PAGEREF _Toc1649171 \h </w:instrText>
      </w:r>
      <w:r>
        <w:rPr>
          <w:noProof/>
        </w:rPr>
      </w:r>
      <w:r>
        <w:rPr>
          <w:noProof/>
        </w:rPr>
        <w:fldChar w:fldCharType="separate"/>
      </w:r>
      <w:r>
        <w:rPr>
          <w:noProof/>
        </w:rPr>
        <w:t>14</w:t>
      </w:r>
      <w:r>
        <w:rPr>
          <w:noProof/>
        </w:rPr>
        <w:fldChar w:fldCharType="end"/>
      </w:r>
    </w:p>
    <w:p w14:paraId="25949635" w14:textId="77777777" w:rsidR="002E6E25" w:rsidRDefault="002E6E25" w:rsidP="002E6E25">
      <w:pPr>
        <w:pStyle w:val="TOC2"/>
        <w:tabs>
          <w:tab w:val="left" w:pos="1260"/>
        </w:tabs>
        <w:rPr>
          <w:rFonts w:asciiTheme="minorHAnsi" w:eastAsiaTheme="minorEastAsia" w:hAnsiTheme="minorHAnsi" w:cstheme="minorBidi"/>
          <w:noProof/>
          <w:sz w:val="24"/>
          <w:szCs w:val="24"/>
          <w:lang w:eastAsia="ja-JP"/>
        </w:rPr>
      </w:pPr>
      <w:r>
        <w:rPr>
          <w:noProof/>
        </w:rPr>
        <w:t>B.1</w:t>
      </w:r>
      <w:r>
        <w:rPr>
          <w:rFonts w:asciiTheme="minorHAnsi" w:eastAsiaTheme="minorEastAsia" w:hAnsiTheme="minorHAnsi" w:cstheme="minorBidi"/>
          <w:noProof/>
          <w:sz w:val="24"/>
          <w:szCs w:val="24"/>
          <w:lang w:eastAsia="ja-JP"/>
        </w:rPr>
        <w:tab/>
      </w:r>
      <w:r>
        <w:rPr>
          <w:noProof/>
        </w:rPr>
        <w:t>Content of Supplements</w:t>
      </w:r>
      <w:r>
        <w:rPr>
          <w:noProof/>
        </w:rPr>
        <w:tab/>
      </w:r>
      <w:r>
        <w:rPr>
          <w:noProof/>
        </w:rPr>
        <w:fldChar w:fldCharType="begin"/>
      </w:r>
      <w:r>
        <w:rPr>
          <w:noProof/>
        </w:rPr>
        <w:instrText xml:space="preserve"> PAGEREF _Toc1649172 \h </w:instrText>
      </w:r>
      <w:r>
        <w:rPr>
          <w:noProof/>
        </w:rPr>
      </w:r>
      <w:r>
        <w:rPr>
          <w:noProof/>
        </w:rPr>
        <w:fldChar w:fldCharType="separate"/>
      </w:r>
      <w:r>
        <w:rPr>
          <w:noProof/>
        </w:rPr>
        <w:t>14</w:t>
      </w:r>
      <w:r>
        <w:rPr>
          <w:noProof/>
        </w:rPr>
        <w:fldChar w:fldCharType="end"/>
      </w:r>
    </w:p>
    <w:p w14:paraId="505332FD" w14:textId="77777777" w:rsidR="002E6E25" w:rsidRDefault="002E6E25" w:rsidP="002E6E25">
      <w:pPr>
        <w:pStyle w:val="TOC2"/>
        <w:tabs>
          <w:tab w:val="left" w:pos="1260"/>
        </w:tabs>
        <w:rPr>
          <w:rFonts w:asciiTheme="minorHAnsi" w:eastAsiaTheme="minorEastAsia" w:hAnsiTheme="minorHAnsi" w:cstheme="minorBidi"/>
          <w:noProof/>
          <w:sz w:val="24"/>
          <w:szCs w:val="24"/>
          <w:lang w:eastAsia="ja-JP"/>
        </w:rPr>
      </w:pPr>
      <w:r>
        <w:rPr>
          <w:noProof/>
        </w:rPr>
        <w:t>B.2</w:t>
      </w:r>
      <w:r>
        <w:rPr>
          <w:rFonts w:asciiTheme="minorHAnsi" w:eastAsiaTheme="minorEastAsia" w:hAnsiTheme="minorHAnsi" w:cstheme="minorBidi"/>
          <w:noProof/>
          <w:sz w:val="24"/>
          <w:szCs w:val="24"/>
          <w:lang w:eastAsia="ja-JP"/>
        </w:rPr>
        <w:tab/>
      </w:r>
      <w:r>
        <w:rPr>
          <w:noProof/>
        </w:rPr>
        <w:t>Example of a Supplement Scope and Field of Application</w:t>
      </w:r>
      <w:r>
        <w:rPr>
          <w:noProof/>
        </w:rPr>
        <w:tab/>
      </w:r>
      <w:r>
        <w:rPr>
          <w:noProof/>
        </w:rPr>
        <w:fldChar w:fldCharType="begin"/>
      </w:r>
      <w:r>
        <w:rPr>
          <w:noProof/>
        </w:rPr>
        <w:instrText xml:space="preserve"> PAGEREF _Toc1649173 \h </w:instrText>
      </w:r>
      <w:r>
        <w:rPr>
          <w:noProof/>
        </w:rPr>
      </w:r>
      <w:r>
        <w:rPr>
          <w:noProof/>
        </w:rPr>
        <w:fldChar w:fldCharType="separate"/>
      </w:r>
      <w:r>
        <w:rPr>
          <w:noProof/>
        </w:rPr>
        <w:t>14</w:t>
      </w:r>
      <w:r>
        <w:rPr>
          <w:noProof/>
        </w:rPr>
        <w:fldChar w:fldCharType="end"/>
      </w:r>
    </w:p>
    <w:p w14:paraId="22D7F58B" w14:textId="77777777" w:rsidR="002E6E25" w:rsidRDefault="002E6E25" w:rsidP="002E6E25">
      <w:pPr>
        <w:pStyle w:val="TOC2"/>
        <w:tabs>
          <w:tab w:val="left" w:pos="1260"/>
        </w:tabs>
        <w:rPr>
          <w:rFonts w:asciiTheme="minorHAnsi" w:eastAsiaTheme="minorEastAsia" w:hAnsiTheme="minorHAnsi" w:cstheme="minorBidi"/>
          <w:noProof/>
          <w:sz w:val="24"/>
          <w:szCs w:val="24"/>
          <w:lang w:eastAsia="ja-JP"/>
        </w:rPr>
      </w:pPr>
      <w:r>
        <w:rPr>
          <w:noProof/>
        </w:rPr>
        <w:t>B.3</w:t>
      </w:r>
      <w:r>
        <w:rPr>
          <w:rFonts w:asciiTheme="minorHAnsi" w:eastAsiaTheme="minorEastAsia" w:hAnsiTheme="minorHAnsi" w:cstheme="minorBidi"/>
          <w:noProof/>
          <w:sz w:val="24"/>
          <w:szCs w:val="24"/>
          <w:lang w:eastAsia="ja-JP"/>
        </w:rPr>
        <w:tab/>
      </w:r>
      <w:r>
        <w:rPr>
          <w:noProof/>
        </w:rPr>
        <w:t>Instructions in Supplements</w:t>
      </w:r>
      <w:r>
        <w:rPr>
          <w:noProof/>
        </w:rPr>
        <w:tab/>
      </w:r>
      <w:r>
        <w:rPr>
          <w:noProof/>
        </w:rPr>
        <w:fldChar w:fldCharType="begin"/>
      </w:r>
      <w:r>
        <w:rPr>
          <w:noProof/>
        </w:rPr>
        <w:instrText xml:space="preserve"> PAGEREF _Toc1649174 \h </w:instrText>
      </w:r>
      <w:r>
        <w:rPr>
          <w:noProof/>
        </w:rPr>
      </w:r>
      <w:r>
        <w:rPr>
          <w:noProof/>
        </w:rPr>
        <w:fldChar w:fldCharType="separate"/>
      </w:r>
      <w:r>
        <w:rPr>
          <w:noProof/>
        </w:rPr>
        <w:t>14</w:t>
      </w:r>
      <w:r>
        <w:rPr>
          <w:noProof/>
        </w:rPr>
        <w:fldChar w:fldCharType="end"/>
      </w:r>
    </w:p>
    <w:p w14:paraId="51F3A2F9" w14:textId="77777777" w:rsidR="002E6E25" w:rsidRDefault="002E6E25" w:rsidP="002E6E25">
      <w:pPr>
        <w:pStyle w:val="TOC3"/>
        <w:rPr>
          <w:rFonts w:asciiTheme="minorHAnsi" w:eastAsiaTheme="minorEastAsia" w:hAnsiTheme="minorHAnsi" w:cstheme="minorBidi"/>
          <w:noProof/>
          <w:sz w:val="24"/>
          <w:szCs w:val="24"/>
          <w:lang w:eastAsia="ja-JP"/>
        </w:rPr>
      </w:pPr>
      <w:r>
        <w:rPr>
          <w:noProof/>
        </w:rPr>
        <w:t>6.1.2 Normalized IOD</w:t>
      </w:r>
      <w:r>
        <w:rPr>
          <w:noProof/>
        </w:rPr>
        <w:tab/>
      </w:r>
      <w:r>
        <w:rPr>
          <w:noProof/>
        </w:rPr>
        <w:fldChar w:fldCharType="begin"/>
      </w:r>
      <w:r>
        <w:rPr>
          <w:noProof/>
        </w:rPr>
        <w:instrText xml:space="preserve"> PAGEREF _Toc1649175 \h </w:instrText>
      </w:r>
      <w:r>
        <w:rPr>
          <w:noProof/>
        </w:rPr>
      </w:r>
      <w:r>
        <w:rPr>
          <w:noProof/>
        </w:rPr>
        <w:fldChar w:fldCharType="separate"/>
      </w:r>
      <w:r>
        <w:rPr>
          <w:noProof/>
        </w:rPr>
        <w:t>14</w:t>
      </w:r>
      <w:r>
        <w:rPr>
          <w:noProof/>
        </w:rPr>
        <w:fldChar w:fldCharType="end"/>
      </w:r>
    </w:p>
    <w:p w14:paraId="0ABFFD42" w14:textId="77777777" w:rsidR="002E6E25" w:rsidRDefault="002E6E25" w:rsidP="002E6E25">
      <w:pPr>
        <w:pStyle w:val="TOC3"/>
        <w:rPr>
          <w:rFonts w:asciiTheme="minorHAnsi" w:eastAsiaTheme="minorEastAsia" w:hAnsiTheme="minorHAnsi" w:cstheme="minorBidi"/>
          <w:noProof/>
          <w:sz w:val="24"/>
          <w:szCs w:val="24"/>
          <w:lang w:eastAsia="ja-JP"/>
        </w:rPr>
      </w:pPr>
      <w:r>
        <w:rPr>
          <w:noProof/>
        </w:rPr>
        <w:t>6.1.X Mythical IOD</w:t>
      </w:r>
      <w:r>
        <w:rPr>
          <w:noProof/>
        </w:rPr>
        <w:tab/>
      </w:r>
      <w:r>
        <w:rPr>
          <w:noProof/>
        </w:rPr>
        <w:fldChar w:fldCharType="begin"/>
      </w:r>
      <w:r>
        <w:rPr>
          <w:noProof/>
        </w:rPr>
        <w:instrText xml:space="preserve"> PAGEREF _Toc1649176 \h </w:instrText>
      </w:r>
      <w:r>
        <w:rPr>
          <w:noProof/>
        </w:rPr>
      </w:r>
      <w:r>
        <w:rPr>
          <w:noProof/>
        </w:rPr>
        <w:fldChar w:fldCharType="separate"/>
      </w:r>
      <w:r>
        <w:rPr>
          <w:noProof/>
        </w:rPr>
        <w:t>15</w:t>
      </w:r>
      <w:r>
        <w:rPr>
          <w:noProof/>
        </w:rPr>
        <w:fldChar w:fldCharType="end"/>
      </w:r>
    </w:p>
    <w:p w14:paraId="02637571" w14:textId="77777777" w:rsidR="002E6E25" w:rsidRDefault="002E6E25" w:rsidP="002E6E25">
      <w:pPr>
        <w:pStyle w:val="TOC2"/>
        <w:tabs>
          <w:tab w:val="left" w:pos="1260"/>
        </w:tabs>
        <w:rPr>
          <w:rFonts w:asciiTheme="minorHAnsi" w:eastAsiaTheme="minorEastAsia" w:hAnsiTheme="minorHAnsi" w:cstheme="minorBidi"/>
          <w:noProof/>
          <w:sz w:val="24"/>
          <w:szCs w:val="24"/>
          <w:lang w:eastAsia="ja-JP"/>
        </w:rPr>
      </w:pPr>
      <w:r>
        <w:rPr>
          <w:noProof/>
        </w:rPr>
        <w:t>B.4</w:t>
      </w:r>
      <w:r>
        <w:rPr>
          <w:rFonts w:asciiTheme="minorHAnsi" w:eastAsiaTheme="minorEastAsia" w:hAnsiTheme="minorHAnsi" w:cstheme="minorBidi"/>
          <w:noProof/>
          <w:sz w:val="24"/>
          <w:szCs w:val="24"/>
          <w:lang w:eastAsia="ja-JP"/>
        </w:rPr>
        <w:tab/>
      </w:r>
      <w:r>
        <w:rPr>
          <w:noProof/>
        </w:rPr>
        <w:t>Documentation of Changes</w:t>
      </w:r>
      <w:r>
        <w:rPr>
          <w:noProof/>
        </w:rPr>
        <w:tab/>
      </w:r>
      <w:r>
        <w:rPr>
          <w:noProof/>
        </w:rPr>
        <w:fldChar w:fldCharType="begin"/>
      </w:r>
      <w:r>
        <w:rPr>
          <w:noProof/>
        </w:rPr>
        <w:instrText xml:space="preserve"> PAGEREF _Toc1649177 \h </w:instrText>
      </w:r>
      <w:r>
        <w:rPr>
          <w:noProof/>
        </w:rPr>
      </w:r>
      <w:r>
        <w:rPr>
          <w:noProof/>
        </w:rPr>
        <w:fldChar w:fldCharType="separate"/>
      </w:r>
      <w:r>
        <w:rPr>
          <w:noProof/>
        </w:rPr>
        <w:t>15</w:t>
      </w:r>
      <w:r>
        <w:rPr>
          <w:noProof/>
        </w:rPr>
        <w:fldChar w:fldCharType="end"/>
      </w:r>
    </w:p>
    <w:p w14:paraId="3C9D26D3" w14:textId="77777777" w:rsidR="002E6E25" w:rsidRDefault="002E6E25" w:rsidP="002E6E25">
      <w:pPr>
        <w:pStyle w:val="TOC3"/>
        <w:tabs>
          <w:tab w:val="left" w:pos="1800"/>
        </w:tabs>
        <w:rPr>
          <w:rFonts w:asciiTheme="minorHAnsi" w:eastAsiaTheme="minorEastAsia" w:hAnsiTheme="minorHAnsi" w:cstheme="minorBidi"/>
          <w:noProof/>
          <w:sz w:val="24"/>
          <w:szCs w:val="24"/>
          <w:lang w:eastAsia="ja-JP"/>
        </w:rPr>
      </w:pPr>
      <w:r>
        <w:rPr>
          <w:noProof/>
        </w:rPr>
        <w:t>B.4.1</w:t>
      </w:r>
      <w:r>
        <w:rPr>
          <w:rFonts w:asciiTheme="minorHAnsi" w:eastAsiaTheme="minorEastAsia" w:hAnsiTheme="minorHAnsi" w:cstheme="minorBidi"/>
          <w:noProof/>
          <w:sz w:val="24"/>
          <w:szCs w:val="24"/>
          <w:lang w:eastAsia="ja-JP"/>
        </w:rPr>
        <w:tab/>
      </w:r>
      <w:r>
        <w:rPr>
          <w:noProof/>
        </w:rPr>
        <w:t>Changes to Existing Parts</w:t>
      </w:r>
      <w:r>
        <w:rPr>
          <w:noProof/>
        </w:rPr>
        <w:tab/>
      </w:r>
      <w:r>
        <w:rPr>
          <w:noProof/>
        </w:rPr>
        <w:fldChar w:fldCharType="begin"/>
      </w:r>
      <w:r>
        <w:rPr>
          <w:noProof/>
        </w:rPr>
        <w:instrText xml:space="preserve"> PAGEREF _Toc1649178 \h </w:instrText>
      </w:r>
      <w:r>
        <w:rPr>
          <w:noProof/>
        </w:rPr>
      </w:r>
      <w:r>
        <w:rPr>
          <w:noProof/>
        </w:rPr>
        <w:fldChar w:fldCharType="separate"/>
      </w:r>
      <w:r>
        <w:rPr>
          <w:noProof/>
        </w:rPr>
        <w:t>15</w:t>
      </w:r>
      <w:r>
        <w:rPr>
          <w:noProof/>
        </w:rPr>
        <w:fldChar w:fldCharType="end"/>
      </w:r>
    </w:p>
    <w:p w14:paraId="73E73E06" w14:textId="77777777" w:rsidR="002E6E25" w:rsidRDefault="002E6E25" w:rsidP="002E6E25">
      <w:pPr>
        <w:pStyle w:val="TOC3"/>
        <w:tabs>
          <w:tab w:val="left" w:pos="1800"/>
        </w:tabs>
        <w:rPr>
          <w:rFonts w:asciiTheme="minorHAnsi" w:eastAsiaTheme="minorEastAsia" w:hAnsiTheme="minorHAnsi" w:cstheme="minorBidi"/>
          <w:noProof/>
          <w:sz w:val="24"/>
          <w:szCs w:val="24"/>
          <w:lang w:eastAsia="ja-JP"/>
        </w:rPr>
      </w:pPr>
      <w:r>
        <w:rPr>
          <w:noProof/>
        </w:rPr>
        <w:t>B.4.2</w:t>
      </w:r>
      <w:r>
        <w:rPr>
          <w:rFonts w:asciiTheme="minorHAnsi" w:eastAsiaTheme="minorEastAsia" w:hAnsiTheme="minorHAnsi" w:cstheme="minorBidi"/>
          <w:noProof/>
          <w:sz w:val="24"/>
          <w:szCs w:val="24"/>
          <w:lang w:eastAsia="ja-JP"/>
        </w:rPr>
        <w:tab/>
      </w:r>
      <w:r>
        <w:rPr>
          <w:noProof/>
        </w:rPr>
        <w:t>Changes from One Draft to Another</w:t>
      </w:r>
      <w:r>
        <w:rPr>
          <w:noProof/>
        </w:rPr>
        <w:tab/>
      </w:r>
      <w:r>
        <w:rPr>
          <w:noProof/>
        </w:rPr>
        <w:fldChar w:fldCharType="begin"/>
      </w:r>
      <w:r>
        <w:rPr>
          <w:noProof/>
        </w:rPr>
        <w:instrText xml:space="preserve"> PAGEREF _Toc1649179 \h </w:instrText>
      </w:r>
      <w:r>
        <w:rPr>
          <w:noProof/>
        </w:rPr>
      </w:r>
      <w:r>
        <w:rPr>
          <w:noProof/>
        </w:rPr>
        <w:fldChar w:fldCharType="separate"/>
      </w:r>
      <w:r>
        <w:rPr>
          <w:noProof/>
        </w:rPr>
        <w:t>15</w:t>
      </w:r>
      <w:r>
        <w:rPr>
          <w:noProof/>
        </w:rPr>
        <w:fldChar w:fldCharType="end"/>
      </w:r>
    </w:p>
    <w:p w14:paraId="09436711" w14:textId="77777777" w:rsidR="002E6E25" w:rsidRDefault="002E6E25" w:rsidP="002E6E25">
      <w:pPr>
        <w:pStyle w:val="TOC2"/>
        <w:tabs>
          <w:tab w:val="left" w:pos="1260"/>
        </w:tabs>
        <w:rPr>
          <w:rFonts w:asciiTheme="minorHAnsi" w:eastAsiaTheme="minorEastAsia" w:hAnsiTheme="minorHAnsi" w:cstheme="minorBidi"/>
          <w:noProof/>
          <w:sz w:val="24"/>
          <w:szCs w:val="24"/>
          <w:lang w:eastAsia="ja-JP"/>
        </w:rPr>
      </w:pPr>
      <w:r>
        <w:rPr>
          <w:noProof/>
        </w:rPr>
        <w:t>B.5</w:t>
      </w:r>
      <w:r>
        <w:rPr>
          <w:rFonts w:asciiTheme="minorHAnsi" w:eastAsiaTheme="minorEastAsia" w:hAnsiTheme="minorHAnsi" w:cstheme="minorBidi"/>
          <w:noProof/>
          <w:sz w:val="24"/>
          <w:szCs w:val="24"/>
          <w:lang w:eastAsia="ja-JP"/>
        </w:rPr>
        <w:tab/>
      </w:r>
      <w:r>
        <w:rPr>
          <w:noProof/>
        </w:rPr>
        <w:t>Document History, Open and Closed Issues</w:t>
      </w:r>
      <w:r>
        <w:rPr>
          <w:noProof/>
        </w:rPr>
        <w:tab/>
      </w:r>
      <w:r>
        <w:rPr>
          <w:noProof/>
        </w:rPr>
        <w:fldChar w:fldCharType="begin"/>
      </w:r>
      <w:r>
        <w:rPr>
          <w:noProof/>
        </w:rPr>
        <w:instrText xml:space="preserve"> PAGEREF _Toc1649180 \h </w:instrText>
      </w:r>
      <w:r>
        <w:rPr>
          <w:noProof/>
        </w:rPr>
      </w:r>
      <w:r>
        <w:rPr>
          <w:noProof/>
        </w:rPr>
        <w:fldChar w:fldCharType="separate"/>
      </w:r>
      <w:r>
        <w:rPr>
          <w:noProof/>
        </w:rPr>
        <w:t>15</w:t>
      </w:r>
      <w:r>
        <w:rPr>
          <w:noProof/>
        </w:rPr>
        <w:fldChar w:fldCharType="end"/>
      </w:r>
    </w:p>
    <w:p w14:paraId="79D5A674" w14:textId="77777777" w:rsidR="002E6E25" w:rsidRDefault="002E6E25" w:rsidP="002E6E25">
      <w:pPr>
        <w:pStyle w:val="Heading1"/>
        <w:rPr>
          <w:b w:val="0"/>
          <w:i/>
        </w:rPr>
      </w:pPr>
      <w:r>
        <w:rPr>
          <w:b w:val="0"/>
          <w:sz w:val="20"/>
        </w:rPr>
        <w:fldChar w:fldCharType="end"/>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2A07E623" w14:textId="77777777" w:rsidR="002E6E25" w:rsidRDefault="002E6E25" w:rsidP="002E6E25">
      <w:pPr>
        <w:sectPr w:rsidR="002E6E25" w:rsidSect="008E7712">
          <w:headerReference w:type="even" r:id="rId7"/>
          <w:headerReference w:type="default" r:id="rId8"/>
          <w:footnotePr>
            <w:numFmt w:val="lowerRoman"/>
          </w:footnotePr>
          <w:endnotePr>
            <w:numFmt w:val="decimal"/>
          </w:endnotePr>
          <w:type w:val="oddPage"/>
          <w:pgSz w:w="12240" w:h="15840"/>
          <w:pgMar w:top="1714" w:right="1440" w:bottom="1440" w:left="1354" w:header="720" w:footer="720" w:gutter="0"/>
          <w:cols w:space="720"/>
        </w:sectPr>
      </w:pPr>
    </w:p>
    <w:p w14:paraId="0C14928D" w14:textId="77777777" w:rsidR="002E6E25" w:rsidRDefault="002E6E25" w:rsidP="002E6E25">
      <w:pPr>
        <w:pStyle w:val="Heading1"/>
      </w:pPr>
      <w:bookmarkStart w:id="22" w:name="_Toc1649142"/>
      <w:bookmarkStart w:id="23" w:name="B_Toc380506547"/>
      <w:bookmarkStart w:id="24" w:name="B_Toc380506713"/>
      <w:bookmarkStart w:id="25" w:name="B_Toc381364167"/>
      <w:bookmarkStart w:id="26" w:name="B_Toc381364735"/>
      <w:bookmarkStart w:id="27" w:name="B_Toc381364827"/>
      <w:bookmarkStart w:id="28" w:name="B_Toc381365352"/>
      <w:bookmarkStart w:id="29" w:name="B_Toc381366969"/>
      <w:bookmarkStart w:id="30" w:name="B_Toc381367235"/>
      <w:bookmarkStart w:id="31" w:name="B_Toc381367087"/>
      <w:bookmarkStart w:id="32" w:name="_Toc383410979"/>
      <w:bookmarkStart w:id="33" w:name="_Toc383412036"/>
      <w:bookmarkStart w:id="34" w:name="_Toc383412278"/>
      <w:bookmarkStart w:id="35" w:name="_Toc383420820"/>
      <w:bookmarkStart w:id="36" w:name="_Toc383444068"/>
      <w:bookmarkStart w:id="37" w:name="_Toc383447977"/>
      <w:bookmarkStart w:id="38" w:name="_Toc385134607"/>
      <w:bookmarkStart w:id="39" w:name="_Toc385134679"/>
      <w:bookmarkStart w:id="40" w:name="_Toc390043196"/>
      <w:bookmarkStart w:id="41" w:name="_Toc390043336"/>
      <w:r>
        <w:lastRenderedPageBreak/>
        <w:t>Document History</w:t>
      </w:r>
      <w:bookmarkEnd w:id="22"/>
      <w:r>
        <w:rPr>
          <w:vanish/>
        </w:rPr>
        <w:fldChar w:fldCharType="begin"/>
      </w:r>
      <w:r>
        <w:rPr>
          <w:vanish/>
        </w:rPr>
        <w:instrText xml:space="preserve"> TC </w:instrText>
      </w:r>
      <w:r>
        <w:instrText xml:space="preserve"> "" \l 1 </w:instrText>
      </w:r>
      <w:r>
        <w:rPr>
          <w:vanish/>
        </w:rPr>
        <w:fldChar w:fldCharType="end"/>
      </w:r>
    </w:p>
    <w:tbl>
      <w:tblPr>
        <w:tblStyle w:val="TableGrid"/>
        <w:tblW w:w="0" w:type="auto"/>
        <w:tblLook w:val="04A0" w:firstRow="1" w:lastRow="0" w:firstColumn="1" w:lastColumn="0" w:noHBand="0" w:noVBand="1"/>
      </w:tblPr>
      <w:tblGrid>
        <w:gridCol w:w="1345"/>
        <w:gridCol w:w="1080"/>
        <w:gridCol w:w="990"/>
        <w:gridCol w:w="5490"/>
      </w:tblGrid>
      <w:tr w:rsidR="002E6E25" w14:paraId="76A6A671" w14:textId="77777777" w:rsidTr="00107EF9">
        <w:tc>
          <w:tcPr>
            <w:tcW w:w="1345" w:type="dxa"/>
          </w:tcPr>
          <w:p w14:paraId="0C46E9CB" w14:textId="77777777" w:rsidR="002E6E25" w:rsidRDefault="002E6E25" w:rsidP="00107EF9">
            <w:pPr>
              <w:pStyle w:val="TableEntry"/>
            </w:pPr>
            <w:r>
              <w:t>2019/02/21</w:t>
            </w:r>
          </w:p>
        </w:tc>
        <w:tc>
          <w:tcPr>
            <w:tcW w:w="1080" w:type="dxa"/>
          </w:tcPr>
          <w:p w14:paraId="1783B790" w14:textId="77777777" w:rsidR="002E6E25" w:rsidRDefault="002E6E25" w:rsidP="00107EF9">
            <w:pPr>
              <w:pStyle w:val="TableEntry"/>
            </w:pPr>
            <w:r>
              <w:t>Version 3</w:t>
            </w:r>
          </w:p>
        </w:tc>
        <w:tc>
          <w:tcPr>
            <w:tcW w:w="990" w:type="dxa"/>
          </w:tcPr>
          <w:p w14:paraId="3325C63C" w14:textId="77777777" w:rsidR="002E6E25" w:rsidRDefault="002E6E25" w:rsidP="00107EF9">
            <w:pPr>
              <w:pStyle w:val="TableEntry"/>
            </w:pPr>
            <w:r>
              <w:t>DAC</w:t>
            </w:r>
          </w:p>
        </w:tc>
        <w:tc>
          <w:tcPr>
            <w:tcW w:w="5490" w:type="dxa"/>
          </w:tcPr>
          <w:p w14:paraId="4B32CB1B" w14:textId="77777777" w:rsidR="002E6E25" w:rsidRDefault="002E6E25" w:rsidP="00107EF9">
            <w:pPr>
              <w:pStyle w:val="TableEntry"/>
            </w:pPr>
            <w:r>
              <w:t xml:space="preserve">Updated to reflect conventions in </w:t>
            </w:r>
            <w:proofErr w:type="spellStart"/>
            <w:r>
              <w:t>DocBook</w:t>
            </w:r>
            <w:proofErr w:type="spellEnd"/>
            <w:r>
              <w:t xml:space="preserve"> publishing</w:t>
            </w:r>
          </w:p>
        </w:tc>
      </w:tr>
      <w:tr w:rsidR="002E6E25" w14:paraId="63D87A9B" w14:textId="77777777" w:rsidTr="00107EF9">
        <w:tc>
          <w:tcPr>
            <w:tcW w:w="1345" w:type="dxa"/>
          </w:tcPr>
          <w:p w14:paraId="724C42DF" w14:textId="77777777" w:rsidR="002E6E25" w:rsidRDefault="002E6E25" w:rsidP="00107EF9">
            <w:pPr>
              <w:pStyle w:val="TableEntry"/>
            </w:pPr>
          </w:p>
        </w:tc>
        <w:tc>
          <w:tcPr>
            <w:tcW w:w="1080" w:type="dxa"/>
          </w:tcPr>
          <w:p w14:paraId="72AE4EBC" w14:textId="77777777" w:rsidR="002E6E25" w:rsidRDefault="002E6E25" w:rsidP="00107EF9">
            <w:pPr>
              <w:pStyle w:val="TableEntry"/>
            </w:pPr>
          </w:p>
        </w:tc>
        <w:tc>
          <w:tcPr>
            <w:tcW w:w="990" w:type="dxa"/>
          </w:tcPr>
          <w:p w14:paraId="240F6787" w14:textId="77777777" w:rsidR="002E6E25" w:rsidRDefault="002E6E25" w:rsidP="00107EF9">
            <w:pPr>
              <w:pStyle w:val="TableEntry"/>
            </w:pPr>
          </w:p>
        </w:tc>
        <w:tc>
          <w:tcPr>
            <w:tcW w:w="5490" w:type="dxa"/>
          </w:tcPr>
          <w:p w14:paraId="7E0368CD" w14:textId="77777777" w:rsidR="002E6E25" w:rsidRDefault="002E6E25" w:rsidP="00107EF9">
            <w:pPr>
              <w:pStyle w:val="TableEntry"/>
            </w:pPr>
          </w:p>
        </w:tc>
      </w:tr>
      <w:tr w:rsidR="002E6E25" w14:paraId="56391CC7" w14:textId="77777777" w:rsidTr="00107EF9">
        <w:tc>
          <w:tcPr>
            <w:tcW w:w="1345" w:type="dxa"/>
          </w:tcPr>
          <w:p w14:paraId="02E46926" w14:textId="77777777" w:rsidR="002E6E25" w:rsidRDefault="002E6E25" w:rsidP="00107EF9">
            <w:pPr>
              <w:pStyle w:val="TableEntry"/>
            </w:pPr>
          </w:p>
        </w:tc>
        <w:tc>
          <w:tcPr>
            <w:tcW w:w="1080" w:type="dxa"/>
          </w:tcPr>
          <w:p w14:paraId="0FA28C4F" w14:textId="77777777" w:rsidR="002E6E25" w:rsidRDefault="002E6E25" w:rsidP="00107EF9">
            <w:pPr>
              <w:pStyle w:val="TableEntry"/>
            </w:pPr>
          </w:p>
        </w:tc>
        <w:tc>
          <w:tcPr>
            <w:tcW w:w="990" w:type="dxa"/>
          </w:tcPr>
          <w:p w14:paraId="69ED5A56" w14:textId="77777777" w:rsidR="002E6E25" w:rsidRDefault="002E6E25" w:rsidP="00107EF9">
            <w:pPr>
              <w:pStyle w:val="TableEntry"/>
            </w:pPr>
          </w:p>
        </w:tc>
        <w:tc>
          <w:tcPr>
            <w:tcW w:w="5490" w:type="dxa"/>
          </w:tcPr>
          <w:p w14:paraId="51AF8975" w14:textId="77777777" w:rsidR="002E6E25" w:rsidRDefault="002E6E25" w:rsidP="00107EF9">
            <w:pPr>
              <w:pStyle w:val="TableEntry"/>
            </w:pPr>
          </w:p>
        </w:tc>
      </w:tr>
    </w:tbl>
    <w:p w14:paraId="6811DEE0" w14:textId="77777777" w:rsidR="002E6E25" w:rsidRDefault="002E6E25" w:rsidP="002E6E25">
      <w:pPr>
        <w:pStyle w:val="Heading1"/>
      </w:pPr>
      <w:bookmarkStart w:id="42" w:name="_Toc1649143"/>
      <w:r>
        <w:t>Open Issues</w:t>
      </w:r>
      <w:bookmarkEnd w:id="42"/>
      <w:r>
        <w:rPr>
          <w:vanish/>
        </w:rPr>
        <w:fldChar w:fldCharType="begin"/>
      </w:r>
      <w:r>
        <w:rPr>
          <w:vanish/>
        </w:rPr>
        <w:instrText xml:space="preserve"> TC </w:instrText>
      </w:r>
      <w:r>
        <w:instrText xml:space="preserve"> "" \l 1 </w:instrText>
      </w:r>
      <w:r>
        <w:rPr>
          <w:vanish/>
        </w:rPr>
        <w:fldChar w:fldCharType="end"/>
      </w:r>
    </w:p>
    <w:tbl>
      <w:tblPr>
        <w:tblStyle w:val="TableGrid"/>
        <w:tblW w:w="0" w:type="auto"/>
        <w:tblLook w:val="04A0" w:firstRow="1" w:lastRow="0" w:firstColumn="1" w:lastColumn="0" w:noHBand="0" w:noVBand="1"/>
      </w:tblPr>
      <w:tblGrid>
        <w:gridCol w:w="535"/>
        <w:gridCol w:w="8370"/>
      </w:tblGrid>
      <w:tr w:rsidR="002E6E25" w14:paraId="343B3684" w14:textId="77777777" w:rsidTr="00107EF9">
        <w:tc>
          <w:tcPr>
            <w:tcW w:w="535" w:type="dxa"/>
          </w:tcPr>
          <w:p w14:paraId="10A01663" w14:textId="77777777" w:rsidR="002E6E25" w:rsidRDefault="002E6E25" w:rsidP="00107EF9">
            <w:pPr>
              <w:pStyle w:val="TableEntry"/>
            </w:pPr>
            <w:r>
              <w:t>1.</w:t>
            </w:r>
          </w:p>
        </w:tc>
        <w:tc>
          <w:tcPr>
            <w:tcW w:w="8370" w:type="dxa"/>
          </w:tcPr>
          <w:p w14:paraId="688793BA" w14:textId="77777777" w:rsidR="002E6E25" w:rsidRDefault="002E6E25" w:rsidP="00107EF9">
            <w:pPr>
              <w:pStyle w:val="TableEntry"/>
            </w:pPr>
            <w:r>
              <w:t>Is more substantive content needed?</w:t>
            </w:r>
          </w:p>
        </w:tc>
      </w:tr>
      <w:tr w:rsidR="002E6E25" w14:paraId="7C225177" w14:textId="77777777" w:rsidTr="00107EF9">
        <w:tc>
          <w:tcPr>
            <w:tcW w:w="535" w:type="dxa"/>
          </w:tcPr>
          <w:p w14:paraId="5EA727AA" w14:textId="77777777" w:rsidR="002E6E25" w:rsidRDefault="002E6E25" w:rsidP="00107EF9">
            <w:pPr>
              <w:pStyle w:val="TableEntry"/>
            </w:pPr>
          </w:p>
        </w:tc>
        <w:tc>
          <w:tcPr>
            <w:tcW w:w="8370" w:type="dxa"/>
          </w:tcPr>
          <w:p w14:paraId="4DA98A0F" w14:textId="77777777" w:rsidR="002E6E25" w:rsidRDefault="002E6E25" w:rsidP="00107EF9">
            <w:pPr>
              <w:pStyle w:val="TableEntry"/>
            </w:pPr>
          </w:p>
        </w:tc>
      </w:tr>
      <w:tr w:rsidR="002E6E25" w14:paraId="276AAFCF" w14:textId="77777777" w:rsidTr="00107EF9">
        <w:tc>
          <w:tcPr>
            <w:tcW w:w="535" w:type="dxa"/>
          </w:tcPr>
          <w:p w14:paraId="4B9C3146" w14:textId="77777777" w:rsidR="002E6E25" w:rsidRDefault="002E6E25" w:rsidP="00107EF9">
            <w:pPr>
              <w:pStyle w:val="TableEntry"/>
            </w:pPr>
          </w:p>
        </w:tc>
        <w:tc>
          <w:tcPr>
            <w:tcW w:w="8370" w:type="dxa"/>
          </w:tcPr>
          <w:p w14:paraId="421B2BC3" w14:textId="77777777" w:rsidR="002E6E25" w:rsidRDefault="002E6E25" w:rsidP="00107EF9">
            <w:pPr>
              <w:pStyle w:val="TableEntry"/>
            </w:pPr>
          </w:p>
        </w:tc>
      </w:tr>
    </w:tbl>
    <w:p w14:paraId="42E7551E" w14:textId="77777777" w:rsidR="002E6E25" w:rsidRDefault="002E6E25" w:rsidP="002E6E25">
      <w:pPr>
        <w:pStyle w:val="Heading1"/>
      </w:pPr>
      <w:bookmarkStart w:id="43" w:name="_Toc1649144"/>
      <w:r>
        <w:t>Closed Issues</w:t>
      </w:r>
      <w:bookmarkEnd w:id="43"/>
      <w:r>
        <w:rPr>
          <w:vanish/>
        </w:rPr>
        <w:fldChar w:fldCharType="begin"/>
      </w:r>
      <w:r>
        <w:rPr>
          <w:vanish/>
        </w:rPr>
        <w:instrText xml:space="preserve"> TC </w:instrText>
      </w:r>
      <w:r>
        <w:instrText xml:space="preserve"> "" \l 1 </w:instrText>
      </w:r>
      <w:r>
        <w:rPr>
          <w:vanish/>
        </w:rPr>
        <w:fldChar w:fldCharType="end"/>
      </w:r>
    </w:p>
    <w:tbl>
      <w:tblPr>
        <w:tblStyle w:val="TableGrid"/>
        <w:tblW w:w="0" w:type="auto"/>
        <w:tblLook w:val="04A0" w:firstRow="1" w:lastRow="0" w:firstColumn="1" w:lastColumn="0" w:noHBand="0" w:noVBand="1"/>
      </w:tblPr>
      <w:tblGrid>
        <w:gridCol w:w="535"/>
        <w:gridCol w:w="8370"/>
      </w:tblGrid>
      <w:tr w:rsidR="002E6E25" w14:paraId="72F75786" w14:textId="77777777" w:rsidTr="00107EF9">
        <w:tc>
          <w:tcPr>
            <w:tcW w:w="535" w:type="dxa"/>
          </w:tcPr>
          <w:p w14:paraId="3FB92D3A" w14:textId="77777777" w:rsidR="002E6E25" w:rsidRDefault="002E6E25" w:rsidP="00107EF9">
            <w:pPr>
              <w:pStyle w:val="TableEntry"/>
            </w:pPr>
            <w:r>
              <w:t>1.</w:t>
            </w:r>
          </w:p>
        </w:tc>
        <w:tc>
          <w:tcPr>
            <w:tcW w:w="8370" w:type="dxa"/>
          </w:tcPr>
          <w:p w14:paraId="3E08CEEE" w14:textId="77777777" w:rsidR="002E6E25" w:rsidRDefault="002E6E25" w:rsidP="00107EF9">
            <w:pPr>
              <w:pStyle w:val="TableEntry"/>
            </w:pPr>
            <w:r>
              <w:t>List styles have been removed since no longer used.</w:t>
            </w:r>
          </w:p>
        </w:tc>
      </w:tr>
      <w:tr w:rsidR="002E6E25" w14:paraId="63006F78" w14:textId="77777777" w:rsidTr="00107EF9">
        <w:tc>
          <w:tcPr>
            <w:tcW w:w="535" w:type="dxa"/>
          </w:tcPr>
          <w:p w14:paraId="15E5B26F" w14:textId="77777777" w:rsidR="002E6E25" w:rsidRDefault="002E6E25" w:rsidP="00107EF9">
            <w:pPr>
              <w:pStyle w:val="TableEntry"/>
            </w:pPr>
          </w:p>
        </w:tc>
        <w:tc>
          <w:tcPr>
            <w:tcW w:w="8370" w:type="dxa"/>
          </w:tcPr>
          <w:p w14:paraId="27FAFE74" w14:textId="77777777" w:rsidR="002E6E25" w:rsidRDefault="002E6E25" w:rsidP="00107EF9">
            <w:pPr>
              <w:pStyle w:val="TableEntry"/>
            </w:pPr>
          </w:p>
        </w:tc>
      </w:tr>
      <w:tr w:rsidR="002E6E25" w14:paraId="61FB7B6B" w14:textId="77777777" w:rsidTr="00107EF9">
        <w:tc>
          <w:tcPr>
            <w:tcW w:w="535" w:type="dxa"/>
          </w:tcPr>
          <w:p w14:paraId="22C14BCD" w14:textId="77777777" w:rsidR="002E6E25" w:rsidRDefault="002E6E25" w:rsidP="00107EF9">
            <w:pPr>
              <w:pStyle w:val="TableEntry"/>
            </w:pPr>
          </w:p>
        </w:tc>
        <w:tc>
          <w:tcPr>
            <w:tcW w:w="8370" w:type="dxa"/>
          </w:tcPr>
          <w:p w14:paraId="6C85BEF4" w14:textId="77777777" w:rsidR="002E6E25" w:rsidRDefault="002E6E25" w:rsidP="00107EF9">
            <w:pPr>
              <w:pStyle w:val="TableEntry"/>
            </w:pPr>
          </w:p>
        </w:tc>
      </w:tr>
    </w:tbl>
    <w:p w14:paraId="07BA9D8D" w14:textId="77777777" w:rsidR="002E6E25" w:rsidRDefault="002E6E25" w:rsidP="002E6E25"/>
    <w:p w14:paraId="1D3AF05C" w14:textId="77777777" w:rsidR="002E6E25" w:rsidRDefault="002E6E25" w:rsidP="002E6E25">
      <w:pPr>
        <w:pStyle w:val="Heading1"/>
      </w:pPr>
      <w:bookmarkStart w:id="44" w:name="_Toc1649145"/>
      <w:r>
        <w:t>Scope and Field of Application</w:t>
      </w:r>
      <w:bookmarkEnd w:id="44"/>
      <w:r>
        <w:rPr>
          <w:vanish/>
        </w:rPr>
        <w:fldChar w:fldCharType="begin"/>
      </w:r>
      <w:r>
        <w:rPr>
          <w:vanish/>
        </w:rPr>
        <w:instrText xml:space="preserve"> TC </w:instrText>
      </w:r>
      <w:r>
        <w:instrText xml:space="preserve"> "" \l 1 </w:instrText>
      </w:r>
      <w:r>
        <w:rPr>
          <w:vanish/>
        </w:rPr>
        <w:fldChar w:fldCharType="end"/>
      </w:r>
    </w:p>
    <w:p w14:paraId="7923AD7E" w14:textId="77777777" w:rsidR="002E6E25" w:rsidRDefault="002E6E25" w:rsidP="002E6E25">
      <w:r>
        <w:t>This template is provided for the convenience of DICOM Supplement editors.</w:t>
      </w:r>
    </w:p>
    <w:p w14:paraId="68C3C431" w14:textId="77777777" w:rsidR="002E6E25" w:rsidRDefault="002E6E25" w:rsidP="002E6E25">
      <w:r>
        <w:t>When you read this template, be sure you "show tabs, paragraphs, etc. turned on". Some of the conventions are shown only by example.</w:t>
      </w:r>
    </w:p>
    <w:p w14:paraId="394A6ABC" w14:textId="77777777" w:rsidR="002E6E25" w:rsidRDefault="002E6E25" w:rsidP="002E6E25">
      <w:r>
        <w:t xml:space="preserve">The </w:t>
      </w:r>
      <w:r w:rsidRPr="00C0736E">
        <w:t xml:space="preserve">Scope and Field of Application </w:t>
      </w:r>
      <w:r>
        <w:t>section title is Style Heading 1.</w:t>
      </w:r>
    </w:p>
    <w:p w14:paraId="76ED8D74" w14:textId="77777777" w:rsidR="002E6E25" w:rsidRDefault="002E6E25" w:rsidP="002E6E25">
      <w:r>
        <w:t>Supplements are divided into three MS Word Sections: the title page, the table of contents, and the balance of the document. Each of these Sections start on an odd page.</w:t>
      </w:r>
    </w:p>
    <w:p w14:paraId="12588F35" w14:textId="77777777" w:rsidR="002E6E25" w:rsidRDefault="002E6E25" w:rsidP="002E6E25">
      <w:r>
        <w:t>All Sections are formatted as Even - Odd Pages (set this from File - Document Layout - Layout).</w:t>
      </w:r>
    </w:p>
    <w:p w14:paraId="6A7AA5AA" w14:textId="77777777" w:rsidR="002E6E25" w:rsidRDefault="002E6E25" w:rsidP="002E6E25">
      <w:r>
        <w:t>Page Layout for the entire document and all sections shall be Portrait. Landscape orientation is never used, and large table and figures should not assume that the Standard can include landscape orientated content.</w:t>
      </w:r>
    </w:p>
    <w:p w14:paraId="7E325A8C" w14:textId="77777777" w:rsidR="002E6E25" w:rsidRDefault="002E6E25" w:rsidP="002E6E25">
      <w:r>
        <w:t>Headers are different left and right. Use Normal Style in the Headers. The first line of the header is the title of the Supplement; the second line is the page #. No page number is shown on the title page.</w:t>
      </w:r>
    </w:p>
    <w:p w14:paraId="6CC8AD5C" w14:textId="77777777" w:rsidR="002E6E25" w:rsidRDefault="002E6E25" w:rsidP="002E6E25">
      <w:r>
        <w:t>Pages are numbered continuously from 1 for the entire document, where page 1 is the Title Page.</w:t>
      </w:r>
    </w:p>
    <w:p w14:paraId="69AF900A" w14:textId="77777777" w:rsidR="002E6E25" w:rsidRDefault="002E6E25" w:rsidP="002E6E25">
      <w:r>
        <w:t>Line numbers are used only in the 2nd and 3rd MS Word sections.</w:t>
      </w:r>
    </w:p>
    <w:p w14:paraId="0F35C5F3" w14:textId="77777777" w:rsidR="002E6E25" w:rsidRDefault="002E6E25" w:rsidP="002E6E25">
      <w:r>
        <w:lastRenderedPageBreak/>
        <w:t>Footers are not used in Supplements.</w:t>
      </w:r>
    </w:p>
    <w:p w14:paraId="1CF7A77D" w14:textId="77777777" w:rsidR="002E6E25" w:rsidRDefault="002E6E25" w:rsidP="002E6E25">
      <w:r>
        <w:t>Do not create any new styles.</w:t>
      </w:r>
    </w:p>
    <w:p w14:paraId="63E12054" w14:textId="77777777" w:rsidR="002E6E25" w:rsidRDefault="002E6E25" w:rsidP="002E6E25">
      <w:r>
        <w:t>To insert the Table of Contents, select "Insert -- Index and Tables -- and the tab Table of Contents. Select Format = Custom Style. Set Show Levels to 7. Select OK. The title "Table of Contents" is Normal style modified to Centered, Bold, 14 Point Font.</w:t>
      </w:r>
    </w:p>
    <w:p w14:paraId="4EA22004" w14:textId="77777777" w:rsidR="002E6E25" w:rsidRPr="00985208" w:rsidRDefault="002E6E25" w:rsidP="002E6E25">
      <w:r>
        <w:t>In this template, there are many violations of proper usage of informative and normative sections in actual standard (or Supplement) writing. This is only a template and not complete instructions for writing standards.</w:t>
      </w:r>
      <w:r>
        <w:rPr>
          <w:b/>
          <w:i/>
        </w:rPr>
        <w:br w:type="page"/>
      </w:r>
    </w:p>
    <w:p w14:paraId="3CB309B4" w14:textId="77777777" w:rsidR="002E6E25" w:rsidRDefault="002E6E25" w:rsidP="002E6E25">
      <w:pPr>
        <w:pStyle w:val="Heading1"/>
      </w:pPr>
      <w:bookmarkStart w:id="45" w:name="_Toc1649146"/>
      <w:r>
        <w:lastRenderedPageBreak/>
        <w:t>1</w:t>
      </w:r>
      <w:r>
        <w:tab/>
        <w:t>Example for DICOM Sections</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5"/>
      <w:r>
        <w:rPr>
          <w:vanish/>
        </w:rPr>
        <w:fldChar w:fldCharType="begin"/>
      </w:r>
      <w:r>
        <w:rPr>
          <w:vanish/>
        </w:rPr>
        <w:instrText xml:space="preserve"> TC </w:instrText>
      </w:r>
      <w:r>
        <w:instrText xml:space="preserve"> "Section 6</w:instrText>
      </w:r>
      <w:r>
        <w:tab/>
        <w:instrText xml:space="preserve">EXAMPLE FOR DICOM SECTIONS" \l 1 </w:instrText>
      </w:r>
      <w:r>
        <w:rPr>
          <w:vanish/>
        </w:rPr>
        <w:fldChar w:fldCharType="end"/>
      </w:r>
    </w:p>
    <w:p w14:paraId="3B880679" w14:textId="77777777" w:rsidR="002E6E25" w:rsidRDefault="002E6E25" w:rsidP="002E6E25">
      <w:r>
        <w:t>This document shows examples of styles to be used for future DICOM documents. It has been reviewed with NEMA Publications and the intent is that the Final Test versions we generate will be the softcopy that is used to print paper versions of the standard (with no or very minor format changes).</w:t>
      </w:r>
    </w:p>
    <w:p w14:paraId="6C6D1FC1" w14:textId="77777777" w:rsidR="002E6E25" w:rsidRDefault="002E6E25" w:rsidP="002E6E25">
      <w:pPr>
        <w:pStyle w:val="Heading2"/>
      </w:pPr>
      <w:bookmarkStart w:id="46" w:name="B_Toc380506548"/>
      <w:bookmarkStart w:id="47" w:name="B_Toc380506714"/>
      <w:bookmarkStart w:id="48" w:name="B_Toc381364168"/>
      <w:bookmarkStart w:id="49" w:name="B_Toc381364736"/>
      <w:bookmarkStart w:id="50" w:name="B_Toc381364828"/>
      <w:bookmarkStart w:id="51" w:name="B_Toc381365353"/>
      <w:bookmarkStart w:id="52" w:name="B_Toc381366970"/>
      <w:bookmarkStart w:id="53" w:name="B_Toc381367236"/>
      <w:bookmarkStart w:id="54" w:name="B_Toc381367088"/>
      <w:bookmarkStart w:id="55" w:name="_Toc383410980"/>
      <w:bookmarkStart w:id="56" w:name="_Toc383412037"/>
      <w:bookmarkStart w:id="57" w:name="_Toc383412279"/>
      <w:bookmarkStart w:id="58" w:name="_Toc383420821"/>
      <w:bookmarkStart w:id="59" w:name="_Toc383444069"/>
      <w:bookmarkStart w:id="60" w:name="_Toc383447978"/>
      <w:bookmarkStart w:id="61" w:name="_Toc385134608"/>
      <w:bookmarkStart w:id="62" w:name="_Toc385134680"/>
      <w:bookmarkStart w:id="63" w:name="_Toc390043197"/>
      <w:bookmarkStart w:id="64" w:name="_Toc390043337"/>
      <w:bookmarkStart w:id="65" w:name="_Toc1649147"/>
      <w:r>
        <w:t>1.1</w:t>
      </w:r>
      <w:r>
        <w:tab/>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t>Styles</w:t>
      </w:r>
      <w:bookmarkEnd w:id="65"/>
    </w:p>
    <w:p w14:paraId="31681A1D" w14:textId="77777777" w:rsidR="002E6E25" w:rsidRDefault="002E6E25" w:rsidP="002E6E25">
      <w:r>
        <w:t>All headings should use the appropriately numbered heading style. All heading text, regardless of level, should be first word capitalized. Never use all capitals for headings.</w:t>
      </w:r>
    </w:p>
    <w:p w14:paraId="01BE8CB3" w14:textId="77777777" w:rsidR="002E6E25" w:rsidRDefault="002E6E25" w:rsidP="002E6E25">
      <w:r>
        <w:t>Section titles at all levels (headings) are: section number &lt;tab&gt; section title.</w:t>
      </w:r>
    </w:p>
    <w:p w14:paraId="0628716B" w14:textId="77777777" w:rsidR="002E6E25" w:rsidRDefault="002E6E25" w:rsidP="002E6E25">
      <w:r>
        <w:t>Text within a section is Normal style. Type one (not two) paragraph marks (return) at the end of each paragraph.</w:t>
      </w:r>
    </w:p>
    <w:p w14:paraId="5893C6CD" w14:textId="77777777" w:rsidR="002E6E25" w:rsidRDefault="002E6E25" w:rsidP="002E6E25">
      <w:r>
        <w:t>Sentences are separate by one space, not two.</w:t>
      </w:r>
    </w:p>
    <w:p w14:paraId="383E8865" w14:textId="77777777" w:rsidR="002E6E25" w:rsidRDefault="002E6E25" w:rsidP="002E6E25">
      <w:r>
        <w:t>Do not create or use additional styles.</w:t>
      </w:r>
    </w:p>
    <w:p w14:paraId="520364C1" w14:textId="77777777" w:rsidR="002E6E25" w:rsidRDefault="002E6E25" w:rsidP="002E6E25">
      <w:r>
        <w:t xml:space="preserve">There are cases where specific text formats do not have a unique style assigned. For instance, the text at the bottom of the cover page is modified Normal style. It is OK to change some of the attributes of styles for specific pieces of text, though they may well be ignored in the conversion to </w:t>
      </w:r>
      <w:proofErr w:type="spellStart"/>
      <w:r>
        <w:t>DocBook</w:t>
      </w:r>
      <w:proofErr w:type="spellEnd"/>
      <w:r>
        <w:t xml:space="preserve"> for incorporation in the Standard. Do not store such changes as new or updated styles.</w:t>
      </w:r>
    </w:p>
    <w:p w14:paraId="673D26B0" w14:textId="77777777" w:rsidR="002E6E25" w:rsidRDefault="002E6E25" w:rsidP="002E6E25">
      <w:r>
        <w:t>A list of all styles is given in Annex A.</w:t>
      </w:r>
    </w:p>
    <w:p w14:paraId="30022154" w14:textId="77777777" w:rsidR="002E6E25" w:rsidRDefault="002E6E25" w:rsidP="002E6E25">
      <w:r>
        <w:t xml:space="preserve">Styles can be copied from on document to another using Format - Style - Organizer. Select this template in the right-side selection box. </w:t>
      </w:r>
    </w:p>
    <w:p w14:paraId="5CC562DD" w14:textId="77777777" w:rsidR="002E6E25" w:rsidRDefault="002E6E25" w:rsidP="002E6E25">
      <w:r>
        <w:t>When you copy text from one document to another, styles may be copied to the new document. Unneeded styles should be removed using Format - Style - Organizer.</w:t>
      </w:r>
    </w:p>
    <w:p w14:paraId="1B6E9FD7" w14:textId="77777777" w:rsidR="002E6E25" w:rsidRDefault="002E6E25" w:rsidP="002E6E25">
      <w:pPr>
        <w:pStyle w:val="Heading2"/>
      </w:pPr>
      <w:bookmarkStart w:id="66" w:name="B_Toc380506549"/>
      <w:bookmarkStart w:id="67" w:name="B_Toc380506715"/>
      <w:bookmarkStart w:id="68" w:name="B_Toc381364169"/>
      <w:bookmarkStart w:id="69" w:name="B_Toc381364737"/>
      <w:bookmarkStart w:id="70" w:name="B_Toc381364829"/>
      <w:bookmarkStart w:id="71" w:name="B_Toc381365354"/>
      <w:bookmarkStart w:id="72" w:name="B_Toc381366971"/>
      <w:bookmarkStart w:id="73" w:name="B_Toc381367237"/>
      <w:bookmarkStart w:id="74" w:name="B_Toc381367089"/>
      <w:bookmarkStart w:id="75" w:name="_Toc383410981"/>
      <w:bookmarkStart w:id="76" w:name="_Toc383412038"/>
      <w:bookmarkStart w:id="77" w:name="_Toc383412280"/>
      <w:bookmarkStart w:id="78" w:name="_Toc383420822"/>
      <w:bookmarkStart w:id="79" w:name="_Toc383444070"/>
      <w:bookmarkStart w:id="80" w:name="_Toc383447979"/>
      <w:bookmarkStart w:id="81" w:name="_Toc385134609"/>
      <w:bookmarkStart w:id="82" w:name="_Toc385134681"/>
      <w:bookmarkStart w:id="83" w:name="_Toc390043198"/>
      <w:bookmarkStart w:id="84" w:name="_Toc390043338"/>
      <w:bookmarkStart w:id="85" w:name="_Toc1649148"/>
      <w:r>
        <w:t>1.2</w:t>
      </w:r>
      <w:r>
        <w:tab/>
      </w:r>
      <w:r w:rsidRPr="005E2A47">
        <w:t>Notes</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DF6AFA0" w14:textId="77777777" w:rsidR="002E6E25" w:rsidRDefault="002E6E25" w:rsidP="002E6E25">
      <w:r>
        <w:t>This section shows examples of Notes. Notes are used for informative text in normative sections.</w:t>
      </w:r>
    </w:p>
    <w:p w14:paraId="7BBC99FD" w14:textId="77777777" w:rsidR="002E6E25" w:rsidRDefault="002E6E25" w:rsidP="002E6E25">
      <w:pPr>
        <w:pStyle w:val="Note"/>
      </w:pPr>
      <w:r>
        <w:t>Note:</w:t>
      </w:r>
    </w:p>
    <w:p w14:paraId="0D6C6B56" w14:textId="77777777" w:rsidR="002E6E25" w:rsidRDefault="002E6E25" w:rsidP="002E6E25">
      <w:pPr>
        <w:pStyle w:val="Note"/>
      </w:pPr>
      <w:r>
        <w:tab/>
        <w:t>1. This is an example of the format for multiple notes. Multiple notes and single notes use the same style: Note.</w:t>
      </w:r>
    </w:p>
    <w:p w14:paraId="135E6F6D" w14:textId="77777777" w:rsidR="002E6E25" w:rsidRDefault="002E6E25" w:rsidP="002E6E25">
      <w:pPr>
        <w:pStyle w:val="Note"/>
      </w:pPr>
      <w:r>
        <w:tab/>
        <w:t>2. To achieve the proper spacing after the last line of a note, enter a "New line mark" (type shift and return) followed by a paragraph mark.</w:t>
      </w:r>
      <w:r>
        <w:br/>
      </w:r>
    </w:p>
    <w:p w14:paraId="28E57061" w14:textId="77777777" w:rsidR="002E6E25" w:rsidRDefault="002E6E25" w:rsidP="002E6E25">
      <w:pPr>
        <w:pStyle w:val="Note"/>
        <w:keepNext/>
      </w:pPr>
      <w:bookmarkStart w:id="86" w:name="B_Toc380506550"/>
      <w:bookmarkStart w:id="87" w:name="B_Toc380506716"/>
      <w:bookmarkStart w:id="88" w:name="B_Toc381364170"/>
      <w:bookmarkStart w:id="89" w:name="B_Toc381364738"/>
      <w:bookmarkStart w:id="90" w:name="B_Toc381364830"/>
      <w:bookmarkStart w:id="91" w:name="B_Toc381365355"/>
      <w:bookmarkStart w:id="92" w:name="B_Toc381366972"/>
      <w:bookmarkStart w:id="93" w:name="B_Toc381367238"/>
      <w:bookmarkStart w:id="94" w:name="B_Toc381367090"/>
      <w:bookmarkStart w:id="95" w:name="_Toc383410982"/>
      <w:bookmarkStart w:id="96" w:name="_Toc383412039"/>
      <w:bookmarkStart w:id="97" w:name="_Toc383412281"/>
      <w:r>
        <w:t>Note:</w:t>
      </w:r>
    </w:p>
    <w:p w14:paraId="05151388" w14:textId="77777777" w:rsidR="002E6E25" w:rsidRDefault="002E6E25" w:rsidP="002E6E25">
      <w:pPr>
        <w:pStyle w:val="Note"/>
        <w:keepNext/>
      </w:pPr>
      <w:r>
        <w:tab/>
        <w:t>This is an example of a single note that has 2 paragraphs.</w:t>
      </w:r>
    </w:p>
    <w:p w14:paraId="149AF72A" w14:textId="77777777" w:rsidR="002E6E25" w:rsidRDefault="002E6E25" w:rsidP="002E6E25">
      <w:pPr>
        <w:pStyle w:val="Note"/>
      </w:pPr>
      <w:r>
        <w:tab/>
        <w:t>This is the second paragraph of the Note.</w:t>
      </w:r>
      <w:r>
        <w:br/>
      </w:r>
    </w:p>
    <w:p w14:paraId="1808C6EC" w14:textId="77777777" w:rsidR="002E6E25" w:rsidRDefault="002E6E25" w:rsidP="002E6E25">
      <w:pPr>
        <w:pStyle w:val="Heading2"/>
      </w:pPr>
      <w:bookmarkStart w:id="98" w:name="_Toc383420823"/>
      <w:bookmarkStart w:id="99" w:name="_Toc383444071"/>
      <w:bookmarkStart w:id="100" w:name="_Toc383447980"/>
      <w:bookmarkStart w:id="101" w:name="_Toc385134610"/>
      <w:bookmarkStart w:id="102" w:name="_Toc385134682"/>
      <w:bookmarkStart w:id="103" w:name="_Toc390043199"/>
      <w:bookmarkStart w:id="104" w:name="_Toc390043339"/>
      <w:bookmarkStart w:id="105" w:name="_Toc1649149"/>
      <w:r>
        <w:t>1.3</w:t>
      </w:r>
      <w:r>
        <w:tab/>
        <w:t>Lists</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3C41C36" w14:textId="77777777" w:rsidR="002E6E25" w:rsidRDefault="002E6E25" w:rsidP="002E6E25">
      <w:pPr>
        <w:pStyle w:val="Heading3"/>
      </w:pPr>
      <w:bookmarkStart w:id="106" w:name="B_Toc381364171"/>
      <w:bookmarkStart w:id="107" w:name="B_Toc381364739"/>
      <w:bookmarkStart w:id="108" w:name="B_Toc381364831"/>
      <w:bookmarkStart w:id="109" w:name="B_Toc381367239"/>
      <w:bookmarkStart w:id="110" w:name="B_Toc381365356"/>
      <w:bookmarkStart w:id="111" w:name="_Toc383410983"/>
      <w:bookmarkStart w:id="112" w:name="_Toc383412040"/>
      <w:bookmarkStart w:id="113" w:name="_Toc383412282"/>
      <w:bookmarkStart w:id="114" w:name="_Toc383420824"/>
      <w:bookmarkStart w:id="115" w:name="_Toc383444072"/>
      <w:bookmarkStart w:id="116" w:name="_Toc383447981"/>
      <w:bookmarkStart w:id="117" w:name="_Toc385134683"/>
      <w:bookmarkStart w:id="118" w:name="_Toc390043200"/>
      <w:bookmarkStart w:id="119" w:name="_Toc390043340"/>
      <w:bookmarkStart w:id="120" w:name="_Toc1649150"/>
      <w:r>
        <w:t>1.3.1</w:t>
      </w:r>
      <w:r>
        <w:tab/>
      </w:r>
      <w:bookmarkEnd w:id="106"/>
      <w:bookmarkEnd w:id="107"/>
      <w:bookmarkEnd w:id="108"/>
      <w:bookmarkEnd w:id="109"/>
      <w:bookmarkEnd w:id="110"/>
      <w:bookmarkEnd w:id="111"/>
      <w:bookmarkEnd w:id="112"/>
      <w:bookmarkEnd w:id="113"/>
      <w:r w:rsidRPr="005E2A47">
        <w:t>Numbered</w:t>
      </w:r>
      <w:r>
        <w:t xml:space="preserve"> and Bulleted Lists</w:t>
      </w:r>
      <w:bookmarkEnd w:id="114"/>
      <w:bookmarkEnd w:id="115"/>
      <w:bookmarkEnd w:id="116"/>
      <w:bookmarkEnd w:id="117"/>
      <w:bookmarkEnd w:id="118"/>
      <w:bookmarkEnd w:id="119"/>
      <w:bookmarkEnd w:id="120"/>
    </w:p>
    <w:p w14:paraId="357AFA3E" w14:textId="77777777" w:rsidR="002E6E25" w:rsidRDefault="002E6E25" w:rsidP="002E6E25">
      <w:r>
        <w:t>Use Word auto-numbering for numbered and bulleted lists, such that it provides the format and numeric values or bullet symbols automatically.</w:t>
      </w:r>
    </w:p>
    <w:p w14:paraId="49DEDFF5" w14:textId="77777777" w:rsidR="002E6E25" w:rsidRDefault="002E6E25" w:rsidP="002E6E25">
      <w:r>
        <w:t>Use the Word "increase indent" mechanism for nested lists.</w:t>
      </w:r>
    </w:p>
    <w:p w14:paraId="0642A621" w14:textId="77777777" w:rsidR="002E6E25" w:rsidRDefault="002E6E25" w:rsidP="002E6E25">
      <w:pPr>
        <w:pStyle w:val="Heading3"/>
      </w:pPr>
      <w:bookmarkStart w:id="121" w:name="_Toc383420826"/>
      <w:bookmarkStart w:id="122" w:name="_Toc383444074"/>
      <w:bookmarkStart w:id="123" w:name="_Toc383447983"/>
      <w:bookmarkStart w:id="124" w:name="_Toc385134685"/>
      <w:bookmarkStart w:id="125" w:name="_Toc390043202"/>
      <w:bookmarkStart w:id="126" w:name="_Toc390043342"/>
      <w:bookmarkStart w:id="127" w:name="_Toc1649151"/>
      <w:r>
        <w:lastRenderedPageBreak/>
        <w:t>1.3.2</w:t>
      </w:r>
      <w:r>
        <w:tab/>
        <w:t>Document Lists</w:t>
      </w:r>
      <w:bookmarkEnd w:id="121"/>
      <w:bookmarkEnd w:id="122"/>
      <w:bookmarkEnd w:id="123"/>
      <w:bookmarkEnd w:id="124"/>
      <w:bookmarkEnd w:id="125"/>
      <w:bookmarkEnd w:id="126"/>
      <w:bookmarkEnd w:id="127"/>
    </w:p>
    <w:p w14:paraId="45EBF796" w14:textId="77777777" w:rsidR="002E6E25" w:rsidRDefault="002E6E25" w:rsidP="002E6E25">
      <w:r>
        <w:t xml:space="preserve">There are several cases where other lists are used, e.g. abbreviations, referenced documents, etc. If other spacing is needed for specific lists, modify the tab and next line spacing. Highlight the symbol or abbreviation or reference in </w:t>
      </w:r>
      <w:r w:rsidRPr="00322B7C">
        <w:rPr>
          <w:b/>
        </w:rPr>
        <w:t>bold</w:t>
      </w:r>
      <w:r>
        <w:t>.</w:t>
      </w:r>
    </w:p>
    <w:p w14:paraId="088606CB" w14:textId="77777777" w:rsidR="002E6E25" w:rsidRDefault="002E6E25" w:rsidP="002E6E25">
      <w:r>
        <w:t>Following are examples:</w:t>
      </w:r>
    </w:p>
    <w:p w14:paraId="18BF504C" w14:textId="77777777" w:rsidR="002E6E25" w:rsidRDefault="002E6E25" w:rsidP="002E6E25">
      <w:pPr>
        <w:widowControl w:val="0"/>
      </w:pPr>
      <w:r>
        <w:t>The following symbols and abbreviations are used in this Part of the DICOM Standard.</w:t>
      </w:r>
    </w:p>
    <w:p w14:paraId="7E783013" w14:textId="77777777" w:rsidR="002E6E25" w:rsidRDefault="002E6E25" w:rsidP="002E6E25">
      <w:pPr>
        <w:pStyle w:val="DocList"/>
      </w:pPr>
      <w:r w:rsidRPr="00322B7C">
        <w:rPr>
          <w:b/>
        </w:rPr>
        <w:t>ACR</w:t>
      </w:r>
      <w:r>
        <w:tab/>
        <w:t>American College of Radiology</w:t>
      </w:r>
    </w:p>
    <w:p w14:paraId="63D93925" w14:textId="77777777" w:rsidR="002E6E25" w:rsidRDefault="002E6E25" w:rsidP="002E6E25">
      <w:pPr>
        <w:pStyle w:val="DocList"/>
      </w:pPr>
      <w:r w:rsidRPr="00322B7C">
        <w:rPr>
          <w:b/>
        </w:rPr>
        <w:t>ASCII</w:t>
      </w:r>
      <w:r>
        <w:tab/>
        <w:t>American Standard Code for Information Interchange</w:t>
      </w:r>
    </w:p>
    <w:p w14:paraId="1F721E2E" w14:textId="77777777" w:rsidR="002E6E25" w:rsidRDefault="002E6E25" w:rsidP="002E6E25">
      <w:pPr>
        <w:pStyle w:val="DocList"/>
      </w:pPr>
      <w:r w:rsidRPr="00322B7C">
        <w:rPr>
          <w:b/>
        </w:rPr>
        <w:t>AE</w:t>
      </w:r>
      <w:r>
        <w:tab/>
        <w:t>Application Entity</w:t>
      </w:r>
      <w:r>
        <w:br/>
      </w:r>
    </w:p>
    <w:p w14:paraId="77FC871A" w14:textId="77777777" w:rsidR="002E6E25" w:rsidRDefault="002E6E25" w:rsidP="002E6E25">
      <w:r>
        <w:t>In the following list, the spacing of the tab and next line was changed to accommodate longer entries. It is not a new style.</w:t>
      </w:r>
    </w:p>
    <w:p w14:paraId="2DD7D9B9" w14:textId="77777777" w:rsidR="002E6E25" w:rsidRDefault="002E6E25" w:rsidP="002E6E25">
      <w:pPr>
        <w:pStyle w:val="DocList"/>
        <w:tabs>
          <w:tab w:val="clear" w:pos="1620"/>
          <w:tab w:val="left" w:pos="3240"/>
        </w:tabs>
        <w:ind w:left="3240" w:hanging="2700"/>
      </w:pPr>
      <w:r w:rsidRPr="00322B7C">
        <w:rPr>
          <w:b/>
        </w:rPr>
        <w:t>ISO/IEC Directives, 1989</w:t>
      </w:r>
      <w:r>
        <w:t xml:space="preserve"> </w:t>
      </w:r>
      <w:r>
        <w:tab/>
        <w:t>Part 3 - Drafting and Presentation of International Standards.</w:t>
      </w:r>
    </w:p>
    <w:p w14:paraId="4CC849A0" w14:textId="77777777" w:rsidR="002E6E25" w:rsidRDefault="002E6E25" w:rsidP="002E6E25">
      <w:pPr>
        <w:pStyle w:val="DocList"/>
        <w:tabs>
          <w:tab w:val="clear" w:pos="1620"/>
          <w:tab w:val="left" w:pos="3240"/>
        </w:tabs>
        <w:ind w:left="3240" w:hanging="2700"/>
      </w:pPr>
      <w:r w:rsidRPr="00322B7C">
        <w:rPr>
          <w:b/>
        </w:rPr>
        <w:t>ISO 7498-1</w:t>
      </w:r>
      <w:r>
        <w:tab/>
        <w:t>Information Processing Systems-Open Systems Interconnection-Basic Reference Model</w:t>
      </w:r>
    </w:p>
    <w:p w14:paraId="3ABD5A8A" w14:textId="77777777" w:rsidR="002E6E25" w:rsidRDefault="002E6E25" w:rsidP="002E6E25">
      <w:pPr>
        <w:pStyle w:val="DocList"/>
        <w:tabs>
          <w:tab w:val="clear" w:pos="1620"/>
          <w:tab w:val="left" w:pos="3240"/>
        </w:tabs>
        <w:ind w:left="3240" w:hanging="2700"/>
      </w:pPr>
      <w:r w:rsidRPr="00322B7C">
        <w:rPr>
          <w:b/>
        </w:rPr>
        <w:t>ISO/TR 8509</w:t>
      </w:r>
      <w:r>
        <w:tab/>
        <w:t>Information Processing Systems-Open Systems Interconnection-Service Conventions</w:t>
      </w:r>
      <w:r>
        <w:br/>
      </w:r>
    </w:p>
    <w:p w14:paraId="0D472AB1" w14:textId="77777777" w:rsidR="002E6E25" w:rsidRDefault="002E6E25" w:rsidP="002E6E25">
      <w:pPr>
        <w:pStyle w:val="Heading2"/>
      </w:pPr>
      <w:bookmarkStart w:id="128" w:name="_Toc383444075"/>
      <w:bookmarkStart w:id="129" w:name="_Toc1649152"/>
      <w:bookmarkStart w:id="130" w:name="_Toc383447984"/>
      <w:bookmarkStart w:id="131" w:name="_Toc385134686"/>
      <w:bookmarkStart w:id="132" w:name="_Toc390043203"/>
      <w:bookmarkStart w:id="133" w:name="_Toc390043343"/>
      <w:bookmarkStart w:id="134" w:name="B_Toc381364173"/>
      <w:bookmarkStart w:id="135" w:name="B_Toc381364741"/>
      <w:bookmarkStart w:id="136" w:name="B_Toc381364833"/>
      <w:bookmarkStart w:id="137" w:name="B_Toc381367241"/>
      <w:bookmarkStart w:id="138" w:name="B_Toc381365358"/>
      <w:bookmarkStart w:id="139" w:name="_Toc383410985"/>
      <w:bookmarkStart w:id="140" w:name="_Toc383412042"/>
      <w:bookmarkStart w:id="141" w:name="_Toc383412284"/>
      <w:bookmarkStart w:id="142" w:name="_Toc383420828"/>
      <w:r>
        <w:t>1.4</w:t>
      </w:r>
      <w:r>
        <w:tab/>
      </w:r>
      <w:bookmarkEnd w:id="128"/>
      <w:r>
        <w:t>Sections</w:t>
      </w:r>
      <w:bookmarkEnd w:id="129"/>
      <w:r>
        <w:t xml:space="preserve"> </w:t>
      </w:r>
      <w:bookmarkEnd w:id="130"/>
      <w:bookmarkEnd w:id="131"/>
      <w:bookmarkEnd w:id="132"/>
      <w:bookmarkEnd w:id="133"/>
    </w:p>
    <w:p w14:paraId="7E3D7182" w14:textId="77777777" w:rsidR="002E6E25" w:rsidRDefault="002E6E25" w:rsidP="002E6E25">
      <w:r>
        <w:t>Sections need to be numbered manually and should not use Word auto-numbering, or chaos will result.</w:t>
      </w:r>
    </w:p>
    <w:p w14:paraId="163884AF" w14:textId="77777777" w:rsidR="002E6E25" w:rsidRDefault="002E6E25" w:rsidP="002E6E25">
      <w:r>
        <w:t>Text such as this may be present that precedes the sub-sections of a section, if any.</w:t>
      </w:r>
    </w:p>
    <w:p w14:paraId="1146FC2D" w14:textId="77777777" w:rsidR="002E6E25" w:rsidRDefault="002E6E25" w:rsidP="002E6E25">
      <w:pPr>
        <w:pStyle w:val="Heading3"/>
      </w:pPr>
      <w:bookmarkStart w:id="143" w:name="_Toc385134687"/>
      <w:bookmarkStart w:id="144" w:name="_Toc390043204"/>
      <w:bookmarkStart w:id="145" w:name="_Toc390043344"/>
      <w:bookmarkStart w:id="146" w:name="_Toc1649153"/>
      <w:r>
        <w:t>1.4.1</w:t>
      </w:r>
      <w:r>
        <w:tab/>
        <w:t>This is an Informative Sub-Section</w:t>
      </w:r>
      <w:bookmarkEnd w:id="143"/>
      <w:bookmarkEnd w:id="144"/>
      <w:bookmarkEnd w:id="145"/>
      <w:r>
        <w:t xml:space="preserve"> (Informative)</w:t>
      </w:r>
      <w:bookmarkEnd w:id="146"/>
    </w:p>
    <w:p w14:paraId="6B451294" w14:textId="77777777" w:rsidR="002E6E25" w:rsidRDefault="002E6E25" w:rsidP="002E6E25">
      <w:r>
        <w:t>Sections or sub-sections that contain only informative information are permitted. The word "Informative" is appended to the section title.</w:t>
      </w:r>
    </w:p>
    <w:p w14:paraId="53E69580" w14:textId="77777777" w:rsidR="002E6E25" w:rsidRDefault="002E6E25" w:rsidP="002E6E25">
      <w:r>
        <w:t xml:space="preserve">Sections are Normative unless specifically indicated as </w:t>
      </w:r>
      <w:proofErr w:type="gramStart"/>
      <w:r>
        <w:t>Informative, or</w:t>
      </w:r>
      <w:proofErr w:type="gramEnd"/>
      <w:r>
        <w:t xml:space="preserve"> included within a parent indicated as Informative.</w:t>
      </w:r>
    </w:p>
    <w:p w14:paraId="50023254" w14:textId="77777777" w:rsidR="002E6E25" w:rsidRDefault="002E6E25" w:rsidP="002E6E25">
      <w:pPr>
        <w:pStyle w:val="Heading5"/>
      </w:pPr>
      <w:bookmarkStart w:id="147" w:name="_Toc383447985"/>
      <w:bookmarkStart w:id="148" w:name="_Toc385134688"/>
      <w:bookmarkStart w:id="149" w:name="_Toc390043205"/>
      <w:bookmarkStart w:id="150" w:name="_Toc390043345"/>
      <w:bookmarkStart w:id="151" w:name="_Toc1649154"/>
      <w:r>
        <w:t>1.4.1.1</w:t>
      </w:r>
      <w:r>
        <w:tab/>
        <w:t>Number of Sub-Sections</w:t>
      </w:r>
      <w:bookmarkEnd w:id="147"/>
      <w:bookmarkEnd w:id="148"/>
      <w:bookmarkEnd w:id="149"/>
      <w:bookmarkEnd w:id="150"/>
      <w:bookmarkEnd w:id="151"/>
    </w:p>
    <w:p w14:paraId="7F51B0C1" w14:textId="77777777" w:rsidR="002E6E25" w:rsidRDefault="002E6E25" w:rsidP="002E6E25">
      <w:r>
        <w:t>This section is also Informative since it is a lower level subsection in an informative subsection. "(Informative)" is not included in the section title.</w:t>
      </w:r>
    </w:p>
    <w:p w14:paraId="7BF6E00F" w14:textId="77777777" w:rsidR="002E6E25" w:rsidRDefault="002E6E25" w:rsidP="002E6E25">
      <w:r>
        <w:t xml:space="preserve">In any given section, there should be at least two sub-sections, otherwise there would be no need for sub-sections. This is not always the case in </w:t>
      </w:r>
      <w:proofErr w:type="gramStart"/>
      <w:r>
        <w:t>DICOM, but</w:t>
      </w:r>
      <w:proofErr w:type="gramEnd"/>
      <w:r>
        <w:t xml:space="preserve"> is good practice. For example, use such as the following two sub-sections should be avoided since there is only one level 6 and one level 7.</w:t>
      </w:r>
    </w:p>
    <w:p w14:paraId="48FE9AB5" w14:textId="77777777" w:rsidR="002E6E25" w:rsidRDefault="002E6E25" w:rsidP="002E6E25">
      <w:pPr>
        <w:pStyle w:val="Heading5"/>
      </w:pPr>
      <w:bookmarkStart w:id="152" w:name="_Toc383444076"/>
      <w:bookmarkStart w:id="153" w:name="_Toc383447986"/>
      <w:bookmarkStart w:id="154" w:name="_Toc385134689"/>
      <w:bookmarkStart w:id="155" w:name="_Toc390043206"/>
      <w:bookmarkStart w:id="156" w:name="_Toc390043346"/>
      <w:bookmarkStart w:id="157" w:name="_Toc1649155"/>
      <w:r>
        <w:t>1.4.1.1.1</w:t>
      </w:r>
      <w:r>
        <w:tab/>
      </w:r>
      <w:bookmarkEnd w:id="134"/>
      <w:bookmarkEnd w:id="135"/>
      <w:bookmarkEnd w:id="136"/>
      <w:bookmarkEnd w:id="137"/>
      <w:bookmarkEnd w:id="138"/>
      <w:bookmarkEnd w:id="139"/>
      <w:bookmarkEnd w:id="140"/>
      <w:bookmarkEnd w:id="141"/>
      <w:bookmarkEnd w:id="142"/>
      <w:bookmarkEnd w:id="152"/>
      <w:r>
        <w:t xml:space="preserve">Heading Level </w:t>
      </w:r>
      <w:bookmarkEnd w:id="153"/>
      <w:bookmarkEnd w:id="154"/>
      <w:bookmarkEnd w:id="155"/>
      <w:bookmarkEnd w:id="156"/>
      <w:r>
        <w:t>5</w:t>
      </w:r>
      <w:bookmarkEnd w:id="157"/>
    </w:p>
    <w:p w14:paraId="6A81E3F3" w14:textId="77777777" w:rsidR="002E6E25" w:rsidRDefault="002E6E25" w:rsidP="002E6E25">
      <w:r>
        <w:t xml:space="preserve">This is a level five sub-section. It should be used only when </w:t>
      </w:r>
      <w:proofErr w:type="gramStart"/>
      <w:r>
        <w:t>really necessary</w:t>
      </w:r>
      <w:proofErr w:type="gramEnd"/>
      <w:r>
        <w:t>.</w:t>
      </w:r>
    </w:p>
    <w:p w14:paraId="1412C516" w14:textId="77777777" w:rsidR="002E6E25" w:rsidRDefault="002E6E25" w:rsidP="002E6E25">
      <w:r>
        <w:t>This section is again Informative since it is a new sub-section within a parent Informative sub-section.</w:t>
      </w:r>
    </w:p>
    <w:p w14:paraId="2F1F8E5F" w14:textId="77777777" w:rsidR="002E6E25" w:rsidRDefault="002E6E25" w:rsidP="002E6E25">
      <w:pPr>
        <w:pStyle w:val="Heading6"/>
      </w:pPr>
      <w:bookmarkStart w:id="158" w:name="B_Toc381364174"/>
      <w:bookmarkStart w:id="159" w:name="B_Toc381364742"/>
      <w:bookmarkStart w:id="160" w:name="B_Toc381364834"/>
      <w:bookmarkStart w:id="161" w:name="B_Toc381367242"/>
      <w:bookmarkStart w:id="162" w:name="B_Toc381365359"/>
      <w:bookmarkStart w:id="163" w:name="_Toc383410986"/>
      <w:bookmarkStart w:id="164" w:name="_Toc383412043"/>
      <w:bookmarkStart w:id="165" w:name="_Toc383412285"/>
      <w:bookmarkStart w:id="166" w:name="_Toc383420829"/>
      <w:bookmarkStart w:id="167" w:name="_Toc383444077"/>
      <w:bookmarkStart w:id="168" w:name="_Toc383447987"/>
      <w:bookmarkStart w:id="169" w:name="_Toc385134690"/>
      <w:bookmarkStart w:id="170" w:name="_Toc390043207"/>
      <w:bookmarkStart w:id="171" w:name="_Toc390043347"/>
      <w:bookmarkStart w:id="172" w:name="_Toc1649156"/>
      <w:bookmarkStart w:id="173" w:name="B_Toc380506551"/>
      <w:bookmarkStart w:id="174" w:name="B_Toc380506717"/>
      <w:bookmarkStart w:id="175" w:name="B_Toc381364175"/>
      <w:bookmarkStart w:id="176" w:name="B_Toc381364743"/>
      <w:bookmarkStart w:id="177" w:name="B_Toc381364835"/>
      <w:bookmarkStart w:id="178" w:name="B_Toc381365360"/>
      <w:bookmarkStart w:id="179" w:name="B_Toc381366973"/>
      <w:bookmarkStart w:id="180" w:name="B_Toc381367243"/>
      <w:bookmarkStart w:id="181" w:name="B_Toc381367091"/>
      <w:bookmarkStart w:id="182" w:name="_Toc383410987"/>
      <w:bookmarkStart w:id="183" w:name="_Toc383412044"/>
      <w:bookmarkStart w:id="184" w:name="_Toc383412286"/>
      <w:bookmarkStart w:id="185" w:name="_Toc383420830"/>
      <w:bookmarkStart w:id="186" w:name="_Toc383444078"/>
      <w:bookmarkStart w:id="187" w:name="_Toc383447988"/>
      <w:bookmarkStart w:id="188" w:name="_Toc385134611"/>
      <w:bookmarkStart w:id="189" w:name="_Toc385134691"/>
      <w:bookmarkStart w:id="190" w:name="_Toc390043208"/>
      <w:bookmarkStart w:id="191" w:name="_Toc390043348"/>
      <w:r>
        <w:t>1.4.1.1.1.1</w:t>
      </w:r>
      <w:r>
        <w:tab/>
        <w:t xml:space="preserve">Heading Level </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t>6</w:t>
      </w:r>
      <w:bookmarkEnd w:id="172"/>
    </w:p>
    <w:p w14:paraId="68A5A0E2" w14:textId="77777777" w:rsidR="002E6E25" w:rsidRDefault="002E6E25" w:rsidP="002E6E25">
      <w:r>
        <w:t xml:space="preserve">User the 6th level only if really, </w:t>
      </w:r>
      <w:proofErr w:type="gramStart"/>
      <w:r>
        <w:t>really necessary</w:t>
      </w:r>
      <w:proofErr w:type="gramEnd"/>
      <w:r>
        <w:t>.</w:t>
      </w:r>
    </w:p>
    <w:p w14:paraId="3519FE28" w14:textId="77777777" w:rsidR="002E6E25" w:rsidRPr="005E2A47" w:rsidRDefault="002E6E25" w:rsidP="002E6E25">
      <w:pPr>
        <w:pStyle w:val="Heading7"/>
      </w:pPr>
      <w:bookmarkStart w:id="192" w:name="_Toc1649157"/>
      <w:r>
        <w:t>1.4.1.1.1.1.1</w:t>
      </w:r>
      <w:r>
        <w:tab/>
        <w:t>Heading Level 7</w:t>
      </w:r>
      <w:bookmarkEnd w:id="192"/>
    </w:p>
    <w:p w14:paraId="41380844" w14:textId="77777777" w:rsidR="002E6E25" w:rsidRDefault="002E6E25" w:rsidP="002E6E25">
      <w:r>
        <w:t xml:space="preserve">User the 7th level only if really, really, </w:t>
      </w:r>
      <w:proofErr w:type="gramStart"/>
      <w:r>
        <w:t>really necessary</w:t>
      </w:r>
      <w:proofErr w:type="gramEnd"/>
      <w:r>
        <w:t>. It is rare to require more than 7 levels and no styles are provided.</w:t>
      </w:r>
    </w:p>
    <w:p w14:paraId="1DA1FA56" w14:textId="77777777" w:rsidR="002E6E25" w:rsidRDefault="002E6E25" w:rsidP="002E6E25">
      <w:pPr>
        <w:pStyle w:val="Heading1"/>
      </w:pPr>
      <w:bookmarkStart w:id="193" w:name="_Toc1649158"/>
      <w:r>
        <w:lastRenderedPageBreak/>
        <w:t>2</w:t>
      </w:r>
      <w:r>
        <w:tab/>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t>Figures and Tables</w:t>
      </w:r>
      <w:bookmarkEnd w:id="193"/>
    </w:p>
    <w:p w14:paraId="6A0D82B7" w14:textId="77777777" w:rsidR="002E6E25" w:rsidRDefault="002E6E25" w:rsidP="002E6E25">
      <w:r>
        <w:t>This illustrates the start of a new section of the document. A section is the start of a new heading 1 part. It is not required to start on a new page. Heading 2 and higher parts are called sub-sections. This should not be confused with the MS Word "Sections" that are used to controlled formatting of document sub-divisions.</w:t>
      </w:r>
    </w:p>
    <w:p w14:paraId="235C9FA4" w14:textId="77777777" w:rsidR="002E6E25" w:rsidRDefault="002E6E25" w:rsidP="002E6E25">
      <w:r>
        <w:t xml:space="preserve">Figures provided by Supplement editors are subsequently redrawn in SVG for inclusion in the </w:t>
      </w:r>
      <w:proofErr w:type="spellStart"/>
      <w:r>
        <w:t>DocBook</w:t>
      </w:r>
      <w:proofErr w:type="spellEnd"/>
      <w:r>
        <w:t xml:space="preserve"> standard, but any source material such as rasterized images included in figures need to be supplied for use by the SVG artist.</w:t>
      </w:r>
    </w:p>
    <w:p w14:paraId="33652567" w14:textId="77777777" w:rsidR="002E6E25" w:rsidRDefault="002E6E25" w:rsidP="002E6E25">
      <w:r>
        <w:t>Tables and Figures are numbered consecutively from the beginning of the immediately enclosing sub-section (e.g. 2.1.1-1, 2.1.1-2).</w:t>
      </w:r>
    </w:p>
    <w:p w14:paraId="4A58BD8E" w14:textId="77777777" w:rsidR="002E6E25" w:rsidRDefault="002E6E25" w:rsidP="002E6E25">
      <w:r>
        <w:t>The numbering of Figures is independent of Tables. E.g. the first Table in Section 2.1 is Table 2.1-1 and the first Figure in the Section is Figure 2.1-1</w:t>
      </w:r>
    </w:p>
    <w:p w14:paraId="496CC1F5" w14:textId="77777777" w:rsidR="002E6E25" w:rsidRDefault="002E6E25" w:rsidP="002E6E25">
      <w:pPr>
        <w:pStyle w:val="Heading2"/>
      </w:pPr>
      <w:bookmarkStart w:id="194" w:name="B_Toc380506552"/>
      <w:bookmarkStart w:id="195" w:name="B_Toc380506718"/>
      <w:bookmarkStart w:id="196" w:name="B_Toc381364176"/>
      <w:bookmarkStart w:id="197" w:name="B_Toc381364744"/>
      <w:bookmarkStart w:id="198" w:name="B_Toc381364836"/>
      <w:bookmarkStart w:id="199" w:name="B_Toc381365361"/>
      <w:bookmarkStart w:id="200" w:name="B_Toc381366974"/>
      <w:bookmarkStart w:id="201" w:name="B_Toc381367244"/>
      <w:bookmarkStart w:id="202" w:name="B_Toc381367092"/>
      <w:bookmarkStart w:id="203" w:name="_Toc383410988"/>
      <w:bookmarkStart w:id="204" w:name="_Toc383412045"/>
      <w:bookmarkStart w:id="205" w:name="_Toc383412287"/>
      <w:bookmarkStart w:id="206" w:name="_Toc383420831"/>
      <w:bookmarkStart w:id="207" w:name="_Toc383444079"/>
      <w:bookmarkStart w:id="208" w:name="_Toc383447989"/>
      <w:bookmarkStart w:id="209" w:name="_Toc385134612"/>
      <w:bookmarkStart w:id="210" w:name="_Toc385134692"/>
      <w:bookmarkStart w:id="211" w:name="_Toc390043209"/>
      <w:bookmarkStart w:id="212" w:name="_Toc390043349"/>
      <w:bookmarkStart w:id="213" w:name="_Toc1649159"/>
      <w:r>
        <w:t>2.1</w:t>
      </w:r>
      <w:r>
        <w:tab/>
        <w:t>Example and style for Figure Titles</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br/>
      </w:r>
    </w:p>
    <w:p w14:paraId="6C59B7E2" w14:textId="77777777" w:rsidR="002E6E25" w:rsidRDefault="007532C2" w:rsidP="002E6E25">
      <w:pPr>
        <w:keepNext/>
        <w:jc w:val="center"/>
      </w:pPr>
      <w:r>
        <w:rPr>
          <w:noProof/>
        </w:rPr>
        <w:object w:dxaOrig="6220" w:dyaOrig="880" w14:anchorId="00D76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5.75pt;height:43.5pt;mso-width-percent:0;mso-height-percent:0;mso-width-percent:0;mso-height-percent:0" o:ole="">
            <v:imagedata r:id="rId9" o:title=""/>
          </v:shape>
          <o:OLEObject Type="Embed" ProgID="Word.Document.8" ShapeID="_x0000_i1025" DrawAspect="Content" ObjectID="_1634391054" r:id="rId10"/>
        </w:object>
      </w:r>
    </w:p>
    <w:p w14:paraId="26B85BFE" w14:textId="77777777" w:rsidR="002E6E25" w:rsidRDefault="002E6E25" w:rsidP="002E6E25">
      <w:pPr>
        <w:pStyle w:val="FigureTitle"/>
      </w:pPr>
      <w:r>
        <w:t>Figure 2-1. DICOM Model of the Real World</w:t>
      </w:r>
    </w:p>
    <w:p w14:paraId="09ADDF7E" w14:textId="77777777" w:rsidR="002E6E25" w:rsidRDefault="002E6E25" w:rsidP="002E6E25">
      <w:r>
        <w:t>The titles for figures use the Figure Title style and is first word capitalized and placed below the figure. Do not use all capitals for figure titles.</w:t>
      </w:r>
    </w:p>
    <w:p w14:paraId="6E638B6F" w14:textId="77777777" w:rsidR="002E6E25" w:rsidRDefault="002E6E25" w:rsidP="002E6E25">
      <w:pPr>
        <w:pStyle w:val="Heading2"/>
      </w:pPr>
      <w:bookmarkStart w:id="214" w:name="B_Toc380506553"/>
      <w:bookmarkStart w:id="215" w:name="B_Toc380506719"/>
      <w:bookmarkStart w:id="216" w:name="B_Toc381364177"/>
      <w:bookmarkStart w:id="217" w:name="B_Toc381364745"/>
      <w:bookmarkStart w:id="218" w:name="B_Toc381364837"/>
      <w:bookmarkStart w:id="219" w:name="B_Toc381365362"/>
      <w:bookmarkStart w:id="220" w:name="B_Toc381366975"/>
      <w:bookmarkStart w:id="221" w:name="B_Toc381367245"/>
      <w:bookmarkStart w:id="222" w:name="B_Toc381367093"/>
      <w:bookmarkStart w:id="223" w:name="_Toc383410989"/>
      <w:bookmarkStart w:id="224" w:name="_Toc383412046"/>
      <w:bookmarkStart w:id="225" w:name="_Toc383412288"/>
      <w:bookmarkStart w:id="226" w:name="_Toc383420832"/>
      <w:bookmarkStart w:id="227" w:name="_Toc383444080"/>
      <w:bookmarkStart w:id="228" w:name="_Toc383447990"/>
      <w:bookmarkStart w:id="229" w:name="_Toc385134613"/>
      <w:bookmarkStart w:id="230" w:name="_Toc385134693"/>
      <w:bookmarkStart w:id="231" w:name="_Toc390043210"/>
      <w:bookmarkStart w:id="232" w:name="_Toc390043350"/>
      <w:bookmarkStart w:id="233" w:name="_Toc1649160"/>
      <w:r>
        <w:t>2.2</w:t>
      </w:r>
      <w:r>
        <w:tab/>
        <w:t>Tables</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7BE91709" w14:textId="77777777" w:rsidR="002E6E25" w:rsidRDefault="002E6E25" w:rsidP="002E6E25">
      <w:r>
        <w:t xml:space="preserve">The titles for tables use the Table Title </w:t>
      </w:r>
      <w:proofErr w:type="gramStart"/>
      <w:r>
        <w:t>style, and</w:t>
      </w:r>
      <w:proofErr w:type="gramEnd"/>
      <w:r>
        <w:t xml:space="preserve"> is first word capitalized and placed above the table. Do not use all capitals for figure titles.</w:t>
      </w:r>
    </w:p>
    <w:p w14:paraId="38259BE5" w14:textId="77777777" w:rsidR="002E6E25" w:rsidRDefault="002E6E25" w:rsidP="002E6E25">
      <w:r>
        <w:t>The heading row (first row) in a table uses Table Label style.</w:t>
      </w:r>
    </w:p>
    <w:p w14:paraId="15DA8220" w14:textId="77777777" w:rsidR="002E6E25" w:rsidRDefault="002E6E25" w:rsidP="002E6E25">
      <w:r>
        <w:t>The table entries (subsequent rows) use the Table Entry style.</w:t>
      </w:r>
    </w:p>
    <w:p w14:paraId="7ABEC89C" w14:textId="77777777" w:rsidR="002E6E25" w:rsidRDefault="002E6E25" w:rsidP="002E6E25">
      <w:r>
        <w:t xml:space="preserve">Heading entries (table labels) are usually centered. Left or centered justification of the table entries should be the same in a given column, but all columns in a table don't have to be the same. Use whatever looks </w:t>
      </w:r>
      <w:proofErr w:type="gramStart"/>
      <w:r>
        <w:t>best, but</w:t>
      </w:r>
      <w:proofErr w:type="gramEnd"/>
      <w:r>
        <w:t xml:space="preserve"> be consistent with different tables showing similar data.</w:t>
      </w:r>
    </w:p>
    <w:p w14:paraId="0422F15A" w14:textId="77777777" w:rsidR="002E6E25" w:rsidRDefault="002E6E25" w:rsidP="002E6E25">
      <w:pPr>
        <w:pStyle w:val="TableTitle"/>
        <w:keepNext/>
      </w:pPr>
      <w:r>
        <w:t>Table 2-1. PRINT QUEUE IOD MODULES</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550"/>
        <w:gridCol w:w="1601"/>
      </w:tblGrid>
      <w:tr w:rsidR="002E6E25" w14:paraId="7D177232" w14:textId="77777777" w:rsidTr="00107EF9">
        <w:trPr>
          <w:cantSplit/>
        </w:trPr>
        <w:tc>
          <w:tcPr>
            <w:tcW w:w="3550" w:type="dxa"/>
          </w:tcPr>
          <w:p w14:paraId="4B91B3BB" w14:textId="77777777" w:rsidR="002E6E25" w:rsidRDefault="002E6E25" w:rsidP="00107EF9">
            <w:pPr>
              <w:pStyle w:val="TableLabel"/>
              <w:rPr>
                <w:sz w:val="32"/>
              </w:rPr>
            </w:pPr>
            <w:r>
              <w:t>Module</w:t>
            </w:r>
          </w:p>
        </w:tc>
        <w:tc>
          <w:tcPr>
            <w:tcW w:w="1601" w:type="dxa"/>
          </w:tcPr>
          <w:p w14:paraId="2FA8E2F4" w14:textId="77777777" w:rsidR="002E6E25" w:rsidRDefault="002E6E25" w:rsidP="00107EF9">
            <w:pPr>
              <w:pStyle w:val="TableLabel"/>
              <w:rPr>
                <w:sz w:val="32"/>
              </w:rPr>
            </w:pPr>
            <w:r>
              <w:t>Reference</w:t>
            </w:r>
          </w:p>
        </w:tc>
      </w:tr>
      <w:tr w:rsidR="002E6E25" w14:paraId="77CD3844" w14:textId="77777777" w:rsidTr="00107EF9">
        <w:trPr>
          <w:cantSplit/>
        </w:trPr>
        <w:tc>
          <w:tcPr>
            <w:tcW w:w="3550" w:type="dxa"/>
          </w:tcPr>
          <w:p w14:paraId="0784D3EA" w14:textId="77777777" w:rsidR="002E6E25" w:rsidRDefault="002E6E25" w:rsidP="00107EF9">
            <w:pPr>
              <w:pStyle w:val="TableEntry"/>
              <w:keepNext/>
            </w:pPr>
            <w:r>
              <w:t>SOP Common Information</w:t>
            </w:r>
          </w:p>
        </w:tc>
        <w:tc>
          <w:tcPr>
            <w:tcW w:w="1601" w:type="dxa"/>
          </w:tcPr>
          <w:p w14:paraId="0DC27348" w14:textId="77777777" w:rsidR="002E6E25" w:rsidRDefault="002E6E25" w:rsidP="00107EF9">
            <w:pPr>
              <w:pStyle w:val="TableEntry"/>
              <w:keepNext/>
              <w:jc w:val="center"/>
            </w:pPr>
            <w:r>
              <w:t>C.12.1</w:t>
            </w:r>
          </w:p>
        </w:tc>
      </w:tr>
      <w:tr w:rsidR="002E6E25" w14:paraId="1427512E" w14:textId="77777777" w:rsidTr="00107EF9">
        <w:trPr>
          <w:cantSplit/>
        </w:trPr>
        <w:tc>
          <w:tcPr>
            <w:tcW w:w="3550" w:type="dxa"/>
          </w:tcPr>
          <w:p w14:paraId="16F481DD" w14:textId="77777777" w:rsidR="002E6E25" w:rsidRDefault="002E6E25" w:rsidP="00107EF9">
            <w:pPr>
              <w:pStyle w:val="TableEntry"/>
              <w:keepNext/>
            </w:pPr>
            <w:r>
              <w:t>General Queue Module</w:t>
            </w:r>
          </w:p>
        </w:tc>
        <w:tc>
          <w:tcPr>
            <w:tcW w:w="1601" w:type="dxa"/>
          </w:tcPr>
          <w:p w14:paraId="3D26CA2F" w14:textId="77777777" w:rsidR="002E6E25" w:rsidRDefault="002E6E25" w:rsidP="00107EF9">
            <w:pPr>
              <w:pStyle w:val="TableEntry"/>
              <w:keepNext/>
              <w:jc w:val="center"/>
            </w:pPr>
            <w:r>
              <w:t>C.14.1</w:t>
            </w:r>
          </w:p>
        </w:tc>
      </w:tr>
      <w:tr w:rsidR="002E6E25" w14:paraId="190D59F4" w14:textId="77777777" w:rsidTr="00107EF9">
        <w:trPr>
          <w:cantSplit/>
        </w:trPr>
        <w:tc>
          <w:tcPr>
            <w:tcW w:w="3550" w:type="dxa"/>
          </w:tcPr>
          <w:p w14:paraId="43621EF6" w14:textId="77777777" w:rsidR="002E6E25" w:rsidRDefault="002E6E25" w:rsidP="00107EF9">
            <w:pPr>
              <w:pStyle w:val="TableEntry"/>
            </w:pPr>
            <w:r>
              <w:t>Print Queue Module</w:t>
            </w:r>
          </w:p>
        </w:tc>
        <w:tc>
          <w:tcPr>
            <w:tcW w:w="1601" w:type="dxa"/>
          </w:tcPr>
          <w:p w14:paraId="264AA7A0" w14:textId="77777777" w:rsidR="002E6E25" w:rsidRDefault="002E6E25" w:rsidP="00107EF9">
            <w:pPr>
              <w:pStyle w:val="TableEntry"/>
              <w:jc w:val="center"/>
            </w:pPr>
            <w:r>
              <w:t>C.14.2</w:t>
            </w:r>
          </w:p>
        </w:tc>
      </w:tr>
    </w:tbl>
    <w:p w14:paraId="30409B4A" w14:textId="77777777" w:rsidR="002E6E25" w:rsidRDefault="002E6E25" w:rsidP="002E6E25"/>
    <w:p w14:paraId="399241D2" w14:textId="77777777" w:rsidR="002E6E25" w:rsidRDefault="002E6E25" w:rsidP="002E6E25">
      <w:r>
        <w:t>Tables should have single lines on the top and bottom and between cells. When information spans rows or columns, use the Word Merge Cells mechanism rather than formatting that omits the lines between cells, as shown in the following table.</w:t>
      </w:r>
    </w:p>
    <w:p w14:paraId="3AF3EA42" w14:textId="77777777" w:rsidR="002E6E25" w:rsidRDefault="002E6E25" w:rsidP="002E6E25">
      <w:pPr>
        <w:pStyle w:val="TableTitle"/>
      </w:pPr>
      <w:r>
        <w:t>Table 2-2</w:t>
      </w:r>
      <w:r>
        <w:rPr>
          <w:rFonts w:ascii="Symbol" w:hAnsi="Symbol"/>
        </w:rPr>
        <w:t></w:t>
      </w:r>
      <w:r>
        <w:rPr>
          <w:rFonts w:ascii="Symbol" w:hAnsi="Symbol"/>
        </w:rPr>
        <w:t></w:t>
      </w:r>
      <w:r>
        <w:t>N-ACTION ARGUMENTS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5" w:type="dxa"/>
          <w:right w:w="125" w:type="dxa"/>
        </w:tblCellMar>
        <w:tblLook w:val="0000" w:firstRow="0" w:lastRow="0" w:firstColumn="0" w:lastColumn="0" w:noHBand="0" w:noVBand="0"/>
      </w:tblPr>
      <w:tblGrid>
        <w:gridCol w:w="2160"/>
        <w:gridCol w:w="1008"/>
        <w:gridCol w:w="2064"/>
        <w:gridCol w:w="1584"/>
        <w:gridCol w:w="2340"/>
      </w:tblGrid>
      <w:tr w:rsidR="002E6E25" w14:paraId="67D0686D" w14:textId="77777777" w:rsidTr="00107EF9">
        <w:trPr>
          <w:cantSplit/>
          <w:jc w:val="center"/>
        </w:trPr>
        <w:tc>
          <w:tcPr>
            <w:tcW w:w="2160" w:type="dxa"/>
          </w:tcPr>
          <w:p w14:paraId="3A6EBF11" w14:textId="77777777" w:rsidR="002E6E25" w:rsidRDefault="002E6E25" w:rsidP="00107EF9">
            <w:pPr>
              <w:pStyle w:val="TableLabel"/>
            </w:pPr>
            <w:r>
              <w:lastRenderedPageBreak/>
              <w:t>Action Type Name</w:t>
            </w:r>
          </w:p>
        </w:tc>
        <w:tc>
          <w:tcPr>
            <w:tcW w:w="1008" w:type="dxa"/>
          </w:tcPr>
          <w:p w14:paraId="45A4C7E4" w14:textId="77777777" w:rsidR="002E6E25" w:rsidRDefault="002E6E25" w:rsidP="00107EF9">
            <w:pPr>
              <w:pStyle w:val="TableLabel"/>
            </w:pPr>
            <w:r>
              <w:t>Action Type ID</w:t>
            </w:r>
          </w:p>
        </w:tc>
        <w:tc>
          <w:tcPr>
            <w:tcW w:w="2064" w:type="dxa"/>
          </w:tcPr>
          <w:p w14:paraId="5D955210" w14:textId="77777777" w:rsidR="002E6E25" w:rsidRDefault="002E6E25" w:rsidP="00107EF9">
            <w:pPr>
              <w:pStyle w:val="TableLabel"/>
            </w:pPr>
            <w:r>
              <w:t>Attribute</w:t>
            </w:r>
          </w:p>
        </w:tc>
        <w:tc>
          <w:tcPr>
            <w:tcW w:w="1584" w:type="dxa"/>
          </w:tcPr>
          <w:p w14:paraId="447A20A8" w14:textId="77777777" w:rsidR="002E6E25" w:rsidRDefault="002E6E25" w:rsidP="00107EF9">
            <w:pPr>
              <w:pStyle w:val="TableLabel"/>
            </w:pPr>
            <w:r>
              <w:t>Tag</w:t>
            </w:r>
          </w:p>
        </w:tc>
        <w:tc>
          <w:tcPr>
            <w:tcW w:w="2340" w:type="dxa"/>
          </w:tcPr>
          <w:p w14:paraId="1C4395A4" w14:textId="77777777" w:rsidR="002E6E25" w:rsidRDefault="002E6E25" w:rsidP="00107EF9">
            <w:pPr>
              <w:pStyle w:val="TableLabel"/>
            </w:pPr>
            <w:r>
              <w:t>Usage</w:t>
            </w:r>
            <w:r>
              <w:br/>
              <w:t>SCU/SCP</w:t>
            </w:r>
          </w:p>
        </w:tc>
      </w:tr>
      <w:tr w:rsidR="002E6E25" w14:paraId="42665263" w14:textId="77777777" w:rsidTr="00107EF9">
        <w:trPr>
          <w:cantSplit/>
          <w:jc w:val="center"/>
        </w:trPr>
        <w:tc>
          <w:tcPr>
            <w:tcW w:w="2160" w:type="dxa"/>
            <w:vMerge w:val="restart"/>
          </w:tcPr>
          <w:p w14:paraId="4143121D" w14:textId="77777777" w:rsidR="002E6E25" w:rsidRDefault="002E6E25" w:rsidP="00107EF9">
            <w:pPr>
              <w:pStyle w:val="TableEntry"/>
              <w:jc w:val="center"/>
            </w:pPr>
            <w:r>
              <w:t>Print</w:t>
            </w:r>
          </w:p>
        </w:tc>
        <w:tc>
          <w:tcPr>
            <w:tcW w:w="1008" w:type="dxa"/>
            <w:vMerge w:val="restart"/>
          </w:tcPr>
          <w:p w14:paraId="451AA752" w14:textId="77777777" w:rsidR="002E6E25" w:rsidRDefault="002E6E25" w:rsidP="00107EF9">
            <w:pPr>
              <w:pStyle w:val="TableEntry"/>
              <w:jc w:val="center"/>
            </w:pPr>
            <w:r>
              <w:t>1</w:t>
            </w:r>
          </w:p>
        </w:tc>
        <w:tc>
          <w:tcPr>
            <w:tcW w:w="2064" w:type="dxa"/>
          </w:tcPr>
          <w:p w14:paraId="2A91C4E4" w14:textId="77777777" w:rsidR="002E6E25" w:rsidRDefault="002E6E25" w:rsidP="00107EF9">
            <w:pPr>
              <w:pStyle w:val="TableEntry"/>
            </w:pPr>
            <w:r>
              <w:t>Referenced Print Job Sequence</w:t>
            </w:r>
          </w:p>
        </w:tc>
        <w:tc>
          <w:tcPr>
            <w:tcW w:w="1584" w:type="dxa"/>
          </w:tcPr>
          <w:p w14:paraId="353B18F9" w14:textId="77777777" w:rsidR="002E6E25" w:rsidRDefault="002E6E25" w:rsidP="00107EF9">
            <w:pPr>
              <w:pStyle w:val="TableEntry"/>
              <w:jc w:val="center"/>
            </w:pPr>
            <w:r>
              <w:t>(2100,0500)</w:t>
            </w:r>
            <w:r>
              <w:rPr>
                <w:vanish/>
              </w:rPr>
              <w:fldChar w:fldCharType="begin"/>
            </w:r>
            <w:r>
              <w:rPr>
                <w:vanish/>
              </w:rPr>
              <w:instrText xml:space="preserve"> XE </w:instrText>
            </w:r>
            <w:r>
              <w:instrText xml:space="preserve"> "(2100,0500)" </w:instrText>
            </w:r>
            <w:r>
              <w:rPr>
                <w:vanish/>
              </w:rPr>
              <w:fldChar w:fldCharType="end"/>
            </w:r>
          </w:p>
        </w:tc>
        <w:tc>
          <w:tcPr>
            <w:tcW w:w="2340" w:type="dxa"/>
          </w:tcPr>
          <w:p w14:paraId="3739E080" w14:textId="77777777" w:rsidR="002E6E25" w:rsidRDefault="002E6E25" w:rsidP="00107EF9">
            <w:pPr>
              <w:pStyle w:val="TableEntry"/>
              <w:jc w:val="center"/>
            </w:pPr>
            <w:r>
              <w:t>-/MC</w:t>
            </w:r>
            <w:r>
              <w:br/>
              <w:t>Required if Print Job SOP is supported</w:t>
            </w:r>
          </w:p>
        </w:tc>
      </w:tr>
      <w:tr w:rsidR="002E6E25" w14:paraId="0712BB3B" w14:textId="77777777" w:rsidTr="00107EF9">
        <w:trPr>
          <w:cantSplit/>
          <w:jc w:val="center"/>
        </w:trPr>
        <w:tc>
          <w:tcPr>
            <w:tcW w:w="2160" w:type="dxa"/>
            <w:vMerge/>
          </w:tcPr>
          <w:p w14:paraId="6A73692B" w14:textId="77777777" w:rsidR="002E6E25" w:rsidRDefault="002E6E25" w:rsidP="00107EF9">
            <w:pPr>
              <w:pStyle w:val="TableEntry"/>
              <w:jc w:val="center"/>
            </w:pPr>
          </w:p>
        </w:tc>
        <w:tc>
          <w:tcPr>
            <w:tcW w:w="1008" w:type="dxa"/>
            <w:vMerge/>
          </w:tcPr>
          <w:p w14:paraId="68968237" w14:textId="77777777" w:rsidR="002E6E25" w:rsidRDefault="002E6E25" w:rsidP="00107EF9">
            <w:pPr>
              <w:pStyle w:val="TableEntry"/>
              <w:jc w:val="center"/>
            </w:pPr>
          </w:p>
        </w:tc>
        <w:tc>
          <w:tcPr>
            <w:tcW w:w="2064" w:type="dxa"/>
          </w:tcPr>
          <w:p w14:paraId="710E71E3" w14:textId="77777777" w:rsidR="002E6E25" w:rsidRDefault="002E6E25" w:rsidP="00107EF9">
            <w:pPr>
              <w:pStyle w:val="TableEntry"/>
            </w:pPr>
            <w:r>
              <w:t>&gt;Referenced SOP Class UID</w:t>
            </w:r>
          </w:p>
        </w:tc>
        <w:tc>
          <w:tcPr>
            <w:tcW w:w="1584" w:type="dxa"/>
          </w:tcPr>
          <w:p w14:paraId="5233FF9C" w14:textId="77777777" w:rsidR="002E6E25" w:rsidRDefault="002E6E25" w:rsidP="00107EF9">
            <w:pPr>
              <w:pStyle w:val="TableEntry"/>
              <w:jc w:val="center"/>
            </w:pPr>
            <w:r>
              <w:t>(0008,1150)</w:t>
            </w:r>
            <w:r>
              <w:rPr>
                <w:vanish/>
              </w:rPr>
              <w:fldChar w:fldCharType="begin"/>
            </w:r>
            <w:r>
              <w:rPr>
                <w:vanish/>
              </w:rPr>
              <w:instrText xml:space="preserve"> XE </w:instrText>
            </w:r>
            <w:r>
              <w:instrText xml:space="preserve"> "(0008,1150)" </w:instrText>
            </w:r>
            <w:r>
              <w:rPr>
                <w:vanish/>
              </w:rPr>
              <w:fldChar w:fldCharType="end"/>
            </w:r>
          </w:p>
        </w:tc>
        <w:tc>
          <w:tcPr>
            <w:tcW w:w="2340" w:type="dxa"/>
          </w:tcPr>
          <w:p w14:paraId="2FE1DE1D" w14:textId="77777777" w:rsidR="002E6E25" w:rsidRDefault="002E6E25" w:rsidP="00107EF9">
            <w:pPr>
              <w:pStyle w:val="TableEntry"/>
              <w:jc w:val="center"/>
            </w:pPr>
            <w:r>
              <w:t>-/MC</w:t>
            </w:r>
            <w:r>
              <w:br/>
              <w:t>Required if Referenced Print Job Sequence (2100,0500)</w:t>
            </w:r>
            <w:r>
              <w:rPr>
                <w:vanish/>
              </w:rPr>
              <w:fldChar w:fldCharType="begin"/>
            </w:r>
            <w:r>
              <w:rPr>
                <w:vanish/>
              </w:rPr>
              <w:instrText xml:space="preserve"> XE </w:instrText>
            </w:r>
            <w:r>
              <w:instrText xml:space="preserve"> "(2100,0500)" </w:instrText>
            </w:r>
            <w:r>
              <w:rPr>
                <w:vanish/>
              </w:rPr>
              <w:fldChar w:fldCharType="end"/>
            </w:r>
            <w:r>
              <w:t xml:space="preserve"> is present</w:t>
            </w:r>
          </w:p>
        </w:tc>
      </w:tr>
      <w:tr w:rsidR="002E6E25" w14:paraId="0FD02D8A" w14:textId="77777777" w:rsidTr="00107EF9">
        <w:trPr>
          <w:cantSplit/>
          <w:jc w:val="center"/>
        </w:trPr>
        <w:tc>
          <w:tcPr>
            <w:tcW w:w="2160" w:type="dxa"/>
            <w:vMerge/>
          </w:tcPr>
          <w:p w14:paraId="74A57EDA" w14:textId="77777777" w:rsidR="002E6E25" w:rsidRDefault="002E6E25" w:rsidP="00107EF9">
            <w:pPr>
              <w:pStyle w:val="TableEntry"/>
              <w:jc w:val="center"/>
            </w:pPr>
          </w:p>
        </w:tc>
        <w:tc>
          <w:tcPr>
            <w:tcW w:w="1008" w:type="dxa"/>
            <w:vMerge/>
          </w:tcPr>
          <w:p w14:paraId="0C0068C9" w14:textId="77777777" w:rsidR="002E6E25" w:rsidRDefault="002E6E25" w:rsidP="00107EF9">
            <w:pPr>
              <w:pStyle w:val="TableEntry"/>
              <w:jc w:val="center"/>
            </w:pPr>
          </w:p>
        </w:tc>
        <w:tc>
          <w:tcPr>
            <w:tcW w:w="2064" w:type="dxa"/>
          </w:tcPr>
          <w:p w14:paraId="06C0969A" w14:textId="77777777" w:rsidR="002E6E25" w:rsidRDefault="002E6E25" w:rsidP="00107EF9">
            <w:pPr>
              <w:pStyle w:val="TableEntry"/>
            </w:pPr>
            <w:r>
              <w:t>&gt;Referenced SOP Instance UID</w:t>
            </w:r>
          </w:p>
        </w:tc>
        <w:tc>
          <w:tcPr>
            <w:tcW w:w="1584" w:type="dxa"/>
          </w:tcPr>
          <w:p w14:paraId="255E5289" w14:textId="77777777" w:rsidR="002E6E25" w:rsidRDefault="002E6E25" w:rsidP="00107EF9">
            <w:pPr>
              <w:pStyle w:val="TableEntry"/>
              <w:jc w:val="center"/>
            </w:pPr>
            <w:r>
              <w:t>(0008,1155)</w:t>
            </w:r>
            <w:r>
              <w:rPr>
                <w:vanish/>
              </w:rPr>
              <w:fldChar w:fldCharType="begin"/>
            </w:r>
            <w:r>
              <w:rPr>
                <w:vanish/>
              </w:rPr>
              <w:instrText xml:space="preserve"> XE </w:instrText>
            </w:r>
            <w:r>
              <w:instrText xml:space="preserve"> "(0008,1155)" </w:instrText>
            </w:r>
            <w:r>
              <w:rPr>
                <w:vanish/>
              </w:rPr>
              <w:fldChar w:fldCharType="end"/>
            </w:r>
          </w:p>
        </w:tc>
        <w:tc>
          <w:tcPr>
            <w:tcW w:w="2340" w:type="dxa"/>
          </w:tcPr>
          <w:p w14:paraId="2E911B47" w14:textId="77777777" w:rsidR="002E6E25" w:rsidRDefault="002E6E25" w:rsidP="00107EF9">
            <w:pPr>
              <w:pStyle w:val="TableEntry"/>
              <w:jc w:val="center"/>
            </w:pPr>
            <w:r>
              <w:t>-/MC</w:t>
            </w:r>
            <w:r>
              <w:br/>
              <w:t>Required if Referenced Print Job Sequence (2100,0500)</w:t>
            </w:r>
            <w:r>
              <w:rPr>
                <w:vanish/>
              </w:rPr>
              <w:fldChar w:fldCharType="begin"/>
            </w:r>
            <w:r>
              <w:rPr>
                <w:vanish/>
              </w:rPr>
              <w:instrText xml:space="preserve"> XE </w:instrText>
            </w:r>
            <w:r>
              <w:instrText xml:space="preserve"> "(2100,0500)" </w:instrText>
            </w:r>
            <w:r>
              <w:rPr>
                <w:vanish/>
              </w:rPr>
              <w:fldChar w:fldCharType="end"/>
            </w:r>
            <w:r>
              <w:t xml:space="preserve"> is present</w:t>
            </w:r>
          </w:p>
        </w:tc>
      </w:tr>
    </w:tbl>
    <w:p w14:paraId="406FCA32" w14:textId="77777777" w:rsidR="002E6E25" w:rsidRDefault="002E6E25" w:rsidP="002E6E25">
      <w:pPr>
        <w:pStyle w:val="Heading1"/>
        <w:tabs>
          <w:tab w:val="left" w:pos="270"/>
        </w:tabs>
      </w:pPr>
      <w:bookmarkStart w:id="234" w:name="_Toc390043211"/>
      <w:bookmarkStart w:id="235" w:name="_Toc390043351"/>
      <w:bookmarkStart w:id="236" w:name="_Toc1649161"/>
      <w:r>
        <w:t>3</w:t>
      </w:r>
      <w:r>
        <w:tab/>
      </w:r>
      <w:bookmarkEnd w:id="234"/>
      <w:bookmarkEnd w:id="235"/>
      <w:r>
        <w:t>File Name Conventions</w:t>
      </w:r>
      <w:bookmarkEnd w:id="236"/>
    </w:p>
    <w:p w14:paraId="1BACA972" w14:textId="77777777" w:rsidR="002E6E25" w:rsidRDefault="002E6E25" w:rsidP="002E6E25">
      <w:pPr>
        <w:tabs>
          <w:tab w:val="left" w:pos="270"/>
        </w:tabs>
      </w:pPr>
      <w:r>
        <w:t>The following file names shall be used for DICOM documents that are posted on the NEMA server.</w:t>
      </w:r>
    </w:p>
    <w:p w14:paraId="49ED469E" w14:textId="77777777" w:rsidR="002E6E25" w:rsidRDefault="002E6E25" w:rsidP="002E6E25">
      <w:pPr>
        <w:pStyle w:val="Heading2"/>
        <w:tabs>
          <w:tab w:val="left" w:pos="270"/>
        </w:tabs>
      </w:pPr>
      <w:bookmarkStart w:id="237" w:name="_Toc390043212"/>
      <w:bookmarkStart w:id="238" w:name="_Toc390043352"/>
      <w:bookmarkStart w:id="239" w:name="_Toc1649162"/>
      <w:r>
        <w:t>3.1</w:t>
      </w:r>
      <w:r>
        <w:tab/>
        <w:t>Supplements</w:t>
      </w:r>
      <w:bookmarkEnd w:id="237"/>
      <w:bookmarkEnd w:id="238"/>
      <w:bookmarkEnd w:id="239"/>
    </w:p>
    <w:p w14:paraId="2EBAEAD3" w14:textId="77777777" w:rsidR="002E6E25" w:rsidRDefault="002E6E25" w:rsidP="002E6E25">
      <w:pPr>
        <w:tabs>
          <w:tab w:val="left" w:pos="270"/>
        </w:tabs>
      </w:pPr>
      <w:r>
        <w:t>The file name for supplements is "supnn_xx_title.docx", where:</w:t>
      </w:r>
    </w:p>
    <w:p w14:paraId="53CF68CF" w14:textId="77777777" w:rsidR="002E6E25" w:rsidRDefault="002E6E25" w:rsidP="002E6E25">
      <w:pPr>
        <w:pStyle w:val="DocList"/>
        <w:tabs>
          <w:tab w:val="left" w:pos="270"/>
        </w:tabs>
      </w:pPr>
      <w:proofErr w:type="spellStart"/>
      <w:r>
        <w:t>nn</w:t>
      </w:r>
      <w:proofErr w:type="spellEnd"/>
      <w:r>
        <w:tab/>
      </w:r>
      <w:proofErr w:type="gramStart"/>
      <w:r>
        <w:t>two digit</w:t>
      </w:r>
      <w:proofErr w:type="gramEnd"/>
      <w:r>
        <w:t xml:space="preserve"> number of the Supplement, with a leading 0 if necessary</w:t>
      </w:r>
    </w:p>
    <w:p w14:paraId="56F4A3F7" w14:textId="77777777" w:rsidR="002E6E25" w:rsidRDefault="002E6E25" w:rsidP="002E6E25">
      <w:pPr>
        <w:pStyle w:val="DocList"/>
        <w:tabs>
          <w:tab w:val="left" w:pos="270"/>
        </w:tabs>
      </w:pPr>
      <w:r>
        <w:t>xx</w:t>
      </w:r>
      <w:r>
        <w:tab/>
      </w:r>
      <w:proofErr w:type="gramStart"/>
      <w:r>
        <w:t>two digit</w:t>
      </w:r>
      <w:proofErr w:type="gramEnd"/>
      <w:r>
        <w:t xml:space="preserve"> version number of the document, with a leading 0 if necessary</w:t>
      </w:r>
    </w:p>
    <w:p w14:paraId="0243219C" w14:textId="77777777" w:rsidR="002E6E25" w:rsidRDefault="002E6E25" w:rsidP="002E6E25">
      <w:pPr>
        <w:pStyle w:val="DocList"/>
        <w:tabs>
          <w:tab w:val="left" w:pos="270"/>
        </w:tabs>
      </w:pPr>
      <w:r>
        <w:t>title</w:t>
      </w:r>
      <w:r>
        <w:tab/>
        <w:t>is an abbreviated title of the document, without spaces</w:t>
      </w:r>
      <w:r>
        <w:br/>
      </w:r>
    </w:p>
    <w:p w14:paraId="646D2035" w14:textId="77777777" w:rsidR="002E6E25" w:rsidRDefault="002E6E25" w:rsidP="002E6E25">
      <w:pPr>
        <w:tabs>
          <w:tab w:val="left" w:pos="270"/>
        </w:tabs>
      </w:pPr>
      <w:r>
        <w:t>E.g., the 3rd version of Supplement 181 would be: "</w:t>
      </w:r>
      <w:r w:rsidRPr="00452CD4">
        <w:t>sup181_</w:t>
      </w:r>
      <w:r>
        <w:t>03</w:t>
      </w:r>
      <w:r w:rsidRPr="00452CD4">
        <w:t>_TractographyResultsStorage</w:t>
      </w:r>
      <w:r>
        <w:t>.docx".</w:t>
      </w:r>
    </w:p>
    <w:p w14:paraId="4979767C" w14:textId="77777777" w:rsidR="002E6E25" w:rsidRDefault="002E6E25" w:rsidP="002E6E25">
      <w:pPr>
        <w:tabs>
          <w:tab w:val="left" w:pos="270"/>
        </w:tabs>
      </w:pPr>
      <w:r>
        <w:t>Note that "sup" is not capitalized.</w:t>
      </w:r>
    </w:p>
    <w:p w14:paraId="53C34CBC" w14:textId="77777777" w:rsidR="002E6E25" w:rsidRDefault="002E6E25" w:rsidP="002E6E25">
      <w:pPr>
        <w:pStyle w:val="Heading2"/>
        <w:tabs>
          <w:tab w:val="left" w:pos="270"/>
        </w:tabs>
      </w:pPr>
      <w:bookmarkStart w:id="240" w:name="_Toc390043213"/>
      <w:bookmarkStart w:id="241" w:name="_Toc390043353"/>
      <w:bookmarkStart w:id="242" w:name="_Toc1649163"/>
      <w:r>
        <w:t>3.2</w:t>
      </w:r>
      <w:r>
        <w:tab/>
        <w:t>Correction Proposals</w:t>
      </w:r>
      <w:bookmarkEnd w:id="240"/>
      <w:bookmarkEnd w:id="241"/>
      <w:bookmarkEnd w:id="242"/>
    </w:p>
    <w:p w14:paraId="0663B266" w14:textId="77777777" w:rsidR="002E6E25" w:rsidRDefault="002E6E25" w:rsidP="002E6E25">
      <w:pPr>
        <w:tabs>
          <w:tab w:val="left" w:pos="270"/>
        </w:tabs>
      </w:pPr>
      <w:r>
        <w:t>The file name for Correction Proposals is "cpnnnn_xx_title.docx", where:</w:t>
      </w:r>
    </w:p>
    <w:p w14:paraId="39BFAE53" w14:textId="77777777" w:rsidR="002E6E25" w:rsidRDefault="002E6E25" w:rsidP="002E6E25">
      <w:pPr>
        <w:pStyle w:val="DocList"/>
        <w:tabs>
          <w:tab w:val="left" w:pos="270"/>
        </w:tabs>
      </w:pPr>
      <w:proofErr w:type="spellStart"/>
      <w:r>
        <w:t>nnnn</w:t>
      </w:r>
      <w:proofErr w:type="spellEnd"/>
      <w:r>
        <w:tab/>
      </w:r>
      <w:proofErr w:type="gramStart"/>
      <w:r>
        <w:t>four digit</w:t>
      </w:r>
      <w:proofErr w:type="gramEnd"/>
      <w:r>
        <w:t xml:space="preserve"> number of the CP</w:t>
      </w:r>
    </w:p>
    <w:p w14:paraId="098F73A2" w14:textId="77777777" w:rsidR="002E6E25" w:rsidRDefault="002E6E25" w:rsidP="002E6E25">
      <w:pPr>
        <w:pStyle w:val="DocList"/>
        <w:tabs>
          <w:tab w:val="left" w:pos="270"/>
        </w:tabs>
      </w:pPr>
      <w:r>
        <w:t>xx</w:t>
      </w:r>
      <w:r>
        <w:tab/>
      </w:r>
      <w:proofErr w:type="gramStart"/>
      <w:r>
        <w:t>two digit</w:t>
      </w:r>
      <w:proofErr w:type="gramEnd"/>
      <w:r>
        <w:t xml:space="preserve"> version number of the document, with a leading 0 if necessary</w:t>
      </w:r>
    </w:p>
    <w:p w14:paraId="5F53BA48" w14:textId="77777777" w:rsidR="002E6E25" w:rsidRDefault="002E6E25" w:rsidP="002E6E25">
      <w:pPr>
        <w:pStyle w:val="DocList"/>
        <w:tabs>
          <w:tab w:val="left" w:pos="270"/>
        </w:tabs>
      </w:pPr>
      <w:r>
        <w:t>title</w:t>
      </w:r>
      <w:r>
        <w:tab/>
        <w:t>is an abbreviated title of the document, without spaces</w:t>
      </w:r>
      <w:r>
        <w:br/>
      </w:r>
    </w:p>
    <w:p w14:paraId="2A1E5159" w14:textId="77777777" w:rsidR="002E6E25" w:rsidRDefault="002E6E25" w:rsidP="002E6E25">
      <w:pPr>
        <w:tabs>
          <w:tab w:val="left" w:pos="270"/>
        </w:tabs>
      </w:pPr>
      <w:r>
        <w:t>E.g., the 11th version of CP 1663 would be: "</w:t>
      </w:r>
      <w:r w:rsidRPr="001E0641">
        <w:t>cp1663_</w:t>
      </w:r>
      <w:r>
        <w:t>11</w:t>
      </w:r>
      <w:r w:rsidRPr="001E0641">
        <w:t>_AddScanPatternOPT</w:t>
      </w:r>
      <w:r>
        <w:t>.docx"</w:t>
      </w:r>
    </w:p>
    <w:p w14:paraId="68237A1A" w14:textId="77777777" w:rsidR="002E6E25" w:rsidRDefault="002E6E25" w:rsidP="002E6E25">
      <w:pPr>
        <w:pStyle w:val="Heading2"/>
        <w:tabs>
          <w:tab w:val="left" w:pos="270"/>
        </w:tabs>
      </w:pPr>
      <w:bookmarkStart w:id="243" w:name="_Toc390043215"/>
      <w:bookmarkStart w:id="244" w:name="_Toc390043355"/>
      <w:bookmarkStart w:id="245" w:name="_Toc1649164"/>
      <w:r>
        <w:t>3.4</w:t>
      </w:r>
      <w:r>
        <w:tab/>
        <w:t xml:space="preserve">Named Versions of </w:t>
      </w:r>
      <w:bookmarkEnd w:id="243"/>
      <w:bookmarkEnd w:id="244"/>
      <w:r>
        <w:t>Documents</w:t>
      </w:r>
      <w:bookmarkEnd w:id="245"/>
    </w:p>
    <w:p w14:paraId="34102F2F" w14:textId="77777777" w:rsidR="002E6E25" w:rsidRDefault="002E6E25" w:rsidP="002E6E25">
      <w:pPr>
        <w:tabs>
          <w:tab w:val="left" w:pos="270"/>
        </w:tabs>
      </w:pPr>
      <w:r>
        <w:t>The following versions of documents are named. For these documents, the following are the values of xx. These names shall not be used until the WG 6 gives approval of the draft. For example, the draft presented to a WG for approval for public comment should have a number version, the name "pc" is used only for the version that has been approved by WG 6 for release for public comment.</w:t>
      </w:r>
    </w:p>
    <w:p w14:paraId="6BEEDB97" w14:textId="77777777" w:rsidR="002E6E25" w:rsidRDefault="002E6E25" w:rsidP="002E6E25">
      <w:pPr>
        <w:pStyle w:val="DocList"/>
        <w:tabs>
          <w:tab w:val="left" w:pos="270"/>
        </w:tabs>
      </w:pPr>
      <w:r>
        <w:t>pc</w:t>
      </w:r>
      <w:r>
        <w:tab/>
        <w:t>public comment, document mature enough for comment outside the WG developing it</w:t>
      </w:r>
    </w:p>
    <w:p w14:paraId="456B0E91" w14:textId="77777777" w:rsidR="002E6E25" w:rsidRDefault="002E6E25" w:rsidP="002E6E25">
      <w:pPr>
        <w:pStyle w:val="DocList"/>
        <w:tabs>
          <w:tab w:val="left" w:pos="270"/>
        </w:tabs>
      </w:pPr>
      <w:proofErr w:type="spellStart"/>
      <w:r>
        <w:t>fz</w:t>
      </w:r>
      <w:proofErr w:type="spellEnd"/>
      <w:r>
        <w:tab/>
        <w:t>frozen draft, the document has been placed under strict change control for the purpose of encouraging prototype implementations</w:t>
      </w:r>
    </w:p>
    <w:p w14:paraId="371A9AEE" w14:textId="77777777" w:rsidR="002E6E25" w:rsidRDefault="002E6E25" w:rsidP="002E6E25">
      <w:pPr>
        <w:pStyle w:val="DocList"/>
        <w:tabs>
          <w:tab w:val="left" w:pos="270"/>
        </w:tabs>
      </w:pPr>
      <w:proofErr w:type="spellStart"/>
      <w:r>
        <w:t>vp</w:t>
      </w:r>
      <w:proofErr w:type="spellEnd"/>
      <w:r>
        <w:tab/>
        <w:t>voting packet CP version, which is to be considered by WG 6 for release for letter ballot</w:t>
      </w:r>
    </w:p>
    <w:p w14:paraId="12B67687" w14:textId="77777777" w:rsidR="002E6E25" w:rsidRDefault="002E6E25" w:rsidP="002E6E25">
      <w:pPr>
        <w:pStyle w:val="DocList"/>
        <w:tabs>
          <w:tab w:val="left" w:pos="270"/>
        </w:tabs>
      </w:pPr>
      <w:r>
        <w:lastRenderedPageBreak/>
        <w:t>lb</w:t>
      </w:r>
      <w:r>
        <w:tab/>
        <w:t>letter ballot text, the version that will be submitted for letter ballot by the DICOM committee</w:t>
      </w:r>
    </w:p>
    <w:p w14:paraId="7CEDD941" w14:textId="77777777" w:rsidR="002E6E25" w:rsidRDefault="002E6E25" w:rsidP="002E6E25">
      <w:pPr>
        <w:pStyle w:val="DocList"/>
        <w:tabs>
          <w:tab w:val="left" w:pos="270"/>
        </w:tabs>
      </w:pPr>
      <w:r>
        <w:t>ft</w:t>
      </w:r>
      <w:r>
        <w:tab/>
        <w:t>the final text version, released after letter ballot has been approved and all comments have been addressed by the developing WG and WG 6 - this is the version that is the approved standard</w:t>
      </w:r>
    </w:p>
    <w:p w14:paraId="4BB48601" w14:textId="77777777" w:rsidR="002E6E25" w:rsidRDefault="002E6E25" w:rsidP="002E6E25">
      <w:pPr>
        <w:tabs>
          <w:tab w:val="left" w:pos="270"/>
        </w:tabs>
      </w:pPr>
      <w:r>
        <w:br/>
        <w:t>E.g., the final text version of Supplement 206 would be: "</w:t>
      </w:r>
      <w:r w:rsidRPr="006737CB">
        <w:t>sup206_ft_Add-Ciphersuites-TLS-Profile</w:t>
      </w:r>
      <w:r>
        <w:t>.docx".</w:t>
      </w:r>
    </w:p>
    <w:p w14:paraId="6785A3B6" w14:textId="77777777" w:rsidR="002E6E25" w:rsidRDefault="002E6E25" w:rsidP="002E6E25">
      <w:pPr>
        <w:pStyle w:val="Heading1"/>
      </w:pPr>
      <w:bookmarkStart w:id="246" w:name="_Toc390043216"/>
      <w:bookmarkStart w:id="247" w:name="_Toc390043356"/>
      <w:bookmarkStart w:id="248" w:name="_Toc1649165"/>
      <w:r>
        <w:t>4</w:t>
      </w:r>
      <w:r>
        <w:tab/>
      </w:r>
      <w:bookmarkEnd w:id="246"/>
      <w:bookmarkEnd w:id="247"/>
      <w:r>
        <w:t>Attribute Modules and Macros</w:t>
      </w:r>
      <w:bookmarkEnd w:id="248"/>
    </w:p>
    <w:p w14:paraId="0CE664AC" w14:textId="77777777" w:rsidR="002E6E25" w:rsidRDefault="002E6E25" w:rsidP="002E6E25">
      <w:pPr>
        <w:pStyle w:val="Heading2"/>
      </w:pPr>
      <w:bookmarkStart w:id="249" w:name="_Toc390043217"/>
      <w:bookmarkStart w:id="250" w:name="_Toc390043357"/>
      <w:bookmarkStart w:id="251" w:name="_Toc1649166"/>
      <w:r>
        <w:t>4.1</w:t>
      </w:r>
      <w:r>
        <w:tab/>
        <w:t xml:space="preserve">Attribute </w:t>
      </w:r>
      <w:bookmarkEnd w:id="249"/>
      <w:bookmarkEnd w:id="250"/>
      <w:r>
        <w:t>Modules</w:t>
      </w:r>
      <w:bookmarkEnd w:id="251"/>
    </w:p>
    <w:p w14:paraId="7DB0CF01" w14:textId="77777777" w:rsidR="002E6E25" w:rsidRDefault="002E6E25" w:rsidP="002E6E25">
      <w:pPr>
        <w:rPr>
          <w:rFonts w:ascii="Arial" w:hAnsi="Arial"/>
        </w:rPr>
      </w:pPr>
      <w:r>
        <w:rPr>
          <w:rFonts w:ascii="Arial" w:hAnsi="Arial"/>
        </w:rPr>
        <w:t>Most Supplements include additions of information content to PS3.3 in the form if Attribute Modules. These generally take the following form:</w:t>
      </w:r>
    </w:p>
    <w:p w14:paraId="0302663C" w14:textId="77777777" w:rsidR="002E6E25" w:rsidRDefault="002E6E25" w:rsidP="002E6E25">
      <w:pPr>
        <w:pStyle w:val="TableTitle"/>
      </w:pPr>
      <w:r>
        <w:t xml:space="preserve">Table </w:t>
      </w:r>
      <w:r>
        <w:rPr>
          <w:rFonts w:ascii="Arial" w:hAnsi="Arial"/>
        </w:rPr>
        <w:t>4.1</w:t>
      </w:r>
      <w:r>
        <w:t>-1. Example Module Table</w:t>
      </w:r>
    </w:p>
    <w:tbl>
      <w:tblPr>
        <w:tblW w:w="0" w:type="auto"/>
        <w:jc w:val="center"/>
        <w:tblBorders>
          <w:top w:val="double" w:sz="6" w:space="0" w:color="auto"/>
          <w:left w:val="single" w:sz="6" w:space="0" w:color="auto"/>
          <w:bottom w:val="double" w:sz="6" w:space="0" w:color="auto"/>
          <w:right w:val="single" w:sz="6" w:space="0" w:color="auto"/>
          <w:insideH w:val="single" w:sz="6" w:space="0" w:color="auto"/>
          <w:insideV w:val="single" w:sz="6" w:space="0" w:color="auto"/>
        </w:tblBorders>
        <w:tblLayout w:type="fixed"/>
        <w:tblCellMar>
          <w:left w:w="79" w:type="dxa"/>
          <w:right w:w="79" w:type="dxa"/>
        </w:tblCellMar>
        <w:tblLook w:val="0000" w:firstRow="0" w:lastRow="0" w:firstColumn="0" w:lastColumn="0" w:noHBand="0" w:noVBand="0"/>
      </w:tblPr>
      <w:tblGrid>
        <w:gridCol w:w="1872"/>
        <w:gridCol w:w="1735"/>
        <w:gridCol w:w="810"/>
        <w:gridCol w:w="5087"/>
      </w:tblGrid>
      <w:tr w:rsidR="002E6E25" w14:paraId="1BD083DE" w14:textId="77777777" w:rsidTr="00107EF9">
        <w:trPr>
          <w:cantSplit/>
          <w:jc w:val="center"/>
        </w:trPr>
        <w:tc>
          <w:tcPr>
            <w:tcW w:w="1872" w:type="dxa"/>
          </w:tcPr>
          <w:p w14:paraId="0E18AB7F" w14:textId="77777777" w:rsidR="002E6E25" w:rsidRDefault="002E6E25" w:rsidP="00107EF9">
            <w:pPr>
              <w:pStyle w:val="TableLabel"/>
            </w:pPr>
            <w:r>
              <w:t>Attribute Name</w:t>
            </w:r>
          </w:p>
        </w:tc>
        <w:tc>
          <w:tcPr>
            <w:tcW w:w="1735" w:type="dxa"/>
          </w:tcPr>
          <w:p w14:paraId="6377D43E" w14:textId="77777777" w:rsidR="002E6E25" w:rsidRDefault="002E6E25" w:rsidP="00107EF9">
            <w:pPr>
              <w:pStyle w:val="TableLabel"/>
            </w:pPr>
            <w:r>
              <w:t>Tag</w:t>
            </w:r>
          </w:p>
        </w:tc>
        <w:tc>
          <w:tcPr>
            <w:tcW w:w="810" w:type="dxa"/>
          </w:tcPr>
          <w:p w14:paraId="07164CB5" w14:textId="77777777" w:rsidR="002E6E25" w:rsidRDefault="002E6E25" w:rsidP="00107EF9">
            <w:pPr>
              <w:pStyle w:val="TableLabel"/>
            </w:pPr>
            <w:r>
              <w:t>Type</w:t>
            </w:r>
          </w:p>
        </w:tc>
        <w:tc>
          <w:tcPr>
            <w:tcW w:w="5087" w:type="dxa"/>
          </w:tcPr>
          <w:p w14:paraId="7D896ABB" w14:textId="77777777" w:rsidR="002E6E25" w:rsidRDefault="002E6E25" w:rsidP="00107EF9">
            <w:pPr>
              <w:pStyle w:val="TableLabel"/>
            </w:pPr>
            <w:r>
              <w:t>Attribute Description</w:t>
            </w:r>
          </w:p>
        </w:tc>
      </w:tr>
      <w:tr w:rsidR="002E6E25" w14:paraId="1AAA7A7B" w14:textId="77777777" w:rsidTr="00107EF9">
        <w:trPr>
          <w:cantSplit/>
          <w:jc w:val="center"/>
        </w:trPr>
        <w:tc>
          <w:tcPr>
            <w:tcW w:w="1872" w:type="dxa"/>
          </w:tcPr>
          <w:p w14:paraId="295F9FE9" w14:textId="77777777" w:rsidR="002E6E25" w:rsidRDefault="002E6E25" w:rsidP="00107EF9">
            <w:pPr>
              <w:pStyle w:val="TableEntry"/>
            </w:pPr>
            <w:r>
              <w:t>Attribute A</w:t>
            </w:r>
          </w:p>
        </w:tc>
        <w:tc>
          <w:tcPr>
            <w:tcW w:w="1735" w:type="dxa"/>
          </w:tcPr>
          <w:p w14:paraId="54867354" w14:textId="77777777" w:rsidR="002E6E25" w:rsidRDefault="002E6E25" w:rsidP="00107EF9">
            <w:pPr>
              <w:pStyle w:val="TableEntry"/>
              <w:jc w:val="center"/>
            </w:pPr>
            <w:r>
              <w:t>(</w:t>
            </w:r>
            <w:proofErr w:type="spellStart"/>
            <w:r>
              <w:t>aaaa,aaaa</w:t>
            </w:r>
            <w:proofErr w:type="spellEnd"/>
            <w:r>
              <w:t>)</w:t>
            </w:r>
          </w:p>
        </w:tc>
        <w:tc>
          <w:tcPr>
            <w:tcW w:w="810" w:type="dxa"/>
          </w:tcPr>
          <w:p w14:paraId="45033482" w14:textId="77777777" w:rsidR="002E6E25" w:rsidRDefault="002E6E25" w:rsidP="00107EF9">
            <w:pPr>
              <w:pStyle w:val="TableEntry"/>
              <w:jc w:val="center"/>
            </w:pPr>
            <w:r>
              <w:t>1</w:t>
            </w:r>
          </w:p>
        </w:tc>
        <w:tc>
          <w:tcPr>
            <w:tcW w:w="5087" w:type="dxa"/>
          </w:tcPr>
          <w:p w14:paraId="270234A6" w14:textId="77777777" w:rsidR="002E6E25" w:rsidRDefault="002E6E25" w:rsidP="00107EF9">
            <w:pPr>
              <w:pStyle w:val="TableEntry"/>
            </w:pPr>
            <w:r>
              <w:t>This is an example.</w:t>
            </w:r>
          </w:p>
        </w:tc>
      </w:tr>
      <w:tr w:rsidR="002E6E25" w14:paraId="1D7521CC" w14:textId="77777777" w:rsidTr="00107EF9">
        <w:trPr>
          <w:cantSplit/>
          <w:jc w:val="center"/>
        </w:trPr>
        <w:tc>
          <w:tcPr>
            <w:tcW w:w="1872" w:type="dxa"/>
          </w:tcPr>
          <w:p w14:paraId="192980AD" w14:textId="77777777" w:rsidR="002E6E25" w:rsidRDefault="002E6E25" w:rsidP="00107EF9">
            <w:pPr>
              <w:pStyle w:val="TableEntry"/>
            </w:pPr>
            <w:r>
              <w:t>Attribute B Sequence</w:t>
            </w:r>
          </w:p>
        </w:tc>
        <w:tc>
          <w:tcPr>
            <w:tcW w:w="1735" w:type="dxa"/>
          </w:tcPr>
          <w:p w14:paraId="683A24F8" w14:textId="77777777" w:rsidR="002E6E25" w:rsidRDefault="002E6E25" w:rsidP="00107EF9">
            <w:pPr>
              <w:pStyle w:val="TableEntry"/>
              <w:jc w:val="center"/>
            </w:pPr>
            <w:r>
              <w:t>(</w:t>
            </w:r>
            <w:proofErr w:type="spellStart"/>
            <w:r>
              <w:t>bbbb,bbbb</w:t>
            </w:r>
            <w:proofErr w:type="spellEnd"/>
            <w:r>
              <w:t>)</w:t>
            </w:r>
          </w:p>
        </w:tc>
        <w:tc>
          <w:tcPr>
            <w:tcW w:w="810" w:type="dxa"/>
          </w:tcPr>
          <w:p w14:paraId="19A919CF" w14:textId="77777777" w:rsidR="002E6E25" w:rsidRDefault="002E6E25" w:rsidP="00107EF9">
            <w:pPr>
              <w:pStyle w:val="TableEntry"/>
              <w:jc w:val="center"/>
            </w:pPr>
            <w:r>
              <w:t>1</w:t>
            </w:r>
          </w:p>
        </w:tc>
        <w:tc>
          <w:tcPr>
            <w:tcW w:w="5087" w:type="dxa"/>
          </w:tcPr>
          <w:p w14:paraId="074FDA44" w14:textId="77777777" w:rsidR="002E6E25" w:rsidRDefault="002E6E25" w:rsidP="00107EF9">
            <w:pPr>
              <w:pStyle w:val="TableEntry"/>
            </w:pPr>
            <w:r>
              <w:t>This is an example of a Sequence Attribute</w:t>
            </w:r>
          </w:p>
        </w:tc>
      </w:tr>
      <w:tr w:rsidR="002E6E25" w14:paraId="3639C817" w14:textId="77777777" w:rsidTr="00107EF9">
        <w:trPr>
          <w:cantSplit/>
          <w:jc w:val="center"/>
        </w:trPr>
        <w:tc>
          <w:tcPr>
            <w:tcW w:w="1872" w:type="dxa"/>
          </w:tcPr>
          <w:p w14:paraId="319E4057" w14:textId="77777777" w:rsidR="002E6E25" w:rsidRDefault="002E6E25" w:rsidP="00107EF9">
            <w:pPr>
              <w:pStyle w:val="TableEntry"/>
            </w:pPr>
            <w:r>
              <w:t>&gt;Attribute C</w:t>
            </w:r>
          </w:p>
        </w:tc>
        <w:tc>
          <w:tcPr>
            <w:tcW w:w="1735" w:type="dxa"/>
          </w:tcPr>
          <w:p w14:paraId="1F170A0C" w14:textId="77777777" w:rsidR="002E6E25" w:rsidRDefault="002E6E25" w:rsidP="00107EF9">
            <w:pPr>
              <w:pStyle w:val="TableEntry"/>
              <w:jc w:val="center"/>
            </w:pPr>
            <w:r>
              <w:t>(</w:t>
            </w:r>
            <w:proofErr w:type="spellStart"/>
            <w:r>
              <w:t>cccc,cccc</w:t>
            </w:r>
            <w:proofErr w:type="spellEnd"/>
            <w:r>
              <w:t>)</w:t>
            </w:r>
          </w:p>
        </w:tc>
        <w:tc>
          <w:tcPr>
            <w:tcW w:w="810" w:type="dxa"/>
          </w:tcPr>
          <w:p w14:paraId="51E929ED" w14:textId="77777777" w:rsidR="002E6E25" w:rsidRDefault="002E6E25" w:rsidP="00107EF9">
            <w:pPr>
              <w:pStyle w:val="TableEntry"/>
              <w:jc w:val="center"/>
            </w:pPr>
            <w:r>
              <w:t>1</w:t>
            </w:r>
          </w:p>
        </w:tc>
        <w:tc>
          <w:tcPr>
            <w:tcW w:w="5087" w:type="dxa"/>
          </w:tcPr>
          <w:p w14:paraId="78FA5272" w14:textId="77777777" w:rsidR="002E6E25" w:rsidRDefault="002E6E25" w:rsidP="00107EF9">
            <w:pPr>
              <w:pStyle w:val="TableEntry"/>
            </w:pPr>
            <w:r>
              <w:t>This is an example.</w:t>
            </w:r>
          </w:p>
        </w:tc>
      </w:tr>
      <w:tr w:rsidR="002E6E25" w14:paraId="65BEC906" w14:textId="77777777" w:rsidTr="00107EF9">
        <w:trPr>
          <w:cantSplit/>
          <w:jc w:val="center"/>
        </w:trPr>
        <w:tc>
          <w:tcPr>
            <w:tcW w:w="1872" w:type="dxa"/>
          </w:tcPr>
          <w:p w14:paraId="61BDEAC0" w14:textId="77777777" w:rsidR="002E6E25" w:rsidRDefault="002E6E25" w:rsidP="00107EF9">
            <w:pPr>
              <w:pStyle w:val="TableEntry"/>
            </w:pPr>
            <w:r>
              <w:t>&gt;Attribute D</w:t>
            </w:r>
          </w:p>
        </w:tc>
        <w:tc>
          <w:tcPr>
            <w:tcW w:w="1735" w:type="dxa"/>
          </w:tcPr>
          <w:p w14:paraId="4DE3C421" w14:textId="77777777" w:rsidR="002E6E25" w:rsidRDefault="002E6E25" w:rsidP="00107EF9">
            <w:pPr>
              <w:pStyle w:val="TableEntry"/>
              <w:jc w:val="center"/>
            </w:pPr>
            <w:r>
              <w:t>(</w:t>
            </w:r>
            <w:proofErr w:type="spellStart"/>
            <w:r>
              <w:t>dddd,dddd</w:t>
            </w:r>
            <w:proofErr w:type="spellEnd"/>
            <w:r>
              <w:t>)</w:t>
            </w:r>
          </w:p>
        </w:tc>
        <w:tc>
          <w:tcPr>
            <w:tcW w:w="810" w:type="dxa"/>
          </w:tcPr>
          <w:p w14:paraId="35E813E9" w14:textId="77777777" w:rsidR="002E6E25" w:rsidRDefault="002E6E25" w:rsidP="00107EF9">
            <w:pPr>
              <w:pStyle w:val="TableEntry"/>
              <w:jc w:val="center"/>
            </w:pPr>
            <w:r>
              <w:t>1</w:t>
            </w:r>
          </w:p>
        </w:tc>
        <w:tc>
          <w:tcPr>
            <w:tcW w:w="5087" w:type="dxa"/>
          </w:tcPr>
          <w:p w14:paraId="23509708" w14:textId="77777777" w:rsidR="002E6E25" w:rsidRDefault="002E6E25" w:rsidP="00107EF9">
            <w:pPr>
              <w:pStyle w:val="TableEntry"/>
            </w:pPr>
            <w:r>
              <w:t>This is an example.</w:t>
            </w:r>
          </w:p>
        </w:tc>
      </w:tr>
    </w:tbl>
    <w:p w14:paraId="6332D115" w14:textId="77777777" w:rsidR="002E6E25" w:rsidRDefault="002E6E25" w:rsidP="002E6E25">
      <w:pPr>
        <w:rPr>
          <w:rFonts w:ascii="Arial" w:hAnsi="Arial"/>
        </w:rPr>
      </w:pPr>
    </w:p>
    <w:p w14:paraId="2F8BEDAB" w14:textId="77777777" w:rsidR="002E6E25" w:rsidRDefault="002E6E25" w:rsidP="002E6E25">
      <w:pPr>
        <w:pStyle w:val="Heading2"/>
      </w:pPr>
      <w:bookmarkStart w:id="252" w:name="_Toc1649167"/>
      <w:r>
        <w:t>4.2</w:t>
      </w:r>
      <w:r>
        <w:tab/>
        <w:t>Use of Attribute Macros</w:t>
      </w:r>
      <w:bookmarkEnd w:id="252"/>
    </w:p>
    <w:p w14:paraId="26298733" w14:textId="77777777" w:rsidR="002E6E25" w:rsidRDefault="002E6E25" w:rsidP="002E6E25">
      <w:pPr>
        <w:rPr>
          <w:rFonts w:ascii="Arial" w:hAnsi="Arial"/>
        </w:rPr>
      </w:pPr>
      <w:r>
        <w:rPr>
          <w:rFonts w:ascii="Arial" w:hAnsi="Arial"/>
        </w:rPr>
        <w:t>If two or more Modules have all or a large portion of their contained Attributes in common, these Attributes may be defined outside the tables in an Attribute Macro and referenced from the tables. The reference means that the Attributes of the Attribute Macro shall be included in the Module at the place of the reference, at the specified nesting level. The following conventions apply:</w:t>
      </w:r>
    </w:p>
    <w:p w14:paraId="22346D58" w14:textId="77777777" w:rsidR="002E6E25" w:rsidRDefault="002E6E25" w:rsidP="002E6E25">
      <w:pPr>
        <w:pStyle w:val="Bullet1"/>
      </w:pPr>
      <w:r>
        <w:t>—</w:t>
      </w:r>
      <w:r>
        <w:tab/>
        <w:t>Attribute Macros shall be defined as a separate table which shall all be contained in a section (usually the last section) in the main body of the same Part that references the Attribute Macro (i.e., Macros in one Part shall not be invoked from a different Part). Attribute Macros shall be referenced by Name and Table identification.</w:t>
      </w:r>
    </w:p>
    <w:p w14:paraId="50539D30" w14:textId="77777777" w:rsidR="002E6E25" w:rsidRDefault="002E6E25" w:rsidP="002E6E25">
      <w:pPr>
        <w:pStyle w:val="Bullet1"/>
      </w:pPr>
      <w:r>
        <w:t>—</w:t>
      </w:r>
      <w:r>
        <w:tab/>
        <w:t>The reference to (invocation of) the Attribute Macro shall be documented in a separate line in the Module Table at the place the Macro Attributes are to be added. There shall be zero or more ‘&gt;‘ characters before the text indicating the nesting level within any the Sequence as necessary. The style for this row shall be Table Entry but the font shall be italicized. All columns except the right one shall be merged into a single column. The right column of the Table (‘Attribute Description’) shall list any special conditions or parameters for the Macro Attributes in the Module.</w:t>
      </w:r>
    </w:p>
    <w:p w14:paraId="32C21A92" w14:textId="77777777" w:rsidR="002E6E25" w:rsidRDefault="002E6E25" w:rsidP="002E6E25">
      <w:pPr>
        <w:pStyle w:val="Bullet1"/>
      </w:pPr>
      <w:r>
        <w:t>—</w:t>
      </w:r>
      <w:r>
        <w:tab/>
        <w:t>The table that defines the Macro shall have the same number of columns and column titles as the Module table in which the Macro is invoked.</w:t>
      </w:r>
    </w:p>
    <w:p w14:paraId="5B822E9A" w14:textId="77777777" w:rsidR="002E6E25" w:rsidRDefault="002E6E25" w:rsidP="002E6E25">
      <w:pPr>
        <w:pStyle w:val="Heading2"/>
      </w:pPr>
      <w:bookmarkStart w:id="253" w:name="_Toc390043218"/>
      <w:bookmarkStart w:id="254" w:name="_Toc390043358"/>
      <w:bookmarkStart w:id="255" w:name="_Toc1649168"/>
      <w:r>
        <w:t>4.3</w:t>
      </w:r>
      <w:r>
        <w:tab/>
        <w:t>Examples of Attribute Modules</w:t>
      </w:r>
      <w:bookmarkEnd w:id="253"/>
      <w:bookmarkEnd w:id="254"/>
      <w:bookmarkEnd w:id="255"/>
    </w:p>
    <w:p w14:paraId="2C42A270" w14:textId="77777777" w:rsidR="002E6E25" w:rsidRDefault="002E6E25" w:rsidP="002E6E25">
      <w:pPr>
        <w:rPr>
          <w:rFonts w:ascii="Arial" w:hAnsi="Arial"/>
        </w:rPr>
      </w:pPr>
      <w:r>
        <w:rPr>
          <w:rFonts w:ascii="Arial" w:hAnsi="Arial"/>
        </w:rPr>
        <w:t>An example of the convention is shown below. Text in the reference and formatting as in the example shall be followed.</w:t>
      </w:r>
    </w:p>
    <w:p w14:paraId="135E6A06" w14:textId="77777777" w:rsidR="002E6E25" w:rsidRDefault="002E6E25" w:rsidP="002E6E25">
      <w:pPr>
        <w:rPr>
          <w:rFonts w:ascii="Arial" w:hAnsi="Arial"/>
        </w:rPr>
      </w:pPr>
      <w:r>
        <w:rPr>
          <w:rFonts w:ascii="Arial" w:hAnsi="Arial"/>
        </w:rPr>
        <w:t>Table 4.3-1 is an example of a Module Table using the Attribute Macro convention.</w:t>
      </w:r>
    </w:p>
    <w:p w14:paraId="281618A9" w14:textId="77777777" w:rsidR="002E6E25" w:rsidRDefault="002E6E25" w:rsidP="002E6E25">
      <w:pPr>
        <w:pStyle w:val="TableTitle"/>
        <w:keepNext/>
        <w:keepLines/>
      </w:pPr>
      <w:r>
        <w:lastRenderedPageBreak/>
        <w:t xml:space="preserve">Table </w:t>
      </w:r>
      <w:r>
        <w:rPr>
          <w:rFonts w:ascii="Arial" w:hAnsi="Arial"/>
        </w:rPr>
        <w:t>4.3</w:t>
      </w:r>
      <w:r>
        <w:t>-1. Example Module Table</w:t>
      </w:r>
    </w:p>
    <w:tbl>
      <w:tblPr>
        <w:tblW w:w="0" w:type="auto"/>
        <w:jc w:val="center"/>
        <w:tblBorders>
          <w:top w:val="double" w:sz="6" w:space="0" w:color="auto"/>
          <w:left w:val="single" w:sz="6" w:space="0" w:color="auto"/>
          <w:bottom w:val="double" w:sz="6" w:space="0" w:color="auto"/>
          <w:right w:val="single" w:sz="6" w:space="0" w:color="auto"/>
          <w:insideH w:val="single" w:sz="6" w:space="0" w:color="auto"/>
          <w:insideV w:val="single" w:sz="6" w:space="0" w:color="auto"/>
        </w:tblBorders>
        <w:tblLayout w:type="fixed"/>
        <w:tblCellMar>
          <w:left w:w="79" w:type="dxa"/>
          <w:right w:w="79" w:type="dxa"/>
        </w:tblCellMar>
        <w:tblLook w:val="0000" w:firstRow="0" w:lastRow="0" w:firstColumn="0" w:lastColumn="0" w:noHBand="0" w:noVBand="0"/>
      </w:tblPr>
      <w:tblGrid>
        <w:gridCol w:w="1872"/>
        <w:gridCol w:w="1735"/>
        <w:gridCol w:w="810"/>
        <w:gridCol w:w="5087"/>
      </w:tblGrid>
      <w:tr w:rsidR="002E6E25" w14:paraId="489EE52B" w14:textId="77777777" w:rsidTr="00107EF9">
        <w:trPr>
          <w:cantSplit/>
          <w:jc w:val="center"/>
        </w:trPr>
        <w:tc>
          <w:tcPr>
            <w:tcW w:w="1872" w:type="dxa"/>
          </w:tcPr>
          <w:p w14:paraId="72BCD2E0" w14:textId="77777777" w:rsidR="002E6E25" w:rsidRDefault="002E6E25" w:rsidP="00107EF9">
            <w:pPr>
              <w:pStyle w:val="TableLabel"/>
            </w:pPr>
            <w:r>
              <w:t>Attribute Name</w:t>
            </w:r>
          </w:p>
        </w:tc>
        <w:tc>
          <w:tcPr>
            <w:tcW w:w="1735" w:type="dxa"/>
          </w:tcPr>
          <w:p w14:paraId="50F2C027" w14:textId="77777777" w:rsidR="002E6E25" w:rsidRDefault="002E6E25" w:rsidP="00107EF9">
            <w:pPr>
              <w:pStyle w:val="TableLabel"/>
            </w:pPr>
            <w:r>
              <w:t>Tag</w:t>
            </w:r>
          </w:p>
        </w:tc>
        <w:tc>
          <w:tcPr>
            <w:tcW w:w="810" w:type="dxa"/>
          </w:tcPr>
          <w:p w14:paraId="0BC27DD9" w14:textId="77777777" w:rsidR="002E6E25" w:rsidRDefault="002E6E25" w:rsidP="00107EF9">
            <w:pPr>
              <w:pStyle w:val="TableLabel"/>
            </w:pPr>
            <w:r>
              <w:t>Type</w:t>
            </w:r>
          </w:p>
        </w:tc>
        <w:tc>
          <w:tcPr>
            <w:tcW w:w="5087" w:type="dxa"/>
          </w:tcPr>
          <w:p w14:paraId="3F62B3F7" w14:textId="77777777" w:rsidR="002E6E25" w:rsidRDefault="002E6E25" w:rsidP="00107EF9">
            <w:pPr>
              <w:pStyle w:val="TableLabel"/>
            </w:pPr>
            <w:r>
              <w:t>Attribute Description</w:t>
            </w:r>
          </w:p>
        </w:tc>
      </w:tr>
      <w:tr w:rsidR="002E6E25" w14:paraId="78BEDF6B" w14:textId="77777777" w:rsidTr="00107EF9">
        <w:trPr>
          <w:cantSplit/>
          <w:jc w:val="center"/>
        </w:trPr>
        <w:tc>
          <w:tcPr>
            <w:tcW w:w="1872" w:type="dxa"/>
          </w:tcPr>
          <w:p w14:paraId="12CA85AE" w14:textId="77777777" w:rsidR="002E6E25" w:rsidRDefault="002E6E25" w:rsidP="00107EF9">
            <w:pPr>
              <w:pStyle w:val="TableEntry"/>
            </w:pPr>
            <w:r>
              <w:t>Attribute A</w:t>
            </w:r>
          </w:p>
        </w:tc>
        <w:tc>
          <w:tcPr>
            <w:tcW w:w="1735" w:type="dxa"/>
          </w:tcPr>
          <w:p w14:paraId="7E771CA1" w14:textId="77777777" w:rsidR="002E6E25" w:rsidRDefault="002E6E25" w:rsidP="00107EF9">
            <w:pPr>
              <w:pStyle w:val="TableEntry"/>
              <w:jc w:val="center"/>
            </w:pPr>
            <w:r>
              <w:t>(</w:t>
            </w:r>
            <w:proofErr w:type="spellStart"/>
            <w:r>
              <w:t>aaaa,aaaa</w:t>
            </w:r>
            <w:proofErr w:type="spellEnd"/>
            <w:r>
              <w:t>)</w:t>
            </w:r>
          </w:p>
        </w:tc>
        <w:tc>
          <w:tcPr>
            <w:tcW w:w="810" w:type="dxa"/>
          </w:tcPr>
          <w:p w14:paraId="3A924413" w14:textId="77777777" w:rsidR="002E6E25" w:rsidRDefault="002E6E25" w:rsidP="00107EF9">
            <w:pPr>
              <w:pStyle w:val="TableEntry"/>
              <w:jc w:val="center"/>
            </w:pPr>
            <w:r>
              <w:t>1</w:t>
            </w:r>
          </w:p>
        </w:tc>
        <w:tc>
          <w:tcPr>
            <w:tcW w:w="5087" w:type="dxa"/>
          </w:tcPr>
          <w:p w14:paraId="184A62D9" w14:textId="77777777" w:rsidR="002E6E25" w:rsidRDefault="002E6E25" w:rsidP="00107EF9">
            <w:pPr>
              <w:pStyle w:val="TableEntry"/>
            </w:pPr>
            <w:r>
              <w:t>This is an example.</w:t>
            </w:r>
          </w:p>
        </w:tc>
      </w:tr>
      <w:tr w:rsidR="002E6E25" w14:paraId="4A5CB8F9" w14:textId="77777777" w:rsidTr="00107EF9">
        <w:trPr>
          <w:cantSplit/>
          <w:jc w:val="center"/>
        </w:trPr>
        <w:tc>
          <w:tcPr>
            <w:tcW w:w="1872" w:type="dxa"/>
          </w:tcPr>
          <w:p w14:paraId="4D8DFBBD" w14:textId="77777777" w:rsidR="002E6E25" w:rsidRDefault="002E6E25" w:rsidP="00107EF9">
            <w:pPr>
              <w:pStyle w:val="TableEntry"/>
            </w:pPr>
            <w:r>
              <w:t>Attribute B Sequence</w:t>
            </w:r>
          </w:p>
        </w:tc>
        <w:tc>
          <w:tcPr>
            <w:tcW w:w="1735" w:type="dxa"/>
          </w:tcPr>
          <w:p w14:paraId="5AFF62D7" w14:textId="77777777" w:rsidR="002E6E25" w:rsidRDefault="002E6E25" w:rsidP="00107EF9">
            <w:pPr>
              <w:pStyle w:val="TableEntry"/>
              <w:jc w:val="center"/>
            </w:pPr>
            <w:r>
              <w:t>(</w:t>
            </w:r>
            <w:proofErr w:type="spellStart"/>
            <w:r>
              <w:t>bbbb,bbbb</w:t>
            </w:r>
            <w:proofErr w:type="spellEnd"/>
            <w:r>
              <w:t>)</w:t>
            </w:r>
          </w:p>
        </w:tc>
        <w:tc>
          <w:tcPr>
            <w:tcW w:w="810" w:type="dxa"/>
          </w:tcPr>
          <w:p w14:paraId="127FC280" w14:textId="77777777" w:rsidR="002E6E25" w:rsidRDefault="002E6E25" w:rsidP="00107EF9">
            <w:pPr>
              <w:pStyle w:val="TableEntry"/>
              <w:jc w:val="center"/>
            </w:pPr>
            <w:r>
              <w:t>1</w:t>
            </w:r>
          </w:p>
        </w:tc>
        <w:tc>
          <w:tcPr>
            <w:tcW w:w="5087" w:type="dxa"/>
          </w:tcPr>
          <w:p w14:paraId="4A556DA9" w14:textId="77777777" w:rsidR="002E6E25" w:rsidRDefault="002E6E25" w:rsidP="00107EF9">
            <w:pPr>
              <w:pStyle w:val="TableEntry"/>
            </w:pPr>
            <w:r>
              <w:t>This is an example of a Sequence Attribute</w:t>
            </w:r>
          </w:p>
        </w:tc>
      </w:tr>
      <w:tr w:rsidR="002E6E25" w14:paraId="308C86E2" w14:textId="77777777" w:rsidTr="00107EF9">
        <w:trPr>
          <w:cantSplit/>
          <w:jc w:val="center"/>
        </w:trPr>
        <w:tc>
          <w:tcPr>
            <w:tcW w:w="4417" w:type="dxa"/>
            <w:gridSpan w:val="3"/>
          </w:tcPr>
          <w:p w14:paraId="6230F45C" w14:textId="77777777" w:rsidR="002E6E25" w:rsidRDefault="002E6E25" w:rsidP="00107EF9">
            <w:pPr>
              <w:pStyle w:val="TableMacro"/>
            </w:pPr>
            <w:r>
              <w:t>&gt;Include 'Example Macro' Table 4.3-2</w:t>
            </w:r>
          </w:p>
        </w:tc>
        <w:tc>
          <w:tcPr>
            <w:tcW w:w="5087" w:type="dxa"/>
          </w:tcPr>
          <w:p w14:paraId="0B1B4757" w14:textId="77777777" w:rsidR="002E6E25" w:rsidRDefault="002E6E25" w:rsidP="00107EF9">
            <w:pPr>
              <w:pStyle w:val="TableMacro"/>
            </w:pPr>
            <w:r>
              <w:t>In this Module, Attribute D (</w:t>
            </w:r>
            <w:proofErr w:type="spellStart"/>
            <w:r>
              <w:t>dddd,dddd</w:t>
            </w:r>
            <w:proofErr w:type="spellEnd"/>
            <w:r>
              <w:t>) is Type 1</w:t>
            </w:r>
          </w:p>
        </w:tc>
      </w:tr>
    </w:tbl>
    <w:p w14:paraId="1A1F615F" w14:textId="77777777" w:rsidR="002E6E25" w:rsidRDefault="002E6E25" w:rsidP="002E6E25"/>
    <w:p w14:paraId="40E7481D" w14:textId="77777777" w:rsidR="002E6E25" w:rsidRDefault="002E6E25" w:rsidP="002E6E25">
      <w:r>
        <w:t xml:space="preserve">Table 4.3-2 is an example of the Attribute Macro referenced in Table </w:t>
      </w:r>
      <w:r>
        <w:rPr>
          <w:rFonts w:ascii="Arial" w:hAnsi="Arial"/>
        </w:rPr>
        <w:t>4.3</w:t>
      </w:r>
      <w:r>
        <w:t>-1.</w:t>
      </w:r>
    </w:p>
    <w:p w14:paraId="03C648C5" w14:textId="77777777" w:rsidR="002E6E25" w:rsidRDefault="002E6E25" w:rsidP="002E6E25">
      <w:pPr>
        <w:pStyle w:val="TableTitle"/>
      </w:pPr>
      <w:r>
        <w:t xml:space="preserve">Table </w:t>
      </w:r>
      <w:r>
        <w:rPr>
          <w:rFonts w:ascii="Arial" w:hAnsi="Arial"/>
        </w:rPr>
        <w:t>4.3</w:t>
      </w:r>
      <w:r>
        <w:t>-2. Example Macro</w:t>
      </w:r>
    </w:p>
    <w:tbl>
      <w:tblPr>
        <w:tblW w:w="0" w:type="auto"/>
        <w:jc w:val="center"/>
        <w:tblBorders>
          <w:top w:val="double" w:sz="6" w:space="0" w:color="auto"/>
          <w:left w:val="single" w:sz="6" w:space="0" w:color="auto"/>
          <w:bottom w:val="double" w:sz="6" w:space="0" w:color="auto"/>
          <w:right w:val="single" w:sz="6" w:space="0" w:color="auto"/>
          <w:insideH w:val="single" w:sz="6" w:space="0" w:color="auto"/>
          <w:insideV w:val="single" w:sz="6" w:space="0" w:color="auto"/>
        </w:tblBorders>
        <w:tblLayout w:type="fixed"/>
        <w:tblCellMar>
          <w:left w:w="79" w:type="dxa"/>
          <w:right w:w="79" w:type="dxa"/>
        </w:tblCellMar>
        <w:tblLook w:val="0000" w:firstRow="0" w:lastRow="0" w:firstColumn="0" w:lastColumn="0" w:noHBand="0" w:noVBand="0"/>
      </w:tblPr>
      <w:tblGrid>
        <w:gridCol w:w="1872"/>
        <w:gridCol w:w="1735"/>
        <w:gridCol w:w="810"/>
        <w:gridCol w:w="5087"/>
      </w:tblGrid>
      <w:tr w:rsidR="002E6E25" w14:paraId="5DBCB4DD" w14:textId="77777777" w:rsidTr="00107EF9">
        <w:trPr>
          <w:cantSplit/>
          <w:jc w:val="center"/>
        </w:trPr>
        <w:tc>
          <w:tcPr>
            <w:tcW w:w="1872" w:type="dxa"/>
          </w:tcPr>
          <w:p w14:paraId="68E264F0" w14:textId="77777777" w:rsidR="002E6E25" w:rsidRDefault="002E6E25" w:rsidP="00107EF9">
            <w:pPr>
              <w:pStyle w:val="TableLabel"/>
            </w:pPr>
            <w:r>
              <w:t>Attribute Name</w:t>
            </w:r>
          </w:p>
        </w:tc>
        <w:tc>
          <w:tcPr>
            <w:tcW w:w="1735" w:type="dxa"/>
          </w:tcPr>
          <w:p w14:paraId="50472DF1" w14:textId="77777777" w:rsidR="002E6E25" w:rsidRDefault="002E6E25" w:rsidP="00107EF9">
            <w:pPr>
              <w:pStyle w:val="TableLabel"/>
            </w:pPr>
            <w:r>
              <w:t>Tag</w:t>
            </w:r>
          </w:p>
        </w:tc>
        <w:tc>
          <w:tcPr>
            <w:tcW w:w="810" w:type="dxa"/>
          </w:tcPr>
          <w:p w14:paraId="55BA5FD3" w14:textId="77777777" w:rsidR="002E6E25" w:rsidRDefault="002E6E25" w:rsidP="00107EF9">
            <w:pPr>
              <w:pStyle w:val="TableLabel"/>
            </w:pPr>
            <w:r>
              <w:t>Type</w:t>
            </w:r>
          </w:p>
        </w:tc>
        <w:tc>
          <w:tcPr>
            <w:tcW w:w="5087" w:type="dxa"/>
          </w:tcPr>
          <w:p w14:paraId="69FB035B" w14:textId="77777777" w:rsidR="002E6E25" w:rsidRDefault="002E6E25" w:rsidP="00107EF9">
            <w:pPr>
              <w:pStyle w:val="TableLabel"/>
            </w:pPr>
            <w:r>
              <w:t>Attribute Description</w:t>
            </w:r>
          </w:p>
        </w:tc>
      </w:tr>
      <w:tr w:rsidR="002E6E25" w14:paraId="7DA4C7C4" w14:textId="77777777" w:rsidTr="00107EF9">
        <w:trPr>
          <w:cantSplit/>
          <w:jc w:val="center"/>
        </w:trPr>
        <w:tc>
          <w:tcPr>
            <w:tcW w:w="1872" w:type="dxa"/>
          </w:tcPr>
          <w:p w14:paraId="2B737753" w14:textId="77777777" w:rsidR="002E6E25" w:rsidRDefault="002E6E25" w:rsidP="00107EF9">
            <w:pPr>
              <w:pStyle w:val="TableEntry"/>
            </w:pPr>
            <w:r>
              <w:t>Attribute C</w:t>
            </w:r>
          </w:p>
        </w:tc>
        <w:tc>
          <w:tcPr>
            <w:tcW w:w="1735" w:type="dxa"/>
          </w:tcPr>
          <w:p w14:paraId="07B57A5B" w14:textId="77777777" w:rsidR="002E6E25" w:rsidRDefault="002E6E25" w:rsidP="00107EF9">
            <w:pPr>
              <w:pStyle w:val="TableEntry"/>
              <w:jc w:val="center"/>
            </w:pPr>
            <w:r>
              <w:t>(</w:t>
            </w:r>
            <w:proofErr w:type="spellStart"/>
            <w:r>
              <w:t>cccc,cccc</w:t>
            </w:r>
            <w:proofErr w:type="spellEnd"/>
            <w:r>
              <w:t>)</w:t>
            </w:r>
          </w:p>
        </w:tc>
        <w:tc>
          <w:tcPr>
            <w:tcW w:w="810" w:type="dxa"/>
          </w:tcPr>
          <w:p w14:paraId="5823A84F" w14:textId="77777777" w:rsidR="002E6E25" w:rsidRDefault="002E6E25" w:rsidP="00107EF9">
            <w:pPr>
              <w:pStyle w:val="TableEntry"/>
              <w:jc w:val="center"/>
            </w:pPr>
            <w:r>
              <w:t>1</w:t>
            </w:r>
          </w:p>
        </w:tc>
        <w:tc>
          <w:tcPr>
            <w:tcW w:w="5087" w:type="dxa"/>
          </w:tcPr>
          <w:p w14:paraId="6AFCC1D4" w14:textId="77777777" w:rsidR="002E6E25" w:rsidRDefault="002E6E25" w:rsidP="00107EF9">
            <w:pPr>
              <w:pStyle w:val="TableEntry"/>
            </w:pPr>
            <w:r>
              <w:t>This is an example.</w:t>
            </w:r>
          </w:p>
        </w:tc>
      </w:tr>
      <w:tr w:rsidR="002E6E25" w14:paraId="7ABE3FE3" w14:textId="77777777" w:rsidTr="00107EF9">
        <w:trPr>
          <w:cantSplit/>
          <w:jc w:val="center"/>
        </w:trPr>
        <w:tc>
          <w:tcPr>
            <w:tcW w:w="1872" w:type="dxa"/>
          </w:tcPr>
          <w:p w14:paraId="35909DD2" w14:textId="77777777" w:rsidR="002E6E25" w:rsidRDefault="002E6E25" w:rsidP="00107EF9">
            <w:pPr>
              <w:pStyle w:val="TableEntry"/>
            </w:pPr>
            <w:r>
              <w:t>Attribute D</w:t>
            </w:r>
          </w:p>
        </w:tc>
        <w:tc>
          <w:tcPr>
            <w:tcW w:w="1735" w:type="dxa"/>
          </w:tcPr>
          <w:p w14:paraId="08033F42" w14:textId="77777777" w:rsidR="002E6E25" w:rsidRDefault="002E6E25" w:rsidP="00107EF9">
            <w:pPr>
              <w:pStyle w:val="TableEntry"/>
              <w:jc w:val="center"/>
            </w:pPr>
            <w:r>
              <w:t>(</w:t>
            </w:r>
            <w:proofErr w:type="spellStart"/>
            <w:r>
              <w:t>dddd,dddd</w:t>
            </w:r>
            <w:proofErr w:type="spellEnd"/>
            <w:r>
              <w:t>)</w:t>
            </w:r>
          </w:p>
        </w:tc>
        <w:tc>
          <w:tcPr>
            <w:tcW w:w="810" w:type="dxa"/>
          </w:tcPr>
          <w:p w14:paraId="7F9E82C4" w14:textId="77777777" w:rsidR="002E6E25" w:rsidRDefault="002E6E25" w:rsidP="00107EF9">
            <w:pPr>
              <w:pStyle w:val="TableEntry"/>
              <w:jc w:val="center"/>
            </w:pPr>
            <w:r>
              <w:t>3</w:t>
            </w:r>
          </w:p>
        </w:tc>
        <w:tc>
          <w:tcPr>
            <w:tcW w:w="5087" w:type="dxa"/>
          </w:tcPr>
          <w:p w14:paraId="7F0B9774" w14:textId="77777777" w:rsidR="002E6E25" w:rsidRDefault="002E6E25" w:rsidP="00107EF9">
            <w:pPr>
              <w:pStyle w:val="TableEntry"/>
            </w:pPr>
            <w:r>
              <w:t>This Attribute is generally a Type 3</w:t>
            </w:r>
          </w:p>
        </w:tc>
      </w:tr>
    </w:tbl>
    <w:p w14:paraId="6FA5E651" w14:textId="77777777" w:rsidR="002E6E25" w:rsidRDefault="002E6E25" w:rsidP="002E6E25"/>
    <w:p w14:paraId="4A819F32" w14:textId="77777777" w:rsidR="002E6E25" w:rsidRDefault="002E6E25" w:rsidP="002E6E25">
      <w:pPr>
        <w:rPr>
          <w:rFonts w:ascii="Arial" w:hAnsi="Arial"/>
        </w:rPr>
      </w:pPr>
      <w:r>
        <w:rPr>
          <w:rFonts w:ascii="Arial" w:hAnsi="Arial"/>
        </w:rPr>
        <w:t>The contents of the Example Module Table, if it had not been described with the Example Macro would have been as shown in Table 4.3-3</w:t>
      </w:r>
    </w:p>
    <w:p w14:paraId="69C51F0C" w14:textId="77777777" w:rsidR="002E6E25" w:rsidRDefault="002E6E25" w:rsidP="002E6E25">
      <w:pPr>
        <w:pStyle w:val="TableTitle"/>
      </w:pPr>
      <w:r>
        <w:t xml:space="preserve">Table </w:t>
      </w:r>
      <w:r>
        <w:rPr>
          <w:rFonts w:ascii="Arial" w:hAnsi="Arial"/>
        </w:rPr>
        <w:t>4.3</w:t>
      </w:r>
      <w:r>
        <w:t>-3. Example Module Table without the Use of an Attribute Macro</w:t>
      </w:r>
    </w:p>
    <w:tbl>
      <w:tblPr>
        <w:tblW w:w="0" w:type="auto"/>
        <w:jc w:val="center"/>
        <w:tblBorders>
          <w:top w:val="double" w:sz="6" w:space="0" w:color="auto"/>
          <w:left w:val="single" w:sz="6" w:space="0" w:color="auto"/>
          <w:bottom w:val="double" w:sz="6" w:space="0" w:color="auto"/>
          <w:right w:val="single" w:sz="6" w:space="0" w:color="auto"/>
          <w:insideH w:val="single" w:sz="6" w:space="0" w:color="auto"/>
          <w:insideV w:val="single" w:sz="6" w:space="0" w:color="auto"/>
        </w:tblBorders>
        <w:tblLayout w:type="fixed"/>
        <w:tblCellMar>
          <w:left w:w="79" w:type="dxa"/>
          <w:right w:w="79" w:type="dxa"/>
        </w:tblCellMar>
        <w:tblLook w:val="0000" w:firstRow="0" w:lastRow="0" w:firstColumn="0" w:lastColumn="0" w:noHBand="0" w:noVBand="0"/>
      </w:tblPr>
      <w:tblGrid>
        <w:gridCol w:w="1872"/>
        <w:gridCol w:w="1735"/>
        <w:gridCol w:w="810"/>
        <w:gridCol w:w="5087"/>
      </w:tblGrid>
      <w:tr w:rsidR="002E6E25" w14:paraId="69EACDE0" w14:textId="77777777" w:rsidTr="00107EF9">
        <w:trPr>
          <w:cantSplit/>
          <w:jc w:val="center"/>
        </w:trPr>
        <w:tc>
          <w:tcPr>
            <w:tcW w:w="1872" w:type="dxa"/>
          </w:tcPr>
          <w:p w14:paraId="4A45000D" w14:textId="77777777" w:rsidR="002E6E25" w:rsidRDefault="002E6E25" w:rsidP="00107EF9">
            <w:pPr>
              <w:pStyle w:val="TableLabel"/>
            </w:pPr>
            <w:r>
              <w:t>Attribute Name</w:t>
            </w:r>
          </w:p>
        </w:tc>
        <w:tc>
          <w:tcPr>
            <w:tcW w:w="1735" w:type="dxa"/>
          </w:tcPr>
          <w:p w14:paraId="541FD3C1" w14:textId="77777777" w:rsidR="002E6E25" w:rsidRDefault="002E6E25" w:rsidP="00107EF9">
            <w:pPr>
              <w:pStyle w:val="TableLabel"/>
            </w:pPr>
            <w:r>
              <w:t>Tag</w:t>
            </w:r>
          </w:p>
        </w:tc>
        <w:tc>
          <w:tcPr>
            <w:tcW w:w="810" w:type="dxa"/>
          </w:tcPr>
          <w:p w14:paraId="640B7591" w14:textId="77777777" w:rsidR="002E6E25" w:rsidRDefault="002E6E25" w:rsidP="00107EF9">
            <w:pPr>
              <w:pStyle w:val="TableLabel"/>
            </w:pPr>
            <w:r>
              <w:t>Type</w:t>
            </w:r>
          </w:p>
        </w:tc>
        <w:tc>
          <w:tcPr>
            <w:tcW w:w="5087" w:type="dxa"/>
          </w:tcPr>
          <w:p w14:paraId="26AA2F71" w14:textId="77777777" w:rsidR="002E6E25" w:rsidRDefault="002E6E25" w:rsidP="00107EF9">
            <w:pPr>
              <w:pStyle w:val="TableLabel"/>
            </w:pPr>
            <w:r>
              <w:t>Attribute Description</w:t>
            </w:r>
          </w:p>
        </w:tc>
      </w:tr>
      <w:tr w:rsidR="002E6E25" w14:paraId="3816EB5C" w14:textId="77777777" w:rsidTr="00107EF9">
        <w:trPr>
          <w:cantSplit/>
          <w:jc w:val="center"/>
        </w:trPr>
        <w:tc>
          <w:tcPr>
            <w:tcW w:w="1872" w:type="dxa"/>
          </w:tcPr>
          <w:p w14:paraId="6FE903AE" w14:textId="77777777" w:rsidR="002E6E25" w:rsidRDefault="002E6E25" w:rsidP="00107EF9">
            <w:pPr>
              <w:pStyle w:val="TableEntry"/>
            </w:pPr>
            <w:r>
              <w:t>Attribute A</w:t>
            </w:r>
          </w:p>
        </w:tc>
        <w:tc>
          <w:tcPr>
            <w:tcW w:w="1735" w:type="dxa"/>
          </w:tcPr>
          <w:p w14:paraId="593F2D56" w14:textId="77777777" w:rsidR="002E6E25" w:rsidRDefault="002E6E25" w:rsidP="00107EF9">
            <w:pPr>
              <w:pStyle w:val="TableEntry"/>
              <w:jc w:val="center"/>
            </w:pPr>
            <w:r>
              <w:t>(</w:t>
            </w:r>
            <w:proofErr w:type="spellStart"/>
            <w:r>
              <w:t>aaaa,aaaa</w:t>
            </w:r>
            <w:proofErr w:type="spellEnd"/>
            <w:r>
              <w:t>)</w:t>
            </w:r>
          </w:p>
        </w:tc>
        <w:tc>
          <w:tcPr>
            <w:tcW w:w="810" w:type="dxa"/>
          </w:tcPr>
          <w:p w14:paraId="67BB1149" w14:textId="77777777" w:rsidR="002E6E25" w:rsidRDefault="002E6E25" w:rsidP="00107EF9">
            <w:pPr>
              <w:pStyle w:val="TableEntry"/>
              <w:jc w:val="center"/>
            </w:pPr>
            <w:r>
              <w:t>1</w:t>
            </w:r>
          </w:p>
        </w:tc>
        <w:tc>
          <w:tcPr>
            <w:tcW w:w="5087" w:type="dxa"/>
          </w:tcPr>
          <w:p w14:paraId="0E92FD95" w14:textId="77777777" w:rsidR="002E6E25" w:rsidRDefault="002E6E25" w:rsidP="00107EF9">
            <w:pPr>
              <w:pStyle w:val="TableEntry"/>
            </w:pPr>
            <w:r>
              <w:t>This is an example.</w:t>
            </w:r>
          </w:p>
        </w:tc>
      </w:tr>
      <w:tr w:rsidR="002E6E25" w14:paraId="3BAE3D0D" w14:textId="77777777" w:rsidTr="00107EF9">
        <w:trPr>
          <w:cantSplit/>
          <w:jc w:val="center"/>
        </w:trPr>
        <w:tc>
          <w:tcPr>
            <w:tcW w:w="1872" w:type="dxa"/>
          </w:tcPr>
          <w:p w14:paraId="62500508" w14:textId="77777777" w:rsidR="002E6E25" w:rsidRDefault="002E6E25" w:rsidP="00107EF9">
            <w:pPr>
              <w:pStyle w:val="TableEntry"/>
            </w:pPr>
            <w:r>
              <w:t>Attribute B Sequence</w:t>
            </w:r>
          </w:p>
        </w:tc>
        <w:tc>
          <w:tcPr>
            <w:tcW w:w="1735" w:type="dxa"/>
          </w:tcPr>
          <w:p w14:paraId="32DDF13A" w14:textId="77777777" w:rsidR="002E6E25" w:rsidRDefault="002E6E25" w:rsidP="00107EF9">
            <w:pPr>
              <w:pStyle w:val="TableEntry"/>
              <w:jc w:val="center"/>
            </w:pPr>
            <w:r>
              <w:t>(</w:t>
            </w:r>
            <w:proofErr w:type="spellStart"/>
            <w:r>
              <w:t>bbbb,bbbb</w:t>
            </w:r>
            <w:proofErr w:type="spellEnd"/>
            <w:r>
              <w:t>)</w:t>
            </w:r>
          </w:p>
        </w:tc>
        <w:tc>
          <w:tcPr>
            <w:tcW w:w="810" w:type="dxa"/>
          </w:tcPr>
          <w:p w14:paraId="077C1870" w14:textId="77777777" w:rsidR="002E6E25" w:rsidRDefault="002E6E25" w:rsidP="00107EF9">
            <w:pPr>
              <w:pStyle w:val="TableEntry"/>
              <w:jc w:val="center"/>
            </w:pPr>
            <w:r>
              <w:t>1</w:t>
            </w:r>
          </w:p>
        </w:tc>
        <w:tc>
          <w:tcPr>
            <w:tcW w:w="5087" w:type="dxa"/>
          </w:tcPr>
          <w:p w14:paraId="3EC23669" w14:textId="77777777" w:rsidR="002E6E25" w:rsidRDefault="002E6E25" w:rsidP="00107EF9">
            <w:pPr>
              <w:pStyle w:val="TableEntry"/>
            </w:pPr>
            <w:r>
              <w:t>This is an example of a Sequence Attribute</w:t>
            </w:r>
          </w:p>
        </w:tc>
      </w:tr>
      <w:tr w:rsidR="002E6E25" w14:paraId="156CC4FC" w14:textId="77777777" w:rsidTr="00107EF9">
        <w:trPr>
          <w:cantSplit/>
          <w:jc w:val="center"/>
        </w:trPr>
        <w:tc>
          <w:tcPr>
            <w:tcW w:w="1872" w:type="dxa"/>
          </w:tcPr>
          <w:p w14:paraId="2668EC92" w14:textId="77777777" w:rsidR="002E6E25" w:rsidRDefault="002E6E25" w:rsidP="00107EF9">
            <w:pPr>
              <w:pStyle w:val="TableEntry"/>
            </w:pPr>
            <w:r>
              <w:t>&gt;Attribute C</w:t>
            </w:r>
          </w:p>
        </w:tc>
        <w:tc>
          <w:tcPr>
            <w:tcW w:w="1735" w:type="dxa"/>
          </w:tcPr>
          <w:p w14:paraId="22487681" w14:textId="77777777" w:rsidR="002E6E25" w:rsidRDefault="002E6E25" w:rsidP="00107EF9">
            <w:pPr>
              <w:pStyle w:val="TableEntry"/>
              <w:jc w:val="center"/>
            </w:pPr>
            <w:r>
              <w:t>(</w:t>
            </w:r>
            <w:proofErr w:type="spellStart"/>
            <w:r>
              <w:t>cccc,cccc</w:t>
            </w:r>
            <w:proofErr w:type="spellEnd"/>
            <w:r>
              <w:t>)</w:t>
            </w:r>
          </w:p>
        </w:tc>
        <w:tc>
          <w:tcPr>
            <w:tcW w:w="810" w:type="dxa"/>
          </w:tcPr>
          <w:p w14:paraId="50F7080E" w14:textId="77777777" w:rsidR="002E6E25" w:rsidRDefault="002E6E25" w:rsidP="00107EF9">
            <w:pPr>
              <w:pStyle w:val="TableEntry"/>
              <w:jc w:val="center"/>
            </w:pPr>
            <w:r>
              <w:t>1</w:t>
            </w:r>
          </w:p>
        </w:tc>
        <w:tc>
          <w:tcPr>
            <w:tcW w:w="5087" w:type="dxa"/>
          </w:tcPr>
          <w:p w14:paraId="2FFCEF15" w14:textId="77777777" w:rsidR="002E6E25" w:rsidRDefault="002E6E25" w:rsidP="00107EF9">
            <w:pPr>
              <w:pStyle w:val="TableEntry"/>
            </w:pPr>
            <w:r>
              <w:t>This is an example.</w:t>
            </w:r>
          </w:p>
        </w:tc>
      </w:tr>
      <w:tr w:rsidR="002E6E25" w14:paraId="3B53E2F1" w14:textId="77777777" w:rsidTr="00107EF9">
        <w:trPr>
          <w:cantSplit/>
          <w:jc w:val="center"/>
        </w:trPr>
        <w:tc>
          <w:tcPr>
            <w:tcW w:w="1872" w:type="dxa"/>
          </w:tcPr>
          <w:p w14:paraId="08CDAE8C" w14:textId="77777777" w:rsidR="002E6E25" w:rsidRDefault="002E6E25" w:rsidP="00107EF9">
            <w:pPr>
              <w:pStyle w:val="TableEntry"/>
            </w:pPr>
            <w:r>
              <w:t>&gt;Attribute D</w:t>
            </w:r>
          </w:p>
        </w:tc>
        <w:tc>
          <w:tcPr>
            <w:tcW w:w="1735" w:type="dxa"/>
          </w:tcPr>
          <w:p w14:paraId="55ADF0C6" w14:textId="77777777" w:rsidR="002E6E25" w:rsidRDefault="002E6E25" w:rsidP="00107EF9">
            <w:pPr>
              <w:pStyle w:val="TableEntry"/>
              <w:jc w:val="center"/>
            </w:pPr>
            <w:r>
              <w:t>(</w:t>
            </w:r>
            <w:proofErr w:type="spellStart"/>
            <w:r>
              <w:t>dddd,dddd</w:t>
            </w:r>
            <w:proofErr w:type="spellEnd"/>
            <w:r>
              <w:t>)</w:t>
            </w:r>
          </w:p>
        </w:tc>
        <w:tc>
          <w:tcPr>
            <w:tcW w:w="810" w:type="dxa"/>
          </w:tcPr>
          <w:p w14:paraId="0CFAB373" w14:textId="77777777" w:rsidR="002E6E25" w:rsidRDefault="002E6E25" w:rsidP="00107EF9">
            <w:pPr>
              <w:pStyle w:val="TableEntry"/>
              <w:jc w:val="center"/>
            </w:pPr>
            <w:r>
              <w:t>1</w:t>
            </w:r>
          </w:p>
        </w:tc>
        <w:tc>
          <w:tcPr>
            <w:tcW w:w="5087" w:type="dxa"/>
          </w:tcPr>
          <w:p w14:paraId="08C2FC40" w14:textId="77777777" w:rsidR="002E6E25" w:rsidRDefault="002E6E25" w:rsidP="00107EF9">
            <w:pPr>
              <w:pStyle w:val="TableEntry"/>
            </w:pPr>
            <w:r>
              <w:t>In this Module, this Attribute has been specialized to Type 1 as indicated in Table 4.3-1</w:t>
            </w:r>
          </w:p>
        </w:tc>
      </w:tr>
    </w:tbl>
    <w:p w14:paraId="1C35FA2A" w14:textId="77777777" w:rsidR="002E6E25" w:rsidRDefault="002E6E25" w:rsidP="002E6E25"/>
    <w:p w14:paraId="5DCAE317" w14:textId="77777777" w:rsidR="002E6E25" w:rsidRDefault="002E6E25" w:rsidP="002E6E25">
      <w:pPr>
        <w:pStyle w:val="Heading1"/>
      </w:pPr>
      <w:r>
        <w:br w:type="page"/>
      </w:r>
      <w:bookmarkStart w:id="256" w:name="B_Toc380506554"/>
      <w:bookmarkStart w:id="257" w:name="B_Toc380506720"/>
      <w:bookmarkStart w:id="258" w:name="B_Toc381364178"/>
      <w:bookmarkStart w:id="259" w:name="B_Toc381364746"/>
      <w:bookmarkStart w:id="260" w:name="B_Toc381364838"/>
      <w:bookmarkStart w:id="261" w:name="B_Toc381365363"/>
      <w:bookmarkStart w:id="262" w:name="B_Toc381366976"/>
      <w:bookmarkStart w:id="263" w:name="B_Toc381367246"/>
      <w:bookmarkStart w:id="264" w:name="B_Toc381367094"/>
      <w:bookmarkStart w:id="265" w:name="_Toc383410990"/>
      <w:bookmarkStart w:id="266" w:name="_Toc383412047"/>
      <w:bookmarkStart w:id="267" w:name="_Toc383412289"/>
      <w:bookmarkStart w:id="268" w:name="_Toc383420833"/>
      <w:bookmarkStart w:id="269" w:name="_Toc383444081"/>
      <w:bookmarkStart w:id="270" w:name="_Toc383447991"/>
      <w:bookmarkStart w:id="271" w:name="_Toc385134614"/>
      <w:bookmarkStart w:id="272" w:name="_Toc385134694"/>
      <w:bookmarkStart w:id="273" w:name="_Toc390043220"/>
      <w:bookmarkStart w:id="274" w:name="_Toc390043359"/>
      <w:bookmarkStart w:id="275" w:name="_Toc1649169"/>
      <w:r>
        <w:lastRenderedPageBreak/>
        <w:t>Annex A</w:t>
      </w:r>
      <w:r>
        <w:tab/>
        <w:t>Styles (Normative)</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4B76CE49" w14:textId="77777777" w:rsidR="002E6E25" w:rsidRDefault="002E6E25" w:rsidP="002E6E25">
      <w:r>
        <w:t>Each Annex starts on a new page. Insert a page break before it. Do not create a new Word Section.</w:t>
      </w:r>
    </w:p>
    <w:p w14:paraId="27D493B3" w14:textId="77777777" w:rsidR="002E6E25" w:rsidRDefault="002E6E25" w:rsidP="002E6E25">
      <w:r>
        <w:t xml:space="preserve">The Annex heading is style Heading 1. Each Annex is labeled as either Informative or Normative. </w:t>
      </w:r>
    </w:p>
    <w:p w14:paraId="2132F0F4" w14:textId="77777777" w:rsidR="002E6E25" w:rsidRDefault="002E6E25" w:rsidP="002E6E25">
      <w:r>
        <w:t>Styles can be moved from this template to another document using Format - Style - Organizer.</w:t>
      </w:r>
    </w:p>
    <w:p w14:paraId="3A527996" w14:textId="77777777" w:rsidR="002E6E25" w:rsidRDefault="002E6E25" w:rsidP="002E6E25">
      <w:pPr>
        <w:pStyle w:val="Heading2"/>
      </w:pPr>
      <w:bookmarkStart w:id="276" w:name="B_Toc380506555"/>
      <w:bookmarkStart w:id="277" w:name="B_Toc380506721"/>
      <w:bookmarkStart w:id="278" w:name="B_Toc381364179"/>
      <w:bookmarkStart w:id="279" w:name="B_Toc381364747"/>
      <w:bookmarkStart w:id="280" w:name="B_Toc381364839"/>
      <w:bookmarkStart w:id="281" w:name="B_Toc381365364"/>
      <w:bookmarkStart w:id="282" w:name="B_Toc381366977"/>
      <w:bookmarkStart w:id="283" w:name="B_Toc381367247"/>
      <w:bookmarkStart w:id="284" w:name="B_Toc381367095"/>
      <w:bookmarkStart w:id="285" w:name="_Toc383410991"/>
      <w:bookmarkStart w:id="286" w:name="_Toc383412048"/>
      <w:bookmarkStart w:id="287" w:name="_Toc383412290"/>
      <w:bookmarkStart w:id="288" w:name="_Toc383420834"/>
      <w:bookmarkStart w:id="289" w:name="_Toc383444082"/>
      <w:bookmarkStart w:id="290" w:name="_Toc383447992"/>
      <w:bookmarkStart w:id="291" w:name="_Toc385134615"/>
      <w:bookmarkStart w:id="292" w:name="_Toc385134695"/>
      <w:bookmarkStart w:id="293" w:name="_Toc390043221"/>
      <w:bookmarkStart w:id="294" w:name="_Toc390043360"/>
      <w:bookmarkStart w:id="295" w:name="_Toc1649170"/>
      <w:r>
        <w:t>A.1</w:t>
      </w:r>
      <w:r>
        <w:tab/>
      </w:r>
      <w:bookmarkEnd w:id="276"/>
      <w:bookmarkEnd w:id="277"/>
      <w:bookmarkEnd w:id="278"/>
      <w:bookmarkEnd w:id="279"/>
      <w:bookmarkEnd w:id="280"/>
      <w:bookmarkEnd w:id="281"/>
      <w:bookmarkEnd w:id="282"/>
      <w:bookmarkEnd w:id="283"/>
      <w:bookmarkEnd w:id="284"/>
      <w:bookmarkEnd w:id="285"/>
      <w:bookmarkEnd w:id="286"/>
      <w:bookmarkEnd w:id="287"/>
      <w:r>
        <w:t>List of styles</w:t>
      </w:r>
      <w:bookmarkEnd w:id="288"/>
      <w:bookmarkEnd w:id="289"/>
      <w:bookmarkEnd w:id="290"/>
      <w:bookmarkEnd w:id="291"/>
      <w:bookmarkEnd w:id="292"/>
      <w:bookmarkEnd w:id="293"/>
      <w:bookmarkEnd w:id="294"/>
      <w:bookmarkEnd w:id="295"/>
    </w:p>
    <w:p w14:paraId="090F4B22" w14:textId="77777777" w:rsidR="002E6E25" w:rsidRDefault="002E6E25" w:rsidP="002E6E25">
      <w:r>
        <w:t>The complete list of styles used is shown below.</w:t>
      </w:r>
    </w:p>
    <w:p w14:paraId="2AC21073" w14:textId="77777777" w:rsidR="002E6E25" w:rsidRDefault="002E6E25" w:rsidP="002E6E25">
      <w:pPr>
        <w:pStyle w:val="DocList"/>
        <w:tabs>
          <w:tab w:val="clear" w:pos="1620"/>
          <w:tab w:val="left" w:pos="2160"/>
        </w:tabs>
        <w:ind w:left="2160" w:hanging="1620"/>
      </w:pPr>
      <w:proofErr w:type="spellStart"/>
      <w:r>
        <w:t>DocList</w:t>
      </w:r>
      <w:proofErr w:type="spellEnd"/>
      <w:r>
        <w:tab/>
        <w:t>used for lists, this is one example, also is used for acronyms, lists of related documents and other text where this format is appropriate.</w:t>
      </w:r>
    </w:p>
    <w:p w14:paraId="71FDCEFC" w14:textId="77777777" w:rsidR="002E6E25" w:rsidRDefault="002E6E25" w:rsidP="002E6E25">
      <w:pPr>
        <w:pStyle w:val="DocList"/>
        <w:tabs>
          <w:tab w:val="clear" w:pos="1620"/>
          <w:tab w:val="left" w:pos="2160"/>
        </w:tabs>
        <w:ind w:left="2160" w:hanging="1620"/>
      </w:pPr>
      <w:r>
        <w:t>Figure Title</w:t>
      </w:r>
      <w:r>
        <w:tab/>
        <w:t>titles for figures, not for table titles</w:t>
      </w:r>
    </w:p>
    <w:p w14:paraId="30FA9721" w14:textId="77777777" w:rsidR="002E6E25" w:rsidRDefault="002E6E25" w:rsidP="002E6E25">
      <w:pPr>
        <w:pStyle w:val="DocList"/>
        <w:tabs>
          <w:tab w:val="clear" w:pos="1620"/>
          <w:tab w:val="left" w:pos="2160"/>
        </w:tabs>
        <w:spacing w:after="0"/>
        <w:ind w:left="2160" w:hanging="1620"/>
      </w:pPr>
      <w:r>
        <w:t>Heading 1</w:t>
      </w:r>
      <w:r>
        <w:tab/>
        <w:t>titles of section and sub-sections</w:t>
      </w:r>
    </w:p>
    <w:p w14:paraId="188490F3" w14:textId="77777777" w:rsidR="002E6E25" w:rsidRDefault="002E6E25" w:rsidP="002E6E25">
      <w:pPr>
        <w:pStyle w:val="DocList"/>
        <w:tabs>
          <w:tab w:val="clear" w:pos="1620"/>
          <w:tab w:val="left" w:pos="2160"/>
        </w:tabs>
        <w:spacing w:before="0" w:after="0"/>
        <w:ind w:left="2160" w:hanging="1620"/>
      </w:pPr>
      <w:r>
        <w:t>.</w:t>
      </w:r>
    </w:p>
    <w:p w14:paraId="30B98A74" w14:textId="77777777" w:rsidR="002E6E25" w:rsidRDefault="002E6E25" w:rsidP="002E6E25">
      <w:pPr>
        <w:pStyle w:val="DocList"/>
        <w:tabs>
          <w:tab w:val="clear" w:pos="1620"/>
          <w:tab w:val="left" w:pos="2160"/>
        </w:tabs>
        <w:spacing w:before="0" w:after="0"/>
        <w:ind w:left="2160" w:hanging="1620"/>
      </w:pPr>
      <w:r>
        <w:t>.</w:t>
      </w:r>
    </w:p>
    <w:p w14:paraId="59014541" w14:textId="77777777" w:rsidR="002E6E25" w:rsidRDefault="002E6E25" w:rsidP="002E6E25">
      <w:pPr>
        <w:pStyle w:val="DocList"/>
        <w:tabs>
          <w:tab w:val="clear" w:pos="1620"/>
          <w:tab w:val="left" w:pos="2160"/>
        </w:tabs>
        <w:spacing w:before="0"/>
        <w:ind w:left="2160" w:hanging="1620"/>
      </w:pPr>
      <w:r>
        <w:t>Heading 7</w:t>
      </w:r>
    </w:p>
    <w:p w14:paraId="20CAA289" w14:textId="77777777" w:rsidR="002E6E25" w:rsidRDefault="002E6E25" w:rsidP="002E6E25">
      <w:pPr>
        <w:pStyle w:val="DocList"/>
        <w:tabs>
          <w:tab w:val="clear" w:pos="1620"/>
          <w:tab w:val="left" w:pos="2160"/>
        </w:tabs>
        <w:spacing w:before="0"/>
        <w:ind w:left="2160" w:hanging="1620"/>
      </w:pPr>
      <w:r>
        <w:t>Instruction</w:t>
      </w:r>
      <w:r>
        <w:tab/>
        <w:t>used for instruction lines in Supplements, not used in final DICOM Parts</w:t>
      </w:r>
    </w:p>
    <w:p w14:paraId="18CA2608" w14:textId="77777777" w:rsidR="002E6E25" w:rsidRDefault="002E6E25" w:rsidP="002E6E25">
      <w:pPr>
        <w:pStyle w:val="DocList"/>
        <w:tabs>
          <w:tab w:val="clear" w:pos="1620"/>
          <w:tab w:val="left" w:pos="2160"/>
        </w:tabs>
        <w:ind w:left="2160" w:hanging="1620"/>
      </w:pPr>
      <w:r>
        <w:t>Note</w:t>
      </w:r>
      <w:r>
        <w:tab/>
        <w:t>used for all notes, both multiple and single notes</w:t>
      </w:r>
    </w:p>
    <w:p w14:paraId="1E21C698" w14:textId="77777777" w:rsidR="002E6E25" w:rsidRDefault="002E6E25" w:rsidP="002E6E25">
      <w:pPr>
        <w:pStyle w:val="DocList"/>
        <w:tabs>
          <w:tab w:val="clear" w:pos="1620"/>
          <w:tab w:val="left" w:pos="2160"/>
        </w:tabs>
        <w:ind w:left="2160" w:hanging="1620"/>
      </w:pPr>
      <w:r>
        <w:t>Table Entry</w:t>
      </w:r>
      <w:r>
        <w:tab/>
        <w:t>entries in tables, differs from normal in the spacing before and after paragraphs</w:t>
      </w:r>
    </w:p>
    <w:p w14:paraId="10CC65DA" w14:textId="77777777" w:rsidR="002E6E25" w:rsidRDefault="002E6E25" w:rsidP="002E6E25">
      <w:pPr>
        <w:pStyle w:val="DocList"/>
        <w:tabs>
          <w:tab w:val="clear" w:pos="1620"/>
          <w:tab w:val="left" w:pos="2160"/>
        </w:tabs>
        <w:ind w:left="2160" w:hanging="1620"/>
      </w:pPr>
      <w:r>
        <w:t>Table Label</w:t>
      </w:r>
      <w:r>
        <w:tab/>
        <w:t>generally the first line in the table, may be used for other lines where appropriate</w:t>
      </w:r>
    </w:p>
    <w:p w14:paraId="0C6C0B41" w14:textId="77777777" w:rsidR="002E6E25" w:rsidRDefault="002E6E25" w:rsidP="002E6E25">
      <w:pPr>
        <w:pStyle w:val="DocList"/>
        <w:tabs>
          <w:tab w:val="clear" w:pos="1620"/>
          <w:tab w:val="left" w:pos="2160"/>
        </w:tabs>
        <w:ind w:left="2160" w:hanging="1620"/>
      </w:pPr>
      <w:r>
        <w:t>Table Title</w:t>
      </w:r>
      <w:r>
        <w:tab/>
      </w:r>
      <w:proofErr w:type="spellStart"/>
      <w:r>
        <w:t>title</w:t>
      </w:r>
      <w:proofErr w:type="spellEnd"/>
      <w:r>
        <w:t xml:space="preserve"> for tables</w:t>
      </w:r>
    </w:p>
    <w:p w14:paraId="27F872CA" w14:textId="77777777" w:rsidR="002E6E25" w:rsidRDefault="002E6E25" w:rsidP="002E6E25">
      <w:pPr>
        <w:pStyle w:val="DocList"/>
        <w:tabs>
          <w:tab w:val="clear" w:pos="1620"/>
          <w:tab w:val="left" w:pos="2160"/>
        </w:tabs>
        <w:spacing w:after="0"/>
        <w:ind w:left="2160" w:hanging="1620"/>
      </w:pPr>
      <w:r>
        <w:t>toc 1</w:t>
      </w:r>
      <w:r>
        <w:tab/>
        <w:t>table of content styles corresponding to heading 1 ... 7</w:t>
      </w:r>
    </w:p>
    <w:p w14:paraId="01586F60" w14:textId="77777777" w:rsidR="002E6E25" w:rsidRDefault="002E6E25" w:rsidP="002E6E25">
      <w:pPr>
        <w:pStyle w:val="DocList"/>
        <w:tabs>
          <w:tab w:val="clear" w:pos="1620"/>
          <w:tab w:val="left" w:pos="2160"/>
        </w:tabs>
        <w:spacing w:before="0" w:after="0"/>
        <w:ind w:left="2160" w:hanging="1620"/>
      </w:pPr>
      <w:r>
        <w:t>.</w:t>
      </w:r>
    </w:p>
    <w:p w14:paraId="38B56DFF" w14:textId="77777777" w:rsidR="002E6E25" w:rsidRDefault="002E6E25" w:rsidP="002E6E25">
      <w:pPr>
        <w:pStyle w:val="DocList"/>
        <w:tabs>
          <w:tab w:val="clear" w:pos="1620"/>
          <w:tab w:val="left" w:pos="2160"/>
        </w:tabs>
        <w:spacing w:before="0" w:after="0"/>
        <w:ind w:left="2160" w:hanging="1620"/>
      </w:pPr>
      <w:r>
        <w:t>.</w:t>
      </w:r>
    </w:p>
    <w:p w14:paraId="2349AB5A" w14:textId="77777777" w:rsidR="002E6E25" w:rsidRDefault="002E6E25" w:rsidP="002E6E25">
      <w:pPr>
        <w:pStyle w:val="DocList"/>
        <w:tabs>
          <w:tab w:val="clear" w:pos="1620"/>
          <w:tab w:val="left" w:pos="2160"/>
        </w:tabs>
        <w:spacing w:before="0"/>
        <w:ind w:left="2160" w:hanging="1620"/>
      </w:pPr>
      <w:r>
        <w:t>toc 7</w:t>
      </w:r>
    </w:p>
    <w:p w14:paraId="5C3F6739" w14:textId="77777777" w:rsidR="002E6E25" w:rsidRDefault="002E6E25" w:rsidP="002E6E25">
      <w:pPr>
        <w:pStyle w:val="Heading1"/>
      </w:pPr>
      <w:r>
        <w:br w:type="page"/>
      </w:r>
      <w:bookmarkStart w:id="296" w:name="_Toc383444083"/>
      <w:bookmarkStart w:id="297" w:name="_Toc383447993"/>
      <w:bookmarkStart w:id="298" w:name="_Toc385134616"/>
      <w:bookmarkStart w:id="299" w:name="_Toc385134696"/>
      <w:bookmarkStart w:id="300" w:name="_Toc390043222"/>
      <w:bookmarkStart w:id="301" w:name="_Toc390043361"/>
      <w:bookmarkStart w:id="302" w:name="_Toc1649171"/>
      <w:r>
        <w:lastRenderedPageBreak/>
        <w:t>Annex B</w:t>
      </w:r>
      <w:r>
        <w:tab/>
      </w:r>
      <w:bookmarkEnd w:id="296"/>
      <w:bookmarkEnd w:id="297"/>
      <w:r>
        <w:t>Supplements (Normative)</w:t>
      </w:r>
      <w:bookmarkEnd w:id="298"/>
      <w:bookmarkEnd w:id="299"/>
      <w:bookmarkEnd w:id="300"/>
      <w:bookmarkEnd w:id="301"/>
      <w:bookmarkEnd w:id="302"/>
    </w:p>
    <w:p w14:paraId="0767D325" w14:textId="77777777" w:rsidR="002E6E25" w:rsidRDefault="002E6E25" w:rsidP="002E6E25">
      <w:bookmarkStart w:id="303" w:name="B_Toc381364172"/>
      <w:bookmarkStart w:id="304" w:name="B_Toc381364740"/>
      <w:bookmarkStart w:id="305" w:name="B_Toc381364832"/>
      <w:bookmarkStart w:id="306" w:name="B_Toc381367240"/>
      <w:bookmarkStart w:id="307" w:name="B_Toc381365357"/>
      <w:bookmarkStart w:id="308" w:name="_Toc383410984"/>
      <w:bookmarkStart w:id="309" w:name="_Toc383412041"/>
      <w:bookmarkStart w:id="310" w:name="_Toc383412283"/>
      <w:bookmarkStart w:id="311" w:name="_Toc383420827"/>
      <w:r>
        <w:t>There are some special considerations for Supplements.</w:t>
      </w:r>
    </w:p>
    <w:p w14:paraId="351BF953" w14:textId="77777777" w:rsidR="002E6E25" w:rsidRDefault="002E6E25" w:rsidP="002E6E25">
      <w:pPr>
        <w:pStyle w:val="Heading2"/>
      </w:pPr>
      <w:bookmarkStart w:id="312" w:name="_Toc383444084"/>
      <w:bookmarkStart w:id="313" w:name="_Toc383447994"/>
      <w:bookmarkStart w:id="314" w:name="_Toc385134617"/>
      <w:bookmarkStart w:id="315" w:name="_Toc385134697"/>
      <w:bookmarkStart w:id="316" w:name="_Toc390043223"/>
      <w:bookmarkStart w:id="317" w:name="_Toc390043362"/>
      <w:bookmarkStart w:id="318" w:name="_Toc1649172"/>
      <w:r>
        <w:t>B.1</w:t>
      </w:r>
      <w:r>
        <w:tab/>
        <w:t>Content of Supplements</w:t>
      </w:r>
      <w:bookmarkEnd w:id="312"/>
      <w:bookmarkEnd w:id="313"/>
      <w:bookmarkEnd w:id="314"/>
      <w:bookmarkEnd w:id="315"/>
      <w:bookmarkEnd w:id="316"/>
      <w:bookmarkEnd w:id="317"/>
      <w:bookmarkEnd w:id="318"/>
    </w:p>
    <w:p w14:paraId="0D38B88D" w14:textId="77777777" w:rsidR="002E6E25" w:rsidRDefault="002E6E25" w:rsidP="002E6E25">
      <w:r>
        <w:t>In Supplements, the third MS Word section contains the Scope and Field of Application, as well as the instructions for modifications to DICOM that are the subject of the Supplement.</w:t>
      </w:r>
    </w:p>
    <w:p w14:paraId="540CB311" w14:textId="77777777" w:rsidR="002E6E25" w:rsidRPr="00FC3BD0" w:rsidRDefault="002E6E25" w:rsidP="002E6E25">
      <w:pPr>
        <w:rPr>
          <w:i/>
        </w:rPr>
      </w:pPr>
      <w:r>
        <w:t xml:space="preserve">Previously Supplements were defined to contain a </w:t>
      </w:r>
      <w:proofErr w:type="spellStart"/>
      <w:r>
        <w:t>Foreward</w:t>
      </w:r>
      <w:proofErr w:type="spellEnd"/>
      <w:r>
        <w:t xml:space="preserve"> containing boilerplate text regarding the parts of and development of the Standard, but such a Forward is no longer used.</w:t>
      </w:r>
    </w:p>
    <w:p w14:paraId="063E75B6" w14:textId="77777777" w:rsidR="002E6E25" w:rsidRDefault="002E6E25" w:rsidP="002E6E25">
      <w:pPr>
        <w:pStyle w:val="Heading2"/>
        <w:rPr>
          <w:b w:val="0"/>
        </w:rPr>
      </w:pPr>
      <w:bookmarkStart w:id="319" w:name="_Toc383444086"/>
      <w:bookmarkStart w:id="320" w:name="_Toc383447996"/>
      <w:bookmarkStart w:id="321" w:name="_Toc385134619"/>
      <w:bookmarkStart w:id="322" w:name="_Toc385134699"/>
      <w:bookmarkStart w:id="323" w:name="_Toc390043225"/>
      <w:bookmarkStart w:id="324" w:name="_Toc390043364"/>
      <w:bookmarkStart w:id="325" w:name="_Toc1649173"/>
      <w:r>
        <w:t>B.2</w:t>
      </w:r>
      <w:r>
        <w:tab/>
        <w:t>Example of a Supplement Scope and Field of Application</w:t>
      </w:r>
      <w:bookmarkEnd w:id="319"/>
      <w:bookmarkEnd w:id="320"/>
      <w:bookmarkEnd w:id="321"/>
      <w:bookmarkEnd w:id="322"/>
      <w:bookmarkEnd w:id="323"/>
      <w:bookmarkEnd w:id="324"/>
      <w:bookmarkEnd w:id="325"/>
    </w:p>
    <w:p w14:paraId="25367520" w14:textId="77777777" w:rsidR="002E6E25" w:rsidRDefault="002E6E25" w:rsidP="002E6E25">
      <w:r>
        <w:t>This Supplement describes the management of Widgets in a network environment. It contains the Widgets Management Service Class and the Widgets Management SOP Class Definition.</w:t>
      </w:r>
    </w:p>
    <w:p w14:paraId="35381455" w14:textId="77777777" w:rsidR="002E6E25" w:rsidRDefault="002E6E25" w:rsidP="002E6E25">
      <w:r>
        <w:t>Widgets Management covers the following functions:</w:t>
      </w:r>
    </w:p>
    <w:p w14:paraId="4370D433" w14:textId="77777777" w:rsidR="002E6E25" w:rsidRDefault="002E6E25" w:rsidP="002E6E25">
      <w:pPr>
        <w:pStyle w:val="Bullet1"/>
      </w:pPr>
      <w:r>
        <w:t>—</w:t>
      </w:r>
      <w:r>
        <w:tab/>
        <w:t>request and monitor the content of a widget</w:t>
      </w:r>
    </w:p>
    <w:p w14:paraId="5A8981C4" w14:textId="77777777" w:rsidR="002E6E25" w:rsidRDefault="002E6E25" w:rsidP="002E6E25">
      <w:pPr>
        <w:pStyle w:val="Bullet1"/>
      </w:pPr>
      <w:r>
        <w:t>—</w:t>
      </w:r>
      <w:r>
        <w:tab/>
        <w:t>manipulate the content of a widget</w:t>
      </w:r>
      <w:r>
        <w:br/>
      </w:r>
    </w:p>
    <w:p w14:paraId="684422DA" w14:textId="77777777" w:rsidR="002E6E25" w:rsidRDefault="002E6E25" w:rsidP="002E6E25">
      <w:r>
        <w:t xml:space="preserve">This Supplement includes </w:t>
      </w:r>
      <w:proofErr w:type="gramStart"/>
      <w:r>
        <w:t>a number of</w:t>
      </w:r>
      <w:proofErr w:type="gramEnd"/>
      <w:r>
        <w:t xml:space="preserve"> Addenda to existing Parts of DICOM:</w:t>
      </w:r>
    </w:p>
    <w:p w14:paraId="18F9FF8E" w14:textId="77777777" w:rsidR="002E6E25" w:rsidRDefault="002E6E25" w:rsidP="002E6E25">
      <w:pPr>
        <w:pStyle w:val="DocList"/>
      </w:pPr>
      <w:r>
        <w:t>PS 3.3 Addendum</w:t>
      </w:r>
      <w:r>
        <w:tab/>
        <w:t>Widget Information Object Definitions</w:t>
      </w:r>
    </w:p>
    <w:p w14:paraId="49CDB5D0" w14:textId="77777777" w:rsidR="002E6E25" w:rsidRDefault="002E6E25" w:rsidP="002E6E25">
      <w:pPr>
        <w:pStyle w:val="DocList"/>
      </w:pPr>
      <w:r>
        <w:t>PS 3.4 Addendum</w:t>
      </w:r>
      <w:r>
        <w:tab/>
        <w:t xml:space="preserve">Widget Management Service Class </w:t>
      </w:r>
    </w:p>
    <w:p w14:paraId="73C4D47C" w14:textId="77777777" w:rsidR="002E6E25" w:rsidRDefault="002E6E25" w:rsidP="002E6E25">
      <w:pPr>
        <w:pStyle w:val="DocList"/>
      </w:pPr>
      <w:r>
        <w:t>PS 3.6 Addendum</w:t>
      </w:r>
      <w:r>
        <w:tab/>
        <w:t>Widget Management Additions to the Data Dictionary</w:t>
      </w:r>
      <w:r>
        <w:br/>
      </w:r>
    </w:p>
    <w:p w14:paraId="611896C6" w14:textId="77777777" w:rsidR="002E6E25" w:rsidRDefault="002E6E25" w:rsidP="002E6E25">
      <w:pPr>
        <w:pStyle w:val="Heading2"/>
      </w:pPr>
      <w:bookmarkStart w:id="326" w:name="_Toc383444087"/>
      <w:bookmarkStart w:id="327" w:name="_Toc383447997"/>
      <w:bookmarkStart w:id="328" w:name="_Toc385134620"/>
      <w:bookmarkStart w:id="329" w:name="_Toc385134700"/>
      <w:bookmarkStart w:id="330" w:name="_Toc390043226"/>
      <w:bookmarkStart w:id="331" w:name="_Toc390043365"/>
      <w:bookmarkStart w:id="332" w:name="_Toc1649174"/>
      <w:r>
        <w:t>B.3</w:t>
      </w:r>
      <w:r>
        <w:tab/>
      </w:r>
      <w:bookmarkEnd w:id="303"/>
      <w:bookmarkEnd w:id="304"/>
      <w:bookmarkEnd w:id="305"/>
      <w:bookmarkEnd w:id="306"/>
      <w:bookmarkEnd w:id="307"/>
      <w:bookmarkEnd w:id="308"/>
      <w:bookmarkEnd w:id="309"/>
      <w:bookmarkEnd w:id="310"/>
      <w:bookmarkEnd w:id="311"/>
      <w:r>
        <w:t>Instructions in Supplements</w:t>
      </w:r>
      <w:bookmarkEnd w:id="326"/>
      <w:bookmarkEnd w:id="327"/>
      <w:bookmarkEnd w:id="328"/>
      <w:bookmarkEnd w:id="329"/>
      <w:bookmarkEnd w:id="330"/>
      <w:bookmarkEnd w:id="331"/>
      <w:bookmarkEnd w:id="332"/>
    </w:p>
    <w:p w14:paraId="075D2258" w14:textId="77777777" w:rsidR="002E6E25" w:rsidRDefault="002E6E25" w:rsidP="002E6E25">
      <w:pPr>
        <w:keepNext/>
      </w:pPr>
      <w:r>
        <w:t>In Supplements, there are instructions on how additions and changes are needed in the existing parts of DICOM. The Instructions style is to be used for this text, which is included in a box and italicized.</w:t>
      </w:r>
    </w:p>
    <w:p w14:paraId="1AFB397A" w14:textId="77777777" w:rsidR="002E6E25" w:rsidRDefault="002E6E25" w:rsidP="002E6E25">
      <w:pPr>
        <w:keepNext/>
      </w:pPr>
      <w:r>
        <w:t>Following example shows how changes to existing text and small additions should be made:</w:t>
      </w:r>
    </w:p>
    <w:p w14:paraId="32D8B6F1" w14:textId="77777777" w:rsidR="002E6E25" w:rsidRPr="006D62AC" w:rsidRDefault="002E6E25" w:rsidP="002E6E25">
      <w:pPr>
        <w:pStyle w:val="Instruction"/>
        <w:rPr>
          <w:b w:val="0"/>
        </w:rPr>
      </w:pPr>
      <w:r w:rsidRPr="006D62AC">
        <w:rPr>
          <w:b w:val="0"/>
        </w:rPr>
        <w:t xml:space="preserve">Modify </w:t>
      </w:r>
      <w:r>
        <w:rPr>
          <w:b w:val="0"/>
        </w:rPr>
        <w:t xml:space="preserve">PS3.3 </w:t>
      </w:r>
      <w:r w:rsidRPr="006D62AC">
        <w:rPr>
          <w:b w:val="0"/>
        </w:rPr>
        <w:t xml:space="preserve">Section 6.1 Information Object Definition as indicated (changes to existing text are </w:t>
      </w:r>
      <w:r w:rsidRPr="006D62AC">
        <w:rPr>
          <w:u w:val="single"/>
        </w:rPr>
        <w:t>bold and underlined</w:t>
      </w:r>
      <w:r w:rsidRPr="006D62AC">
        <w:rPr>
          <w:b w:val="0"/>
        </w:rPr>
        <w:t xml:space="preserve"> for additions and </w:t>
      </w:r>
      <w:r w:rsidRPr="006D62AC">
        <w:rPr>
          <w:strike/>
        </w:rPr>
        <w:t xml:space="preserve">bold and </w:t>
      </w:r>
      <w:proofErr w:type="spellStart"/>
      <w:r w:rsidRPr="006D62AC">
        <w:rPr>
          <w:strike/>
        </w:rPr>
        <w:t>struckthrough</w:t>
      </w:r>
      <w:proofErr w:type="spellEnd"/>
      <w:r w:rsidRPr="006D62AC">
        <w:rPr>
          <w:b w:val="0"/>
        </w:rPr>
        <w:t xml:space="preserve"> for removals):</w:t>
      </w:r>
    </w:p>
    <w:p w14:paraId="3EEF092D" w14:textId="77777777" w:rsidR="002E6E25" w:rsidRDefault="002E6E25" w:rsidP="002E6E25">
      <w:pPr>
        <w:pStyle w:val="Heading3"/>
      </w:pPr>
      <w:bookmarkStart w:id="333" w:name="_Toc383444088"/>
      <w:bookmarkStart w:id="334" w:name="_Toc383447998"/>
      <w:bookmarkStart w:id="335" w:name="_Toc385134621"/>
      <w:bookmarkStart w:id="336" w:name="_Toc385134701"/>
      <w:bookmarkStart w:id="337" w:name="_Toc390043227"/>
      <w:bookmarkStart w:id="338" w:name="_Toc390043366"/>
      <w:bookmarkStart w:id="339" w:name="_Toc1649175"/>
      <w:r>
        <w:t>6.1.2 Normalized IOD</w:t>
      </w:r>
      <w:bookmarkEnd w:id="333"/>
      <w:bookmarkEnd w:id="334"/>
      <w:bookmarkEnd w:id="335"/>
      <w:bookmarkEnd w:id="336"/>
      <w:bookmarkEnd w:id="337"/>
      <w:bookmarkEnd w:id="338"/>
      <w:bookmarkEnd w:id="339"/>
    </w:p>
    <w:p w14:paraId="733FE414" w14:textId="77777777" w:rsidR="002E6E25" w:rsidRDefault="002E6E25" w:rsidP="002E6E25">
      <w:pPr>
        <w:rPr>
          <w:strike/>
        </w:rPr>
      </w:pPr>
      <w:r>
        <w:t xml:space="preserve">A Normalized IOD is an Information Object Definition which </w:t>
      </w:r>
      <w:r>
        <w:rPr>
          <w:u w:val="single"/>
        </w:rPr>
        <w:t>generally</w:t>
      </w:r>
      <w:r>
        <w:t xml:space="preserve"> represents a single entity in the DICOM Model of the Real-World. </w:t>
      </w:r>
      <w:r w:rsidRPr="006D62AC">
        <w:rPr>
          <w:b/>
          <w:strike/>
        </w:rPr>
        <w:t>Such an IOD includes Attributes which are only inherent in the Real-World Object that the IOD represents.</w:t>
      </w:r>
    </w:p>
    <w:p w14:paraId="751DC035" w14:textId="77777777" w:rsidR="002E6E25" w:rsidRDefault="002E6E25" w:rsidP="002E6E25">
      <w:pPr>
        <w:rPr>
          <w:b/>
          <w:u w:val="single"/>
        </w:rPr>
      </w:pPr>
      <w:r w:rsidRPr="006D62AC">
        <w:rPr>
          <w:b/>
          <w:u w:val="single"/>
        </w:rPr>
        <w:t>In this Standard, strict definition of Normalized Object Definitions has been not been applied. Application of strict definitions would often result in unnecessary complexity and reduced performance of implementations for several applications.</w:t>
      </w:r>
    </w:p>
    <w:p w14:paraId="1163B5A8" w14:textId="77777777" w:rsidR="002E6E25" w:rsidRDefault="002E6E25" w:rsidP="002E6E25">
      <w:r>
        <w:t>For more extensive additions, particularly those involving the additions of large sections of content, the editorial instructions describe the addition, use placeholders for section, table and figure numbers, and do not make use of bold or underlined content, e.g.:</w:t>
      </w:r>
    </w:p>
    <w:p w14:paraId="393CA002" w14:textId="77777777" w:rsidR="002E6E25" w:rsidRPr="006D62AC" w:rsidRDefault="002E6E25" w:rsidP="002E6E25">
      <w:pPr>
        <w:pStyle w:val="Instruction"/>
        <w:rPr>
          <w:b w:val="0"/>
        </w:rPr>
      </w:pPr>
      <w:r>
        <w:rPr>
          <w:b w:val="0"/>
        </w:rPr>
        <w:t>Add the following</w:t>
      </w:r>
      <w:r w:rsidRPr="006D62AC">
        <w:rPr>
          <w:b w:val="0"/>
        </w:rPr>
        <w:t xml:space="preserve"> </w:t>
      </w:r>
      <w:r>
        <w:rPr>
          <w:b w:val="0"/>
        </w:rPr>
        <w:t xml:space="preserve">new content to PS3.3 </w:t>
      </w:r>
      <w:r w:rsidRPr="006D62AC">
        <w:rPr>
          <w:b w:val="0"/>
        </w:rPr>
        <w:t>Section 6</w:t>
      </w:r>
      <w:r>
        <w:rPr>
          <w:b w:val="0"/>
        </w:rPr>
        <w:t>.1:</w:t>
      </w:r>
    </w:p>
    <w:p w14:paraId="65D34C7C" w14:textId="77777777" w:rsidR="002E6E25" w:rsidRDefault="002E6E25" w:rsidP="002E6E25">
      <w:pPr>
        <w:pStyle w:val="Heading3"/>
      </w:pPr>
      <w:bookmarkStart w:id="340" w:name="_Toc1649176"/>
      <w:r>
        <w:lastRenderedPageBreak/>
        <w:t>6.1.X Mythical IOD</w:t>
      </w:r>
      <w:bookmarkEnd w:id="340"/>
    </w:p>
    <w:p w14:paraId="762A1021" w14:textId="77777777" w:rsidR="002E6E25" w:rsidRPr="00A4045E" w:rsidRDefault="002E6E25" w:rsidP="002E6E25">
      <w:r>
        <w:t xml:space="preserve">A Mythical IOD is an Information Object Definition which </w:t>
      </w:r>
      <w:r w:rsidRPr="00216CF8">
        <w:t>generally</w:t>
      </w:r>
      <w:r>
        <w:t xml:space="preserve"> does not exist in the DICOM Model of the Real-World.</w:t>
      </w:r>
    </w:p>
    <w:p w14:paraId="46B9AF15" w14:textId="77777777" w:rsidR="002E6E25" w:rsidRDefault="002E6E25" w:rsidP="002E6E25">
      <w:pPr>
        <w:pStyle w:val="Heading2"/>
      </w:pPr>
      <w:bookmarkStart w:id="341" w:name="_Toc383444089"/>
      <w:bookmarkStart w:id="342" w:name="_Toc383447999"/>
      <w:bookmarkStart w:id="343" w:name="_Toc385134622"/>
      <w:bookmarkStart w:id="344" w:name="_Toc385134702"/>
      <w:bookmarkStart w:id="345" w:name="_Toc390043228"/>
      <w:bookmarkStart w:id="346" w:name="_Toc390043367"/>
      <w:bookmarkStart w:id="347" w:name="_Toc1649177"/>
      <w:r>
        <w:t>B.4</w:t>
      </w:r>
      <w:r>
        <w:tab/>
        <w:t>Documentation of Changes</w:t>
      </w:r>
      <w:bookmarkEnd w:id="341"/>
      <w:bookmarkEnd w:id="342"/>
      <w:bookmarkEnd w:id="343"/>
      <w:bookmarkEnd w:id="344"/>
      <w:bookmarkEnd w:id="345"/>
      <w:bookmarkEnd w:id="346"/>
      <w:bookmarkEnd w:id="347"/>
    </w:p>
    <w:p w14:paraId="5C7EA473" w14:textId="77777777" w:rsidR="002E6E25" w:rsidRDefault="002E6E25" w:rsidP="002E6E25">
      <w:pPr>
        <w:pStyle w:val="Heading3"/>
      </w:pPr>
      <w:bookmarkStart w:id="348" w:name="_Toc385134623"/>
      <w:bookmarkStart w:id="349" w:name="_Toc385134703"/>
      <w:bookmarkStart w:id="350" w:name="_Toc390043229"/>
      <w:bookmarkStart w:id="351" w:name="_Toc390043368"/>
      <w:bookmarkStart w:id="352" w:name="_Toc1649178"/>
      <w:r>
        <w:t>B.4.1</w:t>
      </w:r>
      <w:r>
        <w:tab/>
        <w:t>Changes to Existing Parts</w:t>
      </w:r>
      <w:bookmarkEnd w:id="348"/>
      <w:bookmarkEnd w:id="349"/>
      <w:bookmarkEnd w:id="350"/>
      <w:bookmarkEnd w:id="351"/>
      <w:bookmarkEnd w:id="352"/>
    </w:p>
    <w:p w14:paraId="0177B83B" w14:textId="77777777" w:rsidR="002E6E25" w:rsidRDefault="002E6E25" w:rsidP="002E6E25">
      <w:r>
        <w:t xml:space="preserve">In Supplement items where there is a modification to existing sections in DICOM, the changes shall be documented with bold </w:t>
      </w:r>
      <w:proofErr w:type="spellStart"/>
      <w:r>
        <w:t>struckthrough</w:t>
      </w:r>
      <w:proofErr w:type="spellEnd"/>
      <w:r>
        <w:t xml:space="preserve"> text for removed words and bold underlined text for additions. </w:t>
      </w:r>
    </w:p>
    <w:p w14:paraId="68E36AD9" w14:textId="77777777" w:rsidR="002E6E25" w:rsidRDefault="002E6E25" w:rsidP="002E6E25">
      <w:r>
        <w:t>This is shown in the earlier example.</w:t>
      </w:r>
    </w:p>
    <w:p w14:paraId="7787089B" w14:textId="77777777" w:rsidR="002E6E25" w:rsidRDefault="002E6E25" w:rsidP="002E6E25">
      <w:pPr>
        <w:pStyle w:val="Heading3"/>
      </w:pPr>
      <w:bookmarkStart w:id="353" w:name="_Toc385134624"/>
      <w:bookmarkStart w:id="354" w:name="_Toc385134704"/>
      <w:bookmarkStart w:id="355" w:name="_Toc390043230"/>
      <w:bookmarkStart w:id="356" w:name="_Toc390043369"/>
      <w:bookmarkStart w:id="357" w:name="_Toc1649179"/>
      <w:r>
        <w:t>B.4.2</w:t>
      </w:r>
      <w:r>
        <w:tab/>
        <w:t>Changes from One Draft to Another</w:t>
      </w:r>
      <w:bookmarkEnd w:id="353"/>
      <w:bookmarkEnd w:id="354"/>
      <w:bookmarkEnd w:id="355"/>
      <w:bookmarkEnd w:id="356"/>
      <w:bookmarkEnd w:id="357"/>
    </w:p>
    <w:p w14:paraId="12621EB1" w14:textId="77777777" w:rsidR="002E6E25" w:rsidRDefault="002E6E25" w:rsidP="002E6E25">
      <w:r>
        <w:t xml:space="preserve">Editors may choose to specifically track changes between different drafts of the Supplement using the normal Word change tracking </w:t>
      </w:r>
      <w:proofErr w:type="gramStart"/>
      <w:r>
        <w:t>mechanisms, and</w:t>
      </w:r>
      <w:proofErr w:type="gramEnd"/>
      <w:r>
        <w:t xml:space="preserve"> accept all changes at periodic milestones to maintain clarity.</w:t>
      </w:r>
    </w:p>
    <w:p w14:paraId="594033DB" w14:textId="77777777" w:rsidR="002E6E25" w:rsidRDefault="002E6E25" w:rsidP="002E6E25">
      <w:pPr>
        <w:spacing w:before="120"/>
      </w:pPr>
      <w:r>
        <w:t>Word change tracking is never used to indicate what the changes to the actual Standard are.</w:t>
      </w:r>
    </w:p>
    <w:p w14:paraId="0F12444F" w14:textId="77777777" w:rsidR="002E6E25" w:rsidRDefault="002E6E25" w:rsidP="002E6E25">
      <w:pPr>
        <w:pStyle w:val="Heading2"/>
      </w:pPr>
      <w:bookmarkStart w:id="358" w:name="_Toc383448000"/>
      <w:bookmarkStart w:id="359" w:name="_Toc385134625"/>
      <w:bookmarkStart w:id="360" w:name="_Toc385134705"/>
      <w:bookmarkStart w:id="361" w:name="_Toc390043231"/>
      <w:bookmarkStart w:id="362" w:name="_Toc390043370"/>
      <w:bookmarkStart w:id="363" w:name="_Toc1649180"/>
      <w:r>
        <w:t>B.5</w:t>
      </w:r>
      <w:r>
        <w:tab/>
      </w:r>
      <w:bookmarkEnd w:id="358"/>
      <w:bookmarkEnd w:id="359"/>
      <w:bookmarkEnd w:id="360"/>
      <w:bookmarkEnd w:id="361"/>
      <w:bookmarkEnd w:id="362"/>
      <w:r>
        <w:t>Document History, Open and Closed Issues</w:t>
      </w:r>
      <w:bookmarkEnd w:id="363"/>
    </w:p>
    <w:p w14:paraId="4AD345D1" w14:textId="77777777" w:rsidR="00FE6AF3" w:rsidRDefault="002E6E25" w:rsidP="002E6E25">
      <w:r>
        <w:t>Each Supplement shall include a Document History, and Open and Closed Issues describing what changes have been made between versions, what Open Issues have been identified that remain unresolved (and which may need to be addressed at Public Comment), and which previously Open issues have been Closed.</w:t>
      </w:r>
    </w:p>
    <w:sectPr w:rsidR="00FE6AF3" w:rsidSect="006505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C6DB3" w14:textId="77777777" w:rsidR="00000000" w:rsidRDefault="00293F38">
      <w:pPr>
        <w:spacing w:after="0"/>
      </w:pPr>
      <w:r>
        <w:separator/>
      </w:r>
    </w:p>
  </w:endnote>
  <w:endnote w:type="continuationSeparator" w:id="0">
    <w:p w14:paraId="2D5BBBDC" w14:textId="77777777" w:rsidR="00000000" w:rsidRDefault="00293F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99342" w14:textId="77777777" w:rsidR="00000000" w:rsidRDefault="00293F38">
      <w:pPr>
        <w:spacing w:after="0"/>
      </w:pPr>
      <w:r>
        <w:separator/>
      </w:r>
    </w:p>
  </w:footnote>
  <w:footnote w:type="continuationSeparator" w:id="0">
    <w:p w14:paraId="483D6F84" w14:textId="77777777" w:rsidR="00000000" w:rsidRDefault="00293F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E46F" w14:textId="77777777" w:rsidR="00985208" w:rsidRDefault="007532C2">
    <w:r>
      <w:t>Template for DICOM</w:t>
    </w:r>
    <w:r>
      <w:br/>
      <w:t xml:space="preserve">Page </w:t>
    </w:r>
    <w:r>
      <w:fldChar w:fldCharType="begin"/>
    </w:r>
    <w:r>
      <w:instrText xml:space="preserve"> PAGE  \* MERGEFORMAT </w:instrText>
    </w:r>
    <w:r>
      <w:fldChar w:fldCharType="separate"/>
    </w:r>
    <w:r>
      <w:rPr>
        <w:noProof/>
      </w:rPr>
      <w:t>15</w:t>
    </w:r>
    <w:r>
      <w:fldChar w:fldCharType="end"/>
    </w:r>
  </w:p>
  <w:p w14:paraId="3CF84DD7" w14:textId="77777777" w:rsidR="00985208" w:rsidRDefault="00293F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9AD3D" w14:textId="77777777" w:rsidR="00985208" w:rsidRDefault="007532C2" w:rsidP="006128FB">
    <w:pPr>
      <w:tabs>
        <w:tab w:val="clear" w:pos="720"/>
        <w:tab w:val="right" w:pos="9000"/>
      </w:tabs>
    </w:pPr>
    <w:r>
      <w:tab/>
      <w:t>Template for DICOM</w:t>
    </w:r>
    <w:r>
      <w:br/>
    </w:r>
    <w:r>
      <w:tab/>
      <w:t xml:space="preserve">Page </w:t>
    </w:r>
    <w:r>
      <w:fldChar w:fldCharType="begin"/>
    </w:r>
    <w:r>
      <w:instrText xml:space="preserve"> PAGE  \* MERGEFORMAT </w:instrText>
    </w:r>
    <w:r>
      <w:fldChar w:fldCharType="separate"/>
    </w:r>
    <w:r>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C6D88"/>
    <w:multiLevelType w:val="singleLevel"/>
    <w:tmpl w:val="4126B22C"/>
    <w:lvl w:ilvl="0">
      <w:start w:val="1"/>
      <w:numFmt w:val="lowerLetter"/>
      <w:lvlText w:val="%1."/>
      <w:legacy w:legacy="1" w:legacySpace="0" w:legacyIndent="360"/>
      <w:lvlJc w:val="left"/>
    </w:lvl>
  </w:abstractNum>
  <w:abstractNum w:abstractNumId="1" w15:restartNumberingAfterBreak="0">
    <w:nsid w:val="163941F5"/>
    <w:multiLevelType w:val="singleLevel"/>
    <w:tmpl w:val="4126B22C"/>
    <w:lvl w:ilvl="0">
      <w:start w:val="1"/>
      <w:numFmt w:val="lowerLetter"/>
      <w:lvlText w:val="%1."/>
      <w:legacy w:legacy="1" w:legacySpace="0" w:legacyIndent="360"/>
      <w:lvlJc w:val="left"/>
    </w:lvl>
  </w:abstractNum>
  <w:abstractNum w:abstractNumId="2" w15:restartNumberingAfterBreak="0">
    <w:nsid w:val="683A3413"/>
    <w:multiLevelType w:val="singleLevel"/>
    <w:tmpl w:val="0B5E6166"/>
    <w:lvl w:ilvl="0">
      <w:start w:val="1"/>
      <w:numFmt w:val="decimal"/>
      <w:lvlText w:val="%1."/>
      <w:legacy w:legacy="1" w:legacySpace="0" w:legacyIndent="360"/>
      <w:lvlJc w:val="left"/>
      <w:pPr>
        <w:ind w:left="1080" w:hanging="360"/>
      </w:pPr>
    </w:lvl>
  </w:abstractNum>
  <w:abstractNum w:abstractNumId="3" w15:restartNumberingAfterBreak="0">
    <w:nsid w:val="6CF06FB4"/>
    <w:multiLevelType w:val="singleLevel"/>
    <w:tmpl w:val="4F12E886"/>
    <w:lvl w:ilvl="0">
      <w:start w:val="1"/>
      <w:numFmt w:val="lowerLetter"/>
      <w:lvlText w:val="%1)"/>
      <w:legacy w:legacy="1" w:legacySpace="0" w:legacyIndent="360"/>
      <w:lvlJc w:val="left"/>
      <w:pPr>
        <w:ind w:left="144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numFmt w:val="lowerRoman"/>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25"/>
    <w:rsid w:val="00293F38"/>
    <w:rsid w:val="002E6E25"/>
    <w:rsid w:val="00650590"/>
    <w:rsid w:val="007532C2"/>
    <w:rsid w:val="00C005C7"/>
    <w:rsid w:val="00EB2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E7F0C2"/>
  <w14:defaultImageDpi w14:val="32767"/>
  <w15:chartTrackingRefBased/>
  <w15:docId w15:val="{B346652D-F454-3141-9ABB-0590C776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E6E25"/>
    <w:pPr>
      <w:tabs>
        <w:tab w:val="left" w:pos="720"/>
      </w:tabs>
      <w:overflowPunct w:val="0"/>
      <w:autoSpaceDE w:val="0"/>
      <w:autoSpaceDN w:val="0"/>
      <w:adjustRightInd w:val="0"/>
      <w:spacing w:after="200"/>
      <w:textAlignment w:val="baseline"/>
    </w:pPr>
    <w:rPr>
      <w:rFonts w:ascii="Helvetica" w:eastAsia="Times New Roman" w:hAnsi="Helvetica" w:cs="Times New Roman"/>
      <w:sz w:val="20"/>
      <w:szCs w:val="20"/>
      <w:lang w:eastAsia="en-US"/>
    </w:rPr>
  </w:style>
  <w:style w:type="paragraph" w:styleId="Heading1">
    <w:name w:val="heading 1"/>
    <w:basedOn w:val="Normal"/>
    <w:next w:val="Normal"/>
    <w:link w:val="Heading1Char"/>
    <w:qFormat/>
    <w:rsid w:val="002E6E25"/>
    <w:pPr>
      <w:keepNext/>
      <w:tabs>
        <w:tab w:val="clear" w:pos="720"/>
      </w:tabs>
      <w:spacing w:before="480" w:after="480"/>
      <w:jc w:val="center"/>
      <w:outlineLvl w:val="0"/>
    </w:pPr>
    <w:rPr>
      <w:b/>
      <w:sz w:val="24"/>
    </w:rPr>
  </w:style>
  <w:style w:type="paragraph" w:styleId="Heading2">
    <w:name w:val="heading 2"/>
    <w:basedOn w:val="Normal"/>
    <w:next w:val="Normal"/>
    <w:link w:val="Heading2Char"/>
    <w:qFormat/>
    <w:rsid w:val="002E6E25"/>
    <w:pPr>
      <w:keepNext/>
      <w:tabs>
        <w:tab w:val="clear" w:pos="720"/>
        <w:tab w:val="left" w:pos="1440"/>
      </w:tabs>
      <w:spacing w:after="160"/>
      <w:outlineLvl w:val="1"/>
    </w:pPr>
    <w:rPr>
      <w:b/>
    </w:rPr>
  </w:style>
  <w:style w:type="paragraph" w:styleId="Heading3">
    <w:name w:val="heading 3"/>
    <w:basedOn w:val="Heading2"/>
    <w:next w:val="Normal"/>
    <w:link w:val="Heading3Char"/>
    <w:qFormat/>
    <w:rsid w:val="002E6E25"/>
    <w:pPr>
      <w:spacing w:after="80"/>
      <w:outlineLvl w:val="2"/>
    </w:pPr>
  </w:style>
  <w:style w:type="paragraph" w:styleId="Heading4">
    <w:name w:val="heading 4"/>
    <w:basedOn w:val="Heading3"/>
    <w:next w:val="Normal"/>
    <w:link w:val="Heading4Char"/>
    <w:qFormat/>
    <w:rsid w:val="002E6E25"/>
    <w:pPr>
      <w:outlineLvl w:val="3"/>
    </w:pPr>
  </w:style>
  <w:style w:type="paragraph" w:styleId="Heading5">
    <w:name w:val="heading 5"/>
    <w:basedOn w:val="Heading4"/>
    <w:next w:val="Normal"/>
    <w:link w:val="Heading5Char"/>
    <w:qFormat/>
    <w:rsid w:val="002E6E25"/>
    <w:pPr>
      <w:outlineLvl w:val="4"/>
    </w:pPr>
  </w:style>
  <w:style w:type="paragraph" w:styleId="Heading6">
    <w:name w:val="heading 6"/>
    <w:basedOn w:val="Heading5"/>
    <w:next w:val="Normal"/>
    <w:link w:val="Heading6Char"/>
    <w:qFormat/>
    <w:rsid w:val="002E6E25"/>
    <w:pPr>
      <w:outlineLvl w:val="5"/>
    </w:pPr>
  </w:style>
  <w:style w:type="paragraph" w:styleId="Heading7">
    <w:name w:val="heading 7"/>
    <w:basedOn w:val="Heading6"/>
    <w:next w:val="Normal"/>
    <w:link w:val="Heading7Char"/>
    <w:qFormat/>
    <w:rsid w:val="002E6E25"/>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6E25"/>
    <w:rPr>
      <w:rFonts w:ascii="Helvetica" w:eastAsia="Times New Roman" w:hAnsi="Helvetica" w:cs="Times New Roman"/>
      <w:b/>
      <w:szCs w:val="20"/>
      <w:lang w:eastAsia="en-US"/>
    </w:rPr>
  </w:style>
  <w:style w:type="character" w:customStyle="1" w:styleId="Heading2Char">
    <w:name w:val="Heading 2 Char"/>
    <w:basedOn w:val="DefaultParagraphFont"/>
    <w:link w:val="Heading2"/>
    <w:rsid w:val="002E6E25"/>
    <w:rPr>
      <w:rFonts w:ascii="Helvetica" w:eastAsia="Times New Roman" w:hAnsi="Helvetica" w:cs="Times New Roman"/>
      <w:b/>
      <w:sz w:val="20"/>
      <w:szCs w:val="20"/>
      <w:lang w:eastAsia="en-US"/>
    </w:rPr>
  </w:style>
  <w:style w:type="character" w:customStyle="1" w:styleId="Heading3Char">
    <w:name w:val="Heading 3 Char"/>
    <w:basedOn w:val="DefaultParagraphFont"/>
    <w:link w:val="Heading3"/>
    <w:rsid w:val="002E6E25"/>
    <w:rPr>
      <w:rFonts w:ascii="Helvetica" w:eastAsia="Times New Roman" w:hAnsi="Helvetica" w:cs="Times New Roman"/>
      <w:b/>
      <w:sz w:val="20"/>
      <w:szCs w:val="20"/>
      <w:lang w:eastAsia="en-US"/>
    </w:rPr>
  </w:style>
  <w:style w:type="character" w:customStyle="1" w:styleId="Heading4Char">
    <w:name w:val="Heading 4 Char"/>
    <w:basedOn w:val="DefaultParagraphFont"/>
    <w:link w:val="Heading4"/>
    <w:rsid w:val="002E6E25"/>
    <w:rPr>
      <w:rFonts w:ascii="Helvetica" w:eastAsia="Times New Roman" w:hAnsi="Helvetica" w:cs="Times New Roman"/>
      <w:b/>
      <w:sz w:val="20"/>
      <w:szCs w:val="20"/>
      <w:lang w:eastAsia="en-US"/>
    </w:rPr>
  </w:style>
  <w:style w:type="character" w:customStyle="1" w:styleId="Heading5Char">
    <w:name w:val="Heading 5 Char"/>
    <w:basedOn w:val="DefaultParagraphFont"/>
    <w:link w:val="Heading5"/>
    <w:rsid w:val="002E6E25"/>
    <w:rPr>
      <w:rFonts w:ascii="Helvetica" w:eastAsia="Times New Roman" w:hAnsi="Helvetica" w:cs="Times New Roman"/>
      <w:b/>
      <w:sz w:val="20"/>
      <w:szCs w:val="20"/>
      <w:lang w:eastAsia="en-US"/>
    </w:rPr>
  </w:style>
  <w:style w:type="character" w:customStyle="1" w:styleId="Heading6Char">
    <w:name w:val="Heading 6 Char"/>
    <w:basedOn w:val="DefaultParagraphFont"/>
    <w:link w:val="Heading6"/>
    <w:rsid w:val="002E6E25"/>
    <w:rPr>
      <w:rFonts w:ascii="Helvetica" w:eastAsia="Times New Roman" w:hAnsi="Helvetica" w:cs="Times New Roman"/>
      <w:b/>
      <w:sz w:val="20"/>
      <w:szCs w:val="20"/>
      <w:lang w:eastAsia="en-US"/>
    </w:rPr>
  </w:style>
  <w:style w:type="character" w:customStyle="1" w:styleId="Heading7Char">
    <w:name w:val="Heading 7 Char"/>
    <w:basedOn w:val="DefaultParagraphFont"/>
    <w:link w:val="Heading7"/>
    <w:rsid w:val="002E6E25"/>
    <w:rPr>
      <w:rFonts w:ascii="Helvetica" w:eastAsia="Times New Roman" w:hAnsi="Helvetica" w:cs="Times New Roman"/>
      <w:b/>
      <w:sz w:val="20"/>
      <w:szCs w:val="20"/>
      <w:lang w:eastAsia="en-US"/>
    </w:rPr>
  </w:style>
  <w:style w:type="paragraph" w:styleId="TOC8">
    <w:name w:val="toc 8"/>
    <w:basedOn w:val="Normal"/>
    <w:next w:val="Normal"/>
    <w:semiHidden/>
    <w:rsid w:val="002E6E25"/>
    <w:pPr>
      <w:tabs>
        <w:tab w:val="clear" w:pos="720"/>
        <w:tab w:val="right" w:leader="dot" w:pos="9450"/>
      </w:tabs>
      <w:ind w:left="1400"/>
    </w:pPr>
  </w:style>
  <w:style w:type="paragraph" w:styleId="TOC7">
    <w:name w:val="toc 7"/>
    <w:basedOn w:val="Normal"/>
    <w:next w:val="Normal"/>
    <w:uiPriority w:val="39"/>
    <w:rsid w:val="002E6E25"/>
    <w:pPr>
      <w:tabs>
        <w:tab w:val="clear" w:pos="720"/>
        <w:tab w:val="right" w:leader="dot" w:pos="9450"/>
      </w:tabs>
      <w:spacing w:after="0"/>
      <w:ind w:left="2880"/>
    </w:pPr>
  </w:style>
  <w:style w:type="paragraph" w:styleId="TOC6">
    <w:name w:val="toc 6"/>
    <w:basedOn w:val="Normal"/>
    <w:next w:val="Normal"/>
    <w:uiPriority w:val="39"/>
    <w:rsid w:val="002E6E25"/>
    <w:pPr>
      <w:tabs>
        <w:tab w:val="clear" w:pos="720"/>
        <w:tab w:val="right" w:leader="dot" w:pos="9450"/>
      </w:tabs>
      <w:spacing w:after="0"/>
      <w:ind w:left="2340"/>
    </w:pPr>
  </w:style>
  <w:style w:type="paragraph" w:styleId="TOC5">
    <w:name w:val="toc 5"/>
    <w:basedOn w:val="Normal"/>
    <w:next w:val="Normal"/>
    <w:uiPriority w:val="39"/>
    <w:rsid w:val="002E6E25"/>
    <w:pPr>
      <w:tabs>
        <w:tab w:val="clear" w:pos="720"/>
        <w:tab w:val="left" w:pos="3780"/>
        <w:tab w:val="right" w:leader="dot" w:pos="9450"/>
      </w:tabs>
      <w:spacing w:after="0"/>
      <w:ind w:left="1800" w:right="-720"/>
    </w:pPr>
  </w:style>
  <w:style w:type="paragraph" w:styleId="TOC4">
    <w:name w:val="toc 4"/>
    <w:basedOn w:val="Normal"/>
    <w:next w:val="Normal"/>
    <w:uiPriority w:val="39"/>
    <w:rsid w:val="002E6E25"/>
    <w:pPr>
      <w:tabs>
        <w:tab w:val="clear" w:pos="720"/>
        <w:tab w:val="right" w:leader="dot" w:pos="9450"/>
      </w:tabs>
      <w:spacing w:after="0"/>
      <w:ind w:left="1260" w:right="720"/>
    </w:pPr>
  </w:style>
  <w:style w:type="paragraph" w:styleId="TOC3">
    <w:name w:val="toc 3"/>
    <w:basedOn w:val="Normal"/>
    <w:next w:val="Normal"/>
    <w:uiPriority w:val="39"/>
    <w:rsid w:val="002E6E25"/>
    <w:pPr>
      <w:tabs>
        <w:tab w:val="clear" w:pos="720"/>
        <w:tab w:val="right" w:leader="dot" w:pos="9450"/>
      </w:tabs>
      <w:spacing w:after="0"/>
      <w:ind w:left="720"/>
    </w:pPr>
  </w:style>
  <w:style w:type="paragraph" w:styleId="TOC2">
    <w:name w:val="toc 2"/>
    <w:basedOn w:val="Normal"/>
    <w:next w:val="Normal"/>
    <w:uiPriority w:val="39"/>
    <w:rsid w:val="002E6E25"/>
    <w:pPr>
      <w:tabs>
        <w:tab w:val="clear" w:pos="720"/>
        <w:tab w:val="right" w:leader="dot" w:pos="9450"/>
      </w:tabs>
      <w:spacing w:before="40" w:after="40"/>
      <w:ind w:left="360"/>
    </w:pPr>
  </w:style>
  <w:style w:type="paragraph" w:styleId="TOC1">
    <w:name w:val="toc 1"/>
    <w:basedOn w:val="Normal"/>
    <w:next w:val="Normal"/>
    <w:uiPriority w:val="39"/>
    <w:rsid w:val="002E6E25"/>
    <w:pPr>
      <w:tabs>
        <w:tab w:val="clear" w:pos="720"/>
        <w:tab w:val="right" w:leader="dot" w:pos="9450"/>
      </w:tabs>
      <w:spacing w:before="40" w:after="40"/>
    </w:pPr>
  </w:style>
  <w:style w:type="paragraph" w:customStyle="1" w:styleId="FigureTitle">
    <w:name w:val="Figure Title"/>
    <w:basedOn w:val="TableTitle"/>
    <w:rsid w:val="002E6E25"/>
    <w:pPr>
      <w:keepNext/>
      <w:keepLines/>
      <w:spacing w:before="200" w:after="280"/>
    </w:pPr>
  </w:style>
  <w:style w:type="paragraph" w:customStyle="1" w:styleId="TableTitle">
    <w:name w:val="Table Title"/>
    <w:basedOn w:val="Normal"/>
    <w:next w:val="Normal"/>
    <w:rsid w:val="002E6E25"/>
    <w:pPr>
      <w:tabs>
        <w:tab w:val="clear" w:pos="720"/>
      </w:tabs>
      <w:spacing w:after="0"/>
      <w:jc w:val="center"/>
    </w:pPr>
    <w:rPr>
      <w:b/>
    </w:rPr>
  </w:style>
  <w:style w:type="paragraph" w:customStyle="1" w:styleId="Bullet3">
    <w:name w:val="Bullet3"/>
    <w:basedOn w:val="Bullet2"/>
    <w:rsid w:val="002E6E25"/>
    <w:pPr>
      <w:tabs>
        <w:tab w:val="left" w:pos="1440"/>
      </w:tabs>
      <w:ind w:left="1440" w:hanging="360"/>
    </w:pPr>
  </w:style>
  <w:style w:type="paragraph" w:customStyle="1" w:styleId="Bullet2">
    <w:name w:val="Bullet2"/>
    <w:basedOn w:val="Normal"/>
    <w:rsid w:val="002E6E25"/>
    <w:pPr>
      <w:tabs>
        <w:tab w:val="clear" w:pos="720"/>
        <w:tab w:val="left" w:pos="1080"/>
      </w:tabs>
      <w:spacing w:after="60"/>
      <w:ind w:left="1080" w:hanging="350"/>
    </w:pPr>
  </w:style>
  <w:style w:type="paragraph" w:customStyle="1" w:styleId="Bullet1">
    <w:name w:val="Bullet1"/>
    <w:basedOn w:val="Normal"/>
    <w:rsid w:val="002E6E25"/>
    <w:pPr>
      <w:spacing w:after="60"/>
      <w:ind w:left="720" w:hanging="360"/>
    </w:pPr>
  </w:style>
  <w:style w:type="paragraph" w:customStyle="1" w:styleId="Note">
    <w:name w:val="Note"/>
    <w:basedOn w:val="Normal"/>
    <w:rsid w:val="002E6E25"/>
    <w:pPr>
      <w:tabs>
        <w:tab w:val="clear" w:pos="720"/>
        <w:tab w:val="left" w:pos="1080"/>
      </w:tabs>
      <w:spacing w:after="60"/>
      <w:ind w:left="1080" w:hanging="720"/>
    </w:pPr>
    <w:rPr>
      <w:sz w:val="18"/>
    </w:rPr>
  </w:style>
  <w:style w:type="paragraph" w:customStyle="1" w:styleId="TableEntry">
    <w:name w:val="Table Entry"/>
    <w:basedOn w:val="Normal"/>
    <w:rsid w:val="002E6E25"/>
    <w:pPr>
      <w:tabs>
        <w:tab w:val="clear" w:pos="720"/>
      </w:tabs>
      <w:spacing w:before="40" w:after="40"/>
    </w:pPr>
  </w:style>
  <w:style w:type="paragraph" w:customStyle="1" w:styleId="Bullet0">
    <w:name w:val="Bullet0"/>
    <w:basedOn w:val="Normal"/>
    <w:rsid w:val="002E6E25"/>
    <w:pPr>
      <w:tabs>
        <w:tab w:val="clear" w:pos="720"/>
        <w:tab w:val="left" w:pos="360"/>
      </w:tabs>
      <w:spacing w:after="60"/>
      <w:ind w:left="360" w:hanging="367"/>
    </w:pPr>
  </w:style>
  <w:style w:type="paragraph" w:customStyle="1" w:styleId="TableLabel">
    <w:name w:val="Table Label"/>
    <w:basedOn w:val="TableEntry"/>
    <w:rsid w:val="002E6E25"/>
    <w:pPr>
      <w:keepNext/>
      <w:jc w:val="center"/>
    </w:pPr>
    <w:rPr>
      <w:b/>
    </w:rPr>
  </w:style>
  <w:style w:type="paragraph" w:customStyle="1" w:styleId="DocList">
    <w:name w:val="DocList"/>
    <w:basedOn w:val="Normal"/>
    <w:rsid w:val="002E6E25"/>
    <w:pPr>
      <w:tabs>
        <w:tab w:val="clear" w:pos="720"/>
        <w:tab w:val="left" w:pos="1620"/>
      </w:tabs>
      <w:spacing w:before="60" w:after="60"/>
      <w:ind w:left="1620" w:hanging="1080"/>
    </w:pPr>
  </w:style>
  <w:style w:type="paragraph" w:customStyle="1" w:styleId="PartTitle">
    <w:name w:val="Part Title"/>
    <w:basedOn w:val="Normal"/>
    <w:rsid w:val="002E6E25"/>
    <w:pPr>
      <w:tabs>
        <w:tab w:val="left" w:pos="360"/>
      </w:tabs>
      <w:jc w:val="center"/>
    </w:pPr>
    <w:rPr>
      <w:i/>
      <w:sz w:val="24"/>
    </w:rPr>
  </w:style>
  <w:style w:type="paragraph" w:customStyle="1" w:styleId="StandardTitle">
    <w:name w:val="Standard Title"/>
    <w:basedOn w:val="Normal"/>
    <w:rsid w:val="002E6E25"/>
    <w:pPr>
      <w:tabs>
        <w:tab w:val="left" w:pos="360"/>
      </w:tabs>
      <w:jc w:val="center"/>
    </w:pPr>
    <w:rPr>
      <w:b/>
      <w:sz w:val="24"/>
    </w:rPr>
  </w:style>
  <w:style w:type="character" w:styleId="LineNumber">
    <w:name w:val="line number"/>
    <w:semiHidden/>
    <w:rsid w:val="002E6E25"/>
    <w:rPr>
      <w:rFonts w:ascii="Helvetica" w:hAnsi="Helvetica"/>
      <w:sz w:val="16"/>
    </w:rPr>
  </w:style>
  <w:style w:type="paragraph" w:customStyle="1" w:styleId="Instruction">
    <w:name w:val="Instruction"/>
    <w:basedOn w:val="Normal"/>
    <w:rsid w:val="002E6E25"/>
    <w:pPr>
      <w:pBdr>
        <w:top w:val="single" w:sz="6" w:space="3" w:color="auto"/>
        <w:left w:val="single" w:sz="6" w:space="3" w:color="auto"/>
        <w:bottom w:val="single" w:sz="6" w:space="3" w:color="auto"/>
        <w:right w:val="single" w:sz="6" w:space="3" w:color="auto"/>
      </w:pBdr>
      <w:spacing w:before="120"/>
    </w:pPr>
    <w:rPr>
      <w:b/>
      <w:i/>
    </w:rPr>
  </w:style>
  <w:style w:type="paragraph" w:customStyle="1" w:styleId="List1">
    <w:name w:val="List1"/>
    <w:basedOn w:val="Bullet1"/>
    <w:rsid w:val="002E6E25"/>
  </w:style>
  <w:style w:type="paragraph" w:customStyle="1" w:styleId="List2">
    <w:name w:val="List2"/>
    <w:basedOn w:val="Bullet2"/>
    <w:rsid w:val="002E6E25"/>
    <w:pPr>
      <w:ind w:hanging="360"/>
    </w:pPr>
  </w:style>
  <w:style w:type="paragraph" w:customStyle="1" w:styleId="List3">
    <w:name w:val="List3"/>
    <w:basedOn w:val="Bullet3"/>
    <w:rsid w:val="002E6E25"/>
  </w:style>
  <w:style w:type="paragraph" w:styleId="TOC9">
    <w:name w:val="toc 9"/>
    <w:basedOn w:val="Normal"/>
    <w:next w:val="Normal"/>
    <w:semiHidden/>
    <w:rsid w:val="002E6E25"/>
    <w:pPr>
      <w:tabs>
        <w:tab w:val="clear" w:pos="720"/>
        <w:tab w:val="right" w:leader="dot" w:pos="9450"/>
      </w:tabs>
      <w:ind w:left="1600"/>
    </w:pPr>
  </w:style>
  <w:style w:type="paragraph" w:styleId="Header">
    <w:name w:val="header"/>
    <w:basedOn w:val="Normal"/>
    <w:link w:val="HeaderChar"/>
    <w:semiHidden/>
    <w:rsid w:val="002E6E25"/>
    <w:pPr>
      <w:tabs>
        <w:tab w:val="clear" w:pos="720"/>
        <w:tab w:val="center" w:pos="4320"/>
        <w:tab w:val="right" w:pos="8640"/>
      </w:tabs>
    </w:pPr>
  </w:style>
  <w:style w:type="character" w:customStyle="1" w:styleId="HeaderChar">
    <w:name w:val="Header Char"/>
    <w:basedOn w:val="DefaultParagraphFont"/>
    <w:link w:val="Header"/>
    <w:semiHidden/>
    <w:rsid w:val="002E6E25"/>
    <w:rPr>
      <w:rFonts w:ascii="Helvetica" w:eastAsia="Times New Roman" w:hAnsi="Helvetica" w:cs="Times New Roman"/>
      <w:sz w:val="20"/>
      <w:szCs w:val="20"/>
      <w:lang w:eastAsia="en-US"/>
    </w:rPr>
  </w:style>
  <w:style w:type="paragraph" w:styleId="Footer">
    <w:name w:val="footer"/>
    <w:basedOn w:val="Normal"/>
    <w:link w:val="FooterChar"/>
    <w:semiHidden/>
    <w:rsid w:val="002E6E25"/>
    <w:pPr>
      <w:tabs>
        <w:tab w:val="clear" w:pos="720"/>
        <w:tab w:val="center" w:pos="4320"/>
        <w:tab w:val="right" w:pos="8640"/>
      </w:tabs>
    </w:pPr>
  </w:style>
  <w:style w:type="character" w:customStyle="1" w:styleId="FooterChar">
    <w:name w:val="Footer Char"/>
    <w:basedOn w:val="DefaultParagraphFont"/>
    <w:link w:val="Footer"/>
    <w:semiHidden/>
    <w:rsid w:val="002E6E25"/>
    <w:rPr>
      <w:rFonts w:ascii="Helvetica" w:eastAsia="Times New Roman" w:hAnsi="Helvetica" w:cs="Times New Roman"/>
      <w:sz w:val="20"/>
      <w:szCs w:val="20"/>
      <w:lang w:eastAsia="en-US"/>
    </w:rPr>
  </w:style>
  <w:style w:type="paragraph" w:customStyle="1" w:styleId="TableMacro">
    <w:name w:val="Table Macro"/>
    <w:basedOn w:val="TableEntry"/>
    <w:rsid w:val="002E6E25"/>
    <w:rPr>
      <w:i/>
    </w:rPr>
  </w:style>
  <w:style w:type="paragraph" w:customStyle="1" w:styleId="TableSubTitle">
    <w:name w:val="Table Sub Title"/>
    <w:basedOn w:val="TableEntry"/>
    <w:rsid w:val="002E6E25"/>
    <w:rPr>
      <w:b/>
      <w:i/>
    </w:rPr>
  </w:style>
  <w:style w:type="table" w:styleId="TableGrid">
    <w:name w:val="Table Grid"/>
    <w:basedOn w:val="TableNormal"/>
    <w:uiPriority w:val="59"/>
    <w:rsid w:val="002E6E25"/>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E6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3243</Words>
  <Characters>18487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Clunie</dc:creator>
  <cp:keywords/>
  <dc:description/>
  <cp:lastModifiedBy>Kowalczyk, Luiza</cp:lastModifiedBy>
  <cp:revision>2</cp:revision>
  <dcterms:created xsi:type="dcterms:W3CDTF">2019-11-04T21:44:00Z</dcterms:created>
  <dcterms:modified xsi:type="dcterms:W3CDTF">2019-11-04T21:44:00Z</dcterms:modified>
</cp:coreProperties>
</file>