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05670" w14:textId="55A75757" w:rsidR="00D71392" w:rsidRPr="000E3380" w:rsidRDefault="000E3380">
      <w:pPr>
        <w:pStyle w:val="Heading1"/>
        <w:jc w:val="center"/>
      </w:pPr>
      <w:r w:rsidRPr="000E3380">
        <w:t xml:space="preserve">Storage Commitment </w:t>
      </w:r>
      <w:r w:rsidR="0024350F">
        <w:t>in</w:t>
      </w:r>
      <w:r w:rsidRPr="000E3380">
        <w:t xml:space="preserve"> DICOMweb</w:t>
      </w:r>
    </w:p>
    <w:p w14:paraId="05D0FB0E" w14:textId="77777777" w:rsidR="00D71392" w:rsidRDefault="00D71392"/>
    <w:p w14:paraId="3D3BFEEF" w14:textId="35330C47" w:rsidR="00D71392" w:rsidRDefault="00D71392">
      <w:pPr>
        <w:pStyle w:val="Heading2"/>
        <w:jc w:val="center"/>
      </w:pPr>
      <w:r>
        <w:t xml:space="preserve">SUBMITTED BY </w:t>
      </w:r>
      <w:r w:rsidR="000E3380">
        <w:t>Jeroen Medema</w:t>
      </w:r>
    </w:p>
    <w:p w14:paraId="1576FE05" w14:textId="77777777" w:rsidR="00D71392" w:rsidRDefault="00D71392"/>
    <w:p w14:paraId="10FBBE8A" w14:textId="3E002023" w:rsidR="00D71392" w:rsidRDefault="00D71392">
      <w:pPr>
        <w:pStyle w:val="Heading2"/>
        <w:jc w:val="center"/>
        <w:rPr>
          <w:rFonts w:ascii="Times New Roman" w:hAnsi="Times New Roman"/>
          <w:sz w:val="24"/>
        </w:rPr>
      </w:pPr>
      <w:r>
        <w:t xml:space="preserve">On Behalf of Working Group </w:t>
      </w:r>
      <w:r w:rsidR="000E3380">
        <w:t>WG27</w:t>
      </w:r>
    </w:p>
    <w:p w14:paraId="607B5C1B" w14:textId="565A20CD" w:rsidR="00D71392" w:rsidRDefault="00D71392">
      <w:pPr>
        <w:jc w:val="center"/>
      </w:pPr>
      <w:r>
        <w:t>(</w:t>
      </w:r>
      <w:r w:rsidR="000E3380" w:rsidRPr="000E3380">
        <w:t>Web Services for DICOM</w:t>
      </w:r>
      <w:r>
        <w:t>)</w:t>
      </w:r>
    </w:p>
    <w:p w14:paraId="77896041" w14:textId="77777777" w:rsidR="00D71392" w:rsidRDefault="00D71392">
      <w:pPr>
        <w:pStyle w:val="Heading2"/>
        <w:rPr>
          <w:sz w:val="24"/>
        </w:rPr>
      </w:pPr>
      <w:r>
        <w:rPr>
          <w:sz w:val="24"/>
        </w:rPr>
        <w:t>Introduction/Scope</w:t>
      </w:r>
    </w:p>
    <w:p w14:paraId="09E1821A" w14:textId="5A88FD9A" w:rsidR="000E3380" w:rsidRPr="000E3380" w:rsidRDefault="000E3380" w:rsidP="000E3380">
      <w:pPr>
        <w:pStyle w:val="Heading2"/>
        <w:rPr>
          <w:rFonts w:ascii="Times New Roman" w:hAnsi="Times New Roman"/>
          <w:b w:val="0"/>
          <w:i w:val="0"/>
          <w:color w:val="000000"/>
          <w:sz w:val="24"/>
        </w:rPr>
      </w:pPr>
      <w:r w:rsidRPr="000E3380">
        <w:rPr>
          <w:rFonts w:ascii="Times New Roman" w:hAnsi="Times New Roman"/>
          <w:b w:val="0"/>
          <w:i w:val="0"/>
          <w:color w:val="000000"/>
          <w:sz w:val="24"/>
        </w:rPr>
        <w:t xml:space="preserve">The </w:t>
      </w:r>
      <w:r w:rsidR="00506AA2">
        <w:rPr>
          <w:rFonts w:ascii="Times New Roman" w:hAnsi="Times New Roman"/>
          <w:b w:val="0"/>
          <w:i w:val="0"/>
          <w:color w:val="000000"/>
          <w:sz w:val="24"/>
        </w:rPr>
        <w:t>S</w:t>
      </w:r>
      <w:r w:rsidRPr="000E3380">
        <w:rPr>
          <w:rFonts w:ascii="Times New Roman" w:hAnsi="Times New Roman"/>
          <w:b w:val="0"/>
          <w:i w:val="0"/>
          <w:color w:val="000000"/>
          <w:sz w:val="24"/>
        </w:rPr>
        <w:t xml:space="preserve">torage service is meant to store images and/or </w:t>
      </w:r>
      <w:r>
        <w:rPr>
          <w:rFonts w:ascii="Times New Roman" w:hAnsi="Times New Roman"/>
          <w:b w:val="0"/>
          <w:i w:val="0"/>
          <w:color w:val="000000"/>
          <w:sz w:val="24"/>
        </w:rPr>
        <w:t xml:space="preserve">imaging </w:t>
      </w:r>
      <w:r w:rsidRPr="000E3380">
        <w:rPr>
          <w:rFonts w:ascii="Times New Roman" w:hAnsi="Times New Roman"/>
          <w:b w:val="0"/>
          <w:i w:val="0"/>
          <w:color w:val="000000"/>
          <w:sz w:val="24"/>
        </w:rPr>
        <w:t>related data on another system.</w:t>
      </w:r>
      <w:r>
        <w:rPr>
          <w:rFonts w:ascii="Times New Roman" w:hAnsi="Times New Roman"/>
          <w:b w:val="0"/>
          <w:i w:val="0"/>
          <w:color w:val="000000"/>
          <w:sz w:val="24"/>
        </w:rPr>
        <w:t xml:space="preserve"> </w:t>
      </w:r>
      <w:r w:rsidRPr="000E3380">
        <w:rPr>
          <w:rFonts w:ascii="Times New Roman" w:hAnsi="Times New Roman"/>
          <w:b w:val="0"/>
          <w:i w:val="0"/>
          <w:color w:val="000000"/>
          <w:sz w:val="24"/>
        </w:rPr>
        <w:t>There is, however, no guarantee that this receiving system will keep this data.</w:t>
      </w:r>
      <w:r>
        <w:rPr>
          <w:rFonts w:ascii="Times New Roman" w:hAnsi="Times New Roman"/>
          <w:b w:val="0"/>
          <w:i w:val="0"/>
          <w:color w:val="000000"/>
          <w:sz w:val="24"/>
        </w:rPr>
        <w:t xml:space="preserve"> </w:t>
      </w:r>
      <w:r w:rsidRPr="000E3380">
        <w:rPr>
          <w:rFonts w:ascii="Times New Roman" w:hAnsi="Times New Roman"/>
          <w:b w:val="0"/>
          <w:i w:val="0"/>
          <w:color w:val="000000"/>
          <w:sz w:val="24"/>
        </w:rPr>
        <w:t xml:space="preserve">That </w:t>
      </w:r>
      <w:r>
        <w:rPr>
          <w:rFonts w:ascii="Times New Roman" w:hAnsi="Times New Roman"/>
          <w:b w:val="0"/>
          <w:i w:val="0"/>
          <w:color w:val="000000"/>
          <w:sz w:val="24"/>
        </w:rPr>
        <w:t xml:space="preserve">behavior </w:t>
      </w:r>
      <w:r w:rsidRPr="000E3380">
        <w:rPr>
          <w:rFonts w:ascii="Times New Roman" w:hAnsi="Times New Roman"/>
          <w:b w:val="0"/>
          <w:i w:val="0"/>
          <w:color w:val="000000"/>
          <w:sz w:val="24"/>
        </w:rPr>
        <w:t>is on purpose and</w:t>
      </w:r>
      <w:r>
        <w:rPr>
          <w:rFonts w:ascii="Times New Roman" w:hAnsi="Times New Roman"/>
          <w:b w:val="0"/>
          <w:i w:val="0"/>
          <w:color w:val="000000"/>
          <w:sz w:val="24"/>
        </w:rPr>
        <w:t xml:space="preserve"> </w:t>
      </w:r>
      <w:r w:rsidRPr="000E3380">
        <w:rPr>
          <w:rFonts w:ascii="Times New Roman" w:hAnsi="Times New Roman"/>
          <w:b w:val="0"/>
          <w:i w:val="0"/>
          <w:color w:val="000000"/>
          <w:sz w:val="24"/>
        </w:rPr>
        <w:t xml:space="preserve">makes sense </w:t>
      </w:r>
      <w:r w:rsidR="00A26E06">
        <w:rPr>
          <w:rFonts w:ascii="Times New Roman" w:hAnsi="Times New Roman"/>
          <w:b w:val="0"/>
          <w:i w:val="0"/>
          <w:color w:val="000000"/>
          <w:sz w:val="24"/>
        </w:rPr>
        <w:t>for example</w:t>
      </w:r>
      <w:r w:rsidR="00A26E06" w:rsidRPr="000E3380">
        <w:rPr>
          <w:rFonts w:ascii="Times New Roman" w:hAnsi="Times New Roman"/>
          <w:b w:val="0"/>
          <w:i w:val="0"/>
          <w:color w:val="000000"/>
          <w:sz w:val="24"/>
        </w:rPr>
        <w:t xml:space="preserve"> </w:t>
      </w:r>
      <w:r w:rsidRPr="000E3380">
        <w:rPr>
          <w:rFonts w:ascii="Times New Roman" w:hAnsi="Times New Roman"/>
          <w:b w:val="0"/>
          <w:i w:val="0"/>
          <w:color w:val="000000"/>
          <w:sz w:val="24"/>
        </w:rPr>
        <w:t>for analysis workstations or AI algorithms that get studies pushed to them.</w:t>
      </w:r>
    </w:p>
    <w:p w14:paraId="6F54B14E" w14:textId="6F9D1931" w:rsidR="000E3380" w:rsidRPr="000E3380" w:rsidRDefault="000E3380" w:rsidP="000E3380">
      <w:pPr>
        <w:pStyle w:val="Heading2"/>
        <w:rPr>
          <w:rFonts w:ascii="Times New Roman" w:hAnsi="Times New Roman"/>
          <w:b w:val="0"/>
          <w:i w:val="0"/>
          <w:color w:val="000000"/>
          <w:sz w:val="24"/>
        </w:rPr>
      </w:pPr>
      <w:r>
        <w:rPr>
          <w:rFonts w:ascii="Times New Roman" w:hAnsi="Times New Roman"/>
          <w:b w:val="0"/>
          <w:i w:val="0"/>
          <w:color w:val="000000"/>
          <w:sz w:val="24"/>
        </w:rPr>
        <w:t xml:space="preserve">A data </w:t>
      </w:r>
      <w:r w:rsidR="004E7BE9">
        <w:rPr>
          <w:rFonts w:ascii="Times New Roman" w:hAnsi="Times New Roman"/>
          <w:b w:val="0"/>
          <w:i w:val="0"/>
          <w:color w:val="000000"/>
          <w:sz w:val="24"/>
        </w:rPr>
        <w:t xml:space="preserve">creating </w:t>
      </w:r>
      <w:r w:rsidRPr="000E3380">
        <w:rPr>
          <w:rFonts w:ascii="Times New Roman" w:hAnsi="Times New Roman"/>
          <w:b w:val="0"/>
          <w:i w:val="0"/>
          <w:color w:val="000000"/>
          <w:sz w:val="24"/>
        </w:rPr>
        <w:t xml:space="preserve">system – say an acquisition modality </w:t>
      </w:r>
      <w:r w:rsidR="001B43A9">
        <w:rPr>
          <w:rFonts w:ascii="Times New Roman" w:hAnsi="Times New Roman"/>
          <w:b w:val="0"/>
          <w:i w:val="0"/>
          <w:color w:val="000000"/>
          <w:sz w:val="24"/>
        </w:rPr>
        <w:t xml:space="preserve">or an AI algorithm </w:t>
      </w:r>
      <w:r w:rsidRPr="000E3380">
        <w:rPr>
          <w:rFonts w:ascii="Times New Roman" w:hAnsi="Times New Roman"/>
          <w:b w:val="0"/>
          <w:i w:val="0"/>
          <w:color w:val="000000"/>
          <w:sz w:val="24"/>
        </w:rPr>
        <w:t xml:space="preserve">– </w:t>
      </w:r>
      <w:r>
        <w:rPr>
          <w:rFonts w:ascii="Times New Roman" w:hAnsi="Times New Roman"/>
          <w:b w:val="0"/>
          <w:i w:val="0"/>
          <w:color w:val="000000"/>
          <w:sz w:val="24"/>
        </w:rPr>
        <w:t xml:space="preserve">regularly </w:t>
      </w:r>
      <w:r w:rsidRPr="000E3380">
        <w:rPr>
          <w:rFonts w:ascii="Times New Roman" w:hAnsi="Times New Roman"/>
          <w:b w:val="0"/>
          <w:i w:val="0"/>
          <w:color w:val="000000"/>
          <w:sz w:val="24"/>
        </w:rPr>
        <w:t xml:space="preserve">will </w:t>
      </w:r>
      <w:r w:rsidR="004E7BE9">
        <w:rPr>
          <w:rFonts w:ascii="Times New Roman" w:hAnsi="Times New Roman"/>
          <w:b w:val="0"/>
          <w:i w:val="0"/>
          <w:color w:val="000000"/>
          <w:sz w:val="24"/>
        </w:rPr>
        <w:t xml:space="preserve">need to delete locally stored data </w:t>
      </w:r>
      <w:r w:rsidRPr="000E3380">
        <w:rPr>
          <w:rFonts w:ascii="Times New Roman" w:hAnsi="Times New Roman"/>
          <w:b w:val="0"/>
          <w:i w:val="0"/>
          <w:color w:val="000000"/>
          <w:sz w:val="24"/>
        </w:rPr>
        <w:t>to limit resource</w:t>
      </w:r>
      <w:r w:rsidR="001B43A9">
        <w:rPr>
          <w:rFonts w:ascii="Times New Roman" w:hAnsi="Times New Roman"/>
          <w:b w:val="0"/>
          <w:i w:val="0"/>
          <w:color w:val="000000"/>
          <w:sz w:val="24"/>
        </w:rPr>
        <w:t xml:space="preserve"> usage</w:t>
      </w:r>
      <w:r w:rsidRPr="000E3380">
        <w:rPr>
          <w:rFonts w:ascii="Times New Roman" w:hAnsi="Times New Roman"/>
          <w:b w:val="0"/>
          <w:i w:val="0"/>
          <w:color w:val="000000"/>
          <w:sz w:val="24"/>
        </w:rPr>
        <w:t>, in this case disk space.</w:t>
      </w:r>
      <w:r>
        <w:rPr>
          <w:rFonts w:ascii="Times New Roman" w:hAnsi="Times New Roman"/>
          <w:b w:val="0"/>
          <w:i w:val="0"/>
          <w:color w:val="000000"/>
          <w:sz w:val="24"/>
        </w:rPr>
        <w:t xml:space="preserve"> </w:t>
      </w:r>
      <w:r w:rsidRPr="000E3380">
        <w:rPr>
          <w:rFonts w:ascii="Times New Roman" w:hAnsi="Times New Roman"/>
          <w:b w:val="0"/>
          <w:i w:val="0"/>
          <w:color w:val="000000"/>
          <w:sz w:val="24"/>
        </w:rPr>
        <w:t xml:space="preserve">To prevent the re-creation of </w:t>
      </w:r>
      <w:r w:rsidR="001B43A9">
        <w:rPr>
          <w:rFonts w:ascii="Times New Roman" w:hAnsi="Times New Roman"/>
          <w:b w:val="0"/>
          <w:i w:val="0"/>
          <w:color w:val="000000"/>
          <w:sz w:val="24"/>
        </w:rPr>
        <w:t xml:space="preserve">that </w:t>
      </w:r>
      <w:r w:rsidRPr="000E3380">
        <w:rPr>
          <w:rFonts w:ascii="Times New Roman" w:hAnsi="Times New Roman"/>
          <w:b w:val="0"/>
          <w:i w:val="0"/>
          <w:color w:val="000000"/>
          <w:sz w:val="24"/>
        </w:rPr>
        <w:t>data (which</w:t>
      </w:r>
      <w:r>
        <w:rPr>
          <w:rFonts w:ascii="Times New Roman" w:hAnsi="Times New Roman"/>
          <w:b w:val="0"/>
          <w:i w:val="0"/>
          <w:color w:val="000000"/>
          <w:sz w:val="24"/>
        </w:rPr>
        <w:t>,</w:t>
      </w:r>
      <w:r w:rsidRPr="000E3380">
        <w:rPr>
          <w:rFonts w:ascii="Times New Roman" w:hAnsi="Times New Roman"/>
          <w:b w:val="0"/>
          <w:i w:val="0"/>
          <w:color w:val="000000"/>
          <w:sz w:val="24"/>
        </w:rPr>
        <w:t xml:space="preserve"> for instance</w:t>
      </w:r>
      <w:r>
        <w:rPr>
          <w:rFonts w:ascii="Times New Roman" w:hAnsi="Times New Roman"/>
          <w:b w:val="0"/>
          <w:i w:val="0"/>
          <w:color w:val="000000"/>
          <w:sz w:val="24"/>
        </w:rPr>
        <w:t>,</w:t>
      </w:r>
      <w:r w:rsidRPr="000E3380">
        <w:rPr>
          <w:rFonts w:ascii="Times New Roman" w:hAnsi="Times New Roman"/>
          <w:b w:val="0"/>
          <w:i w:val="0"/>
          <w:color w:val="000000"/>
          <w:sz w:val="24"/>
        </w:rPr>
        <w:t xml:space="preserve"> increases cost, and possibly requires a patient to be subjected to radiation again), a system that </w:t>
      </w:r>
      <w:r w:rsidR="001B43A9">
        <w:rPr>
          <w:rFonts w:ascii="Times New Roman" w:hAnsi="Times New Roman"/>
          <w:b w:val="0"/>
          <w:i w:val="0"/>
          <w:color w:val="000000"/>
          <w:sz w:val="24"/>
        </w:rPr>
        <w:t xml:space="preserve">needs </w:t>
      </w:r>
      <w:r w:rsidRPr="000E3380">
        <w:rPr>
          <w:rFonts w:ascii="Times New Roman" w:hAnsi="Times New Roman"/>
          <w:b w:val="0"/>
          <w:i w:val="0"/>
          <w:color w:val="000000"/>
          <w:sz w:val="24"/>
        </w:rPr>
        <w:t xml:space="preserve">to delete local data </w:t>
      </w:r>
      <w:r w:rsidR="001B43A9">
        <w:rPr>
          <w:rFonts w:ascii="Times New Roman" w:hAnsi="Times New Roman"/>
          <w:b w:val="0"/>
          <w:i w:val="0"/>
          <w:color w:val="000000"/>
          <w:sz w:val="24"/>
        </w:rPr>
        <w:t xml:space="preserve">must </w:t>
      </w:r>
      <w:r w:rsidRPr="000E3380">
        <w:rPr>
          <w:rFonts w:ascii="Times New Roman" w:hAnsi="Times New Roman"/>
          <w:b w:val="0"/>
          <w:i w:val="0"/>
          <w:color w:val="000000"/>
          <w:sz w:val="24"/>
        </w:rPr>
        <w:t xml:space="preserve">ensure that this data is in safe hands: another system is </w:t>
      </w:r>
      <w:r w:rsidR="004E7BE9">
        <w:rPr>
          <w:rFonts w:ascii="Times New Roman" w:hAnsi="Times New Roman"/>
          <w:b w:val="0"/>
          <w:i w:val="0"/>
          <w:color w:val="000000"/>
          <w:sz w:val="24"/>
        </w:rPr>
        <w:t xml:space="preserve">to be made </w:t>
      </w:r>
      <w:r w:rsidRPr="000E3380">
        <w:rPr>
          <w:rFonts w:ascii="Times New Roman" w:hAnsi="Times New Roman"/>
          <w:b w:val="0"/>
          <w:i w:val="0"/>
          <w:color w:val="000000"/>
          <w:sz w:val="24"/>
        </w:rPr>
        <w:t xml:space="preserve">responsible for keeping </w:t>
      </w:r>
      <w:r w:rsidR="004E7BE9">
        <w:rPr>
          <w:rFonts w:ascii="Times New Roman" w:hAnsi="Times New Roman"/>
          <w:b w:val="0"/>
          <w:i w:val="0"/>
          <w:color w:val="000000"/>
          <w:sz w:val="24"/>
        </w:rPr>
        <w:t>it</w:t>
      </w:r>
      <w:r w:rsidRPr="000E3380">
        <w:rPr>
          <w:rFonts w:ascii="Times New Roman" w:hAnsi="Times New Roman"/>
          <w:b w:val="0"/>
          <w:i w:val="0"/>
          <w:color w:val="000000"/>
          <w:sz w:val="24"/>
        </w:rPr>
        <w:t xml:space="preserve">. The </w:t>
      </w:r>
      <w:r w:rsidR="00506AA2">
        <w:rPr>
          <w:rFonts w:ascii="Times New Roman" w:hAnsi="Times New Roman"/>
          <w:b w:val="0"/>
          <w:i w:val="0"/>
          <w:color w:val="000000"/>
          <w:sz w:val="24"/>
        </w:rPr>
        <w:t>S</w:t>
      </w:r>
      <w:r w:rsidRPr="000E3380">
        <w:rPr>
          <w:rFonts w:ascii="Times New Roman" w:hAnsi="Times New Roman"/>
          <w:b w:val="0"/>
          <w:i w:val="0"/>
          <w:color w:val="000000"/>
          <w:sz w:val="24"/>
        </w:rPr>
        <w:t>torage service, however, does not guarantee safe storage.</w:t>
      </w:r>
    </w:p>
    <w:p w14:paraId="7B24FE77" w14:textId="7E601F4F" w:rsidR="000E3380" w:rsidRDefault="000E3380" w:rsidP="000E3380">
      <w:pPr>
        <w:pStyle w:val="Heading2"/>
        <w:rPr>
          <w:rFonts w:ascii="Times New Roman" w:hAnsi="Times New Roman"/>
          <w:b w:val="0"/>
          <w:i w:val="0"/>
          <w:color w:val="000000"/>
          <w:sz w:val="24"/>
        </w:rPr>
      </w:pPr>
      <w:r>
        <w:rPr>
          <w:rFonts w:ascii="Times New Roman" w:hAnsi="Times New Roman"/>
          <w:b w:val="0"/>
          <w:i w:val="0"/>
          <w:color w:val="000000"/>
          <w:sz w:val="24"/>
        </w:rPr>
        <w:t xml:space="preserve">The </w:t>
      </w:r>
      <w:r w:rsidR="00506AA2">
        <w:rPr>
          <w:rFonts w:ascii="Times New Roman" w:hAnsi="Times New Roman"/>
          <w:b w:val="0"/>
          <w:i w:val="0"/>
          <w:color w:val="000000"/>
          <w:sz w:val="24"/>
        </w:rPr>
        <w:t>S</w:t>
      </w:r>
      <w:r w:rsidRPr="000E3380">
        <w:rPr>
          <w:rFonts w:ascii="Times New Roman" w:hAnsi="Times New Roman"/>
          <w:b w:val="0"/>
          <w:i w:val="0"/>
          <w:color w:val="000000"/>
          <w:sz w:val="24"/>
        </w:rPr>
        <w:t xml:space="preserve">torage </w:t>
      </w:r>
      <w:r w:rsidR="00506AA2">
        <w:rPr>
          <w:rFonts w:ascii="Times New Roman" w:hAnsi="Times New Roman"/>
          <w:b w:val="0"/>
          <w:i w:val="0"/>
          <w:color w:val="000000"/>
          <w:sz w:val="24"/>
        </w:rPr>
        <w:t>C</w:t>
      </w:r>
      <w:r w:rsidRPr="000E3380">
        <w:rPr>
          <w:rFonts w:ascii="Times New Roman" w:hAnsi="Times New Roman"/>
          <w:b w:val="0"/>
          <w:i w:val="0"/>
          <w:color w:val="000000"/>
          <w:sz w:val="24"/>
        </w:rPr>
        <w:t xml:space="preserve">ommitment </w:t>
      </w:r>
      <w:r>
        <w:rPr>
          <w:rFonts w:ascii="Times New Roman" w:hAnsi="Times New Roman"/>
          <w:b w:val="0"/>
          <w:i w:val="0"/>
          <w:color w:val="000000"/>
          <w:sz w:val="24"/>
        </w:rPr>
        <w:t>s</w:t>
      </w:r>
      <w:r w:rsidRPr="000E3380">
        <w:rPr>
          <w:rFonts w:ascii="Times New Roman" w:hAnsi="Times New Roman"/>
          <w:b w:val="0"/>
          <w:i w:val="0"/>
          <w:color w:val="000000"/>
          <w:sz w:val="24"/>
        </w:rPr>
        <w:t>ervice</w:t>
      </w:r>
      <w:r>
        <w:rPr>
          <w:rFonts w:ascii="Times New Roman" w:hAnsi="Times New Roman"/>
          <w:b w:val="0"/>
          <w:i w:val="0"/>
          <w:color w:val="000000"/>
          <w:sz w:val="24"/>
        </w:rPr>
        <w:t xml:space="preserve"> </w:t>
      </w:r>
      <w:r w:rsidRPr="000E3380">
        <w:rPr>
          <w:rFonts w:ascii="Times New Roman" w:hAnsi="Times New Roman"/>
          <w:b w:val="0"/>
          <w:i w:val="0"/>
          <w:color w:val="000000"/>
          <w:sz w:val="24"/>
        </w:rPr>
        <w:t>gives a system, that wants to hand over the responsibility of keeping certain data, the means to say to another system “I want you to be responsible for safely keeping this data. Can you do that?”</w:t>
      </w:r>
      <w:r>
        <w:rPr>
          <w:rFonts w:ascii="Times New Roman" w:hAnsi="Times New Roman"/>
          <w:b w:val="0"/>
          <w:i w:val="0"/>
          <w:color w:val="000000"/>
          <w:sz w:val="24"/>
        </w:rPr>
        <w:t xml:space="preserve"> </w:t>
      </w:r>
      <w:r w:rsidRPr="000E3380">
        <w:rPr>
          <w:rFonts w:ascii="Times New Roman" w:hAnsi="Times New Roman"/>
          <w:b w:val="0"/>
          <w:i w:val="0"/>
          <w:color w:val="000000"/>
          <w:sz w:val="24"/>
        </w:rPr>
        <w:t xml:space="preserve">When acknowledged, the responsibility of safekeeping has been transferred. The system that no longer has the responsibility for keeping the data can </w:t>
      </w:r>
      <w:r w:rsidR="001B43A9">
        <w:rPr>
          <w:rFonts w:ascii="Times New Roman" w:hAnsi="Times New Roman"/>
          <w:b w:val="0"/>
          <w:i w:val="0"/>
          <w:color w:val="000000"/>
          <w:sz w:val="24"/>
        </w:rPr>
        <w:t xml:space="preserve">then </w:t>
      </w:r>
      <w:r w:rsidR="004E7BE9">
        <w:rPr>
          <w:rFonts w:ascii="Times New Roman" w:hAnsi="Times New Roman"/>
          <w:b w:val="0"/>
          <w:i w:val="0"/>
          <w:color w:val="000000"/>
          <w:sz w:val="24"/>
        </w:rPr>
        <w:t xml:space="preserve">safely </w:t>
      </w:r>
      <w:r w:rsidRPr="000E3380">
        <w:rPr>
          <w:rFonts w:ascii="Times New Roman" w:hAnsi="Times New Roman"/>
          <w:b w:val="0"/>
          <w:i w:val="0"/>
          <w:color w:val="000000"/>
          <w:sz w:val="24"/>
        </w:rPr>
        <w:t>delete it.</w:t>
      </w:r>
    </w:p>
    <w:p w14:paraId="09D717F1" w14:textId="35D9AF40" w:rsidR="00D71392" w:rsidRDefault="00D71392" w:rsidP="000E3380">
      <w:pPr>
        <w:pStyle w:val="Heading2"/>
        <w:rPr>
          <w:sz w:val="24"/>
        </w:rPr>
      </w:pPr>
      <w:r>
        <w:rPr>
          <w:sz w:val="24"/>
        </w:rPr>
        <w:t>Limitations of Current Standard</w:t>
      </w:r>
    </w:p>
    <w:p w14:paraId="1BBE2489" w14:textId="77777777" w:rsidR="00D71392" w:rsidRDefault="00D71392">
      <w:pPr>
        <w:autoSpaceDE w:val="0"/>
        <w:autoSpaceDN w:val="0"/>
        <w:adjustRightInd w:val="0"/>
        <w:spacing w:line="240" w:lineRule="atLeast"/>
        <w:rPr>
          <w:color w:val="000000"/>
          <w:sz w:val="20"/>
        </w:rPr>
      </w:pPr>
    </w:p>
    <w:p w14:paraId="1E043579" w14:textId="51E2CAD9" w:rsidR="000E3380" w:rsidRDefault="000E3380" w:rsidP="000E3380">
      <w:pPr>
        <w:spacing w:after="120"/>
        <w:rPr>
          <w:color w:val="000000"/>
        </w:rPr>
      </w:pPr>
      <w:r w:rsidRPr="000E3380">
        <w:rPr>
          <w:color w:val="000000"/>
        </w:rPr>
        <w:t xml:space="preserve">DICOMweb covers the classic DICOM </w:t>
      </w:r>
      <w:r w:rsidR="001B43A9">
        <w:rPr>
          <w:color w:val="000000"/>
        </w:rPr>
        <w:t>S</w:t>
      </w:r>
      <w:r w:rsidRPr="000E3380">
        <w:rPr>
          <w:color w:val="000000"/>
        </w:rPr>
        <w:t xml:space="preserve">torage and </w:t>
      </w:r>
      <w:r w:rsidR="001B43A9">
        <w:rPr>
          <w:color w:val="000000"/>
        </w:rPr>
        <w:t>Q</w:t>
      </w:r>
      <w:r w:rsidRPr="000E3380">
        <w:rPr>
          <w:color w:val="000000"/>
        </w:rPr>
        <w:t>uery/</w:t>
      </w:r>
      <w:r w:rsidR="001B43A9">
        <w:rPr>
          <w:color w:val="000000"/>
        </w:rPr>
        <w:t>R</w:t>
      </w:r>
      <w:r w:rsidRPr="000E3380">
        <w:rPr>
          <w:color w:val="000000"/>
        </w:rPr>
        <w:t xml:space="preserve">etrieve </w:t>
      </w:r>
      <w:r w:rsidR="001B43A9">
        <w:rPr>
          <w:color w:val="000000"/>
        </w:rPr>
        <w:t xml:space="preserve">services </w:t>
      </w:r>
      <w:r w:rsidRPr="000E3380">
        <w:rPr>
          <w:color w:val="000000"/>
        </w:rPr>
        <w:t>with the same semantics: data is being copied.</w:t>
      </w:r>
      <w:r>
        <w:rPr>
          <w:color w:val="000000"/>
        </w:rPr>
        <w:t xml:space="preserve"> </w:t>
      </w:r>
      <w:r w:rsidR="001B43A9">
        <w:rPr>
          <w:color w:val="000000"/>
        </w:rPr>
        <w:t>For DICOMweb t</w:t>
      </w:r>
      <w:r>
        <w:rPr>
          <w:color w:val="000000"/>
        </w:rPr>
        <w:t xml:space="preserve">he need to be able to </w:t>
      </w:r>
      <w:r w:rsidRPr="000E3380">
        <w:rPr>
          <w:color w:val="000000"/>
        </w:rPr>
        <w:t xml:space="preserve">rely on the fact that other systems will </w:t>
      </w:r>
      <w:r w:rsidR="004E7BE9">
        <w:rPr>
          <w:color w:val="000000"/>
        </w:rPr>
        <w:t xml:space="preserve">safely </w:t>
      </w:r>
      <w:r w:rsidRPr="000E3380">
        <w:rPr>
          <w:color w:val="000000"/>
        </w:rPr>
        <w:t>keep copied data safely</w:t>
      </w:r>
      <w:r>
        <w:rPr>
          <w:color w:val="000000"/>
        </w:rPr>
        <w:t xml:space="preserve"> is </w:t>
      </w:r>
      <w:r w:rsidR="001B43A9">
        <w:rPr>
          <w:color w:val="000000"/>
        </w:rPr>
        <w:t xml:space="preserve">also </w:t>
      </w:r>
      <w:r>
        <w:rPr>
          <w:color w:val="000000"/>
        </w:rPr>
        <w:t>appli</w:t>
      </w:r>
      <w:r w:rsidR="001677CB">
        <w:rPr>
          <w:color w:val="000000"/>
        </w:rPr>
        <w:t>c</w:t>
      </w:r>
      <w:r>
        <w:rPr>
          <w:color w:val="000000"/>
        </w:rPr>
        <w:t>able.</w:t>
      </w:r>
      <w:r w:rsidRPr="000E3380">
        <w:rPr>
          <w:color w:val="000000"/>
        </w:rPr>
        <w:t xml:space="preserve"> However, </w:t>
      </w:r>
      <w:r>
        <w:rPr>
          <w:color w:val="000000"/>
        </w:rPr>
        <w:t xml:space="preserve">there is no </w:t>
      </w:r>
      <w:r w:rsidR="00506AA2">
        <w:rPr>
          <w:color w:val="000000"/>
        </w:rPr>
        <w:t>S</w:t>
      </w:r>
      <w:r>
        <w:rPr>
          <w:color w:val="000000"/>
        </w:rPr>
        <w:t xml:space="preserve">torage </w:t>
      </w:r>
      <w:r w:rsidR="00506AA2">
        <w:rPr>
          <w:color w:val="000000"/>
        </w:rPr>
        <w:t>C</w:t>
      </w:r>
      <w:r>
        <w:rPr>
          <w:color w:val="000000"/>
        </w:rPr>
        <w:t>ommitment service in DICOMweb to achieve that</w:t>
      </w:r>
      <w:r w:rsidR="008E388C">
        <w:rPr>
          <w:color w:val="000000"/>
        </w:rPr>
        <w:t>; there is an inconsistent set of services in DICOMweb compared to classic DICOM. S</w:t>
      </w:r>
      <w:r w:rsidR="001B43A9">
        <w:rPr>
          <w:color w:val="000000"/>
        </w:rPr>
        <w:t xml:space="preserve">olutions </w:t>
      </w:r>
      <w:r w:rsidR="001677CB">
        <w:rPr>
          <w:color w:val="000000"/>
        </w:rPr>
        <w:t xml:space="preserve">will </w:t>
      </w:r>
      <w:r w:rsidR="001B43A9">
        <w:rPr>
          <w:color w:val="000000"/>
        </w:rPr>
        <w:t>have to fall back to other mechanisms to achieve safekeeping</w:t>
      </w:r>
      <w:r w:rsidRPr="000E3380">
        <w:rPr>
          <w:color w:val="000000"/>
        </w:rPr>
        <w:t>.</w:t>
      </w:r>
    </w:p>
    <w:p w14:paraId="74FC329C" w14:textId="75662B59" w:rsidR="0004630E" w:rsidRDefault="00BD2AC0" w:rsidP="000E3380">
      <w:pPr>
        <w:spacing w:after="120"/>
        <w:rPr>
          <w:color w:val="000000"/>
        </w:rPr>
      </w:pPr>
      <w:r>
        <w:rPr>
          <w:color w:val="000000"/>
        </w:rPr>
        <w:t xml:space="preserve">A use case </w:t>
      </w:r>
      <w:r w:rsidR="009E09DD">
        <w:rPr>
          <w:color w:val="000000"/>
        </w:rPr>
        <w:t>can</w:t>
      </w:r>
      <w:r>
        <w:rPr>
          <w:color w:val="000000"/>
        </w:rPr>
        <w:t xml:space="preserve"> be imagined where </w:t>
      </w:r>
      <w:r w:rsidR="0004630E">
        <w:rPr>
          <w:color w:val="000000"/>
        </w:rPr>
        <w:t xml:space="preserve">a medical enterprise has </w:t>
      </w:r>
      <w:r w:rsidR="008E388C">
        <w:rPr>
          <w:color w:val="000000"/>
        </w:rPr>
        <w:t xml:space="preserve">multiple remote </w:t>
      </w:r>
      <w:r>
        <w:rPr>
          <w:color w:val="000000"/>
        </w:rPr>
        <w:t xml:space="preserve">locations, and </w:t>
      </w:r>
      <w:r w:rsidR="008E388C">
        <w:rPr>
          <w:color w:val="000000"/>
        </w:rPr>
        <w:t>studies from modalities are to be stored safely in a cloud PACS/VNA. In this configuration, modalities still want to offload their data and ensure safekeeping but cannot do that using DICOMweb. Classic DICOM cannot be used either. So how is this to be done? The same would hold if there were local PACSs that would use the cloud VNA for sharing. How to offload the data from the local PACSs when not storage commitment is possible?</w:t>
      </w:r>
      <w:r w:rsidR="009E09DD">
        <w:rPr>
          <w:color w:val="000000"/>
        </w:rPr>
        <w:t xml:space="preserve"> Also, workstations (creating evidence) would have the same issue.</w:t>
      </w:r>
      <w:r w:rsidR="009E09DD">
        <w:rPr>
          <w:color w:val="000000"/>
        </w:rPr>
        <w:br/>
        <w:t xml:space="preserve">In general: when </w:t>
      </w:r>
      <w:r w:rsidR="002F3D6B">
        <w:rPr>
          <w:color w:val="000000"/>
        </w:rPr>
        <w:t xml:space="preserve">RESTful </w:t>
      </w:r>
      <w:r w:rsidR="009E09DD">
        <w:rPr>
          <w:color w:val="000000"/>
        </w:rPr>
        <w:t xml:space="preserve">storage commitment is not possible, we cannot deploy DICOMweb properly. A final observation is that it is currently also not possible to create an </w:t>
      </w:r>
      <w:r w:rsidR="002F3D6B">
        <w:rPr>
          <w:color w:val="000000"/>
        </w:rPr>
        <w:t xml:space="preserve">IHE </w:t>
      </w:r>
      <w:r w:rsidR="003C3B0F">
        <w:rPr>
          <w:color w:val="000000"/>
        </w:rPr>
        <w:t xml:space="preserve">profile in a </w:t>
      </w:r>
      <w:r w:rsidR="009E09DD">
        <w:rPr>
          <w:color w:val="000000"/>
        </w:rPr>
        <w:t xml:space="preserve">DICOMweb-oriented </w:t>
      </w:r>
      <w:r w:rsidR="003C3B0F">
        <w:rPr>
          <w:color w:val="000000"/>
        </w:rPr>
        <w:t xml:space="preserve">way, </w:t>
      </w:r>
      <w:r w:rsidR="009E09DD">
        <w:rPr>
          <w:color w:val="000000"/>
        </w:rPr>
        <w:t xml:space="preserve">like </w:t>
      </w:r>
      <w:r w:rsidR="002F3D6B">
        <w:rPr>
          <w:color w:val="000000"/>
        </w:rPr>
        <w:t xml:space="preserve">for instance </w:t>
      </w:r>
      <w:r w:rsidR="009E09DD">
        <w:rPr>
          <w:color w:val="000000"/>
        </w:rPr>
        <w:t>Scheduled Workflow, as storage commitment is not available in DICOMweb.</w:t>
      </w:r>
    </w:p>
    <w:p w14:paraId="473F3B76" w14:textId="77777777" w:rsidR="00D71392" w:rsidRDefault="00D71392">
      <w:pPr>
        <w:pStyle w:val="Heading2"/>
        <w:rPr>
          <w:sz w:val="24"/>
        </w:rPr>
      </w:pPr>
      <w:r>
        <w:rPr>
          <w:sz w:val="24"/>
        </w:rPr>
        <w:lastRenderedPageBreak/>
        <w:t>Description of Proposal</w:t>
      </w:r>
    </w:p>
    <w:p w14:paraId="478215A4" w14:textId="314287AB" w:rsidR="004E7BE9" w:rsidRDefault="00506AA2" w:rsidP="0008109A">
      <w:pPr>
        <w:keepNext/>
        <w:spacing w:after="120"/>
        <w:rPr>
          <w:color w:val="000000"/>
        </w:rPr>
      </w:pPr>
      <w:r>
        <w:rPr>
          <w:color w:val="000000"/>
        </w:rPr>
        <w:t xml:space="preserve">Define </w:t>
      </w:r>
      <w:r w:rsidR="000E3380" w:rsidRPr="000E3380">
        <w:rPr>
          <w:color w:val="000000"/>
        </w:rPr>
        <w:t xml:space="preserve">the </w:t>
      </w:r>
      <w:r>
        <w:rPr>
          <w:color w:val="000000"/>
        </w:rPr>
        <w:t>S</w:t>
      </w:r>
      <w:r w:rsidR="000E3380" w:rsidRPr="000E3380">
        <w:rPr>
          <w:color w:val="000000"/>
        </w:rPr>
        <w:t xml:space="preserve">torage </w:t>
      </w:r>
      <w:r>
        <w:rPr>
          <w:color w:val="000000"/>
        </w:rPr>
        <w:t>C</w:t>
      </w:r>
      <w:r w:rsidR="000E3380" w:rsidRPr="000E3380">
        <w:rPr>
          <w:color w:val="000000"/>
        </w:rPr>
        <w:t>ommitment service in DICOMweb</w:t>
      </w:r>
      <w:r>
        <w:rPr>
          <w:color w:val="000000"/>
        </w:rPr>
        <w:t xml:space="preserve"> given the described </w:t>
      </w:r>
      <w:r w:rsidR="00A26E06">
        <w:rPr>
          <w:color w:val="000000"/>
        </w:rPr>
        <w:t xml:space="preserve">safekeeping </w:t>
      </w:r>
      <w:r>
        <w:rPr>
          <w:color w:val="000000"/>
        </w:rPr>
        <w:t>need</w:t>
      </w:r>
      <w:r w:rsidR="004E7BE9">
        <w:rPr>
          <w:color w:val="000000"/>
        </w:rPr>
        <w:t>.</w:t>
      </w:r>
    </w:p>
    <w:p w14:paraId="42CE773A" w14:textId="1B872D67" w:rsidR="000E3380" w:rsidRDefault="008E388C" w:rsidP="000E3380">
      <w:pPr>
        <w:spacing w:after="120"/>
        <w:rPr>
          <w:color w:val="000000"/>
        </w:rPr>
      </w:pPr>
      <w:r>
        <w:rPr>
          <w:color w:val="000000"/>
        </w:rPr>
        <w:t xml:space="preserve">It needs to be </w:t>
      </w:r>
      <w:r w:rsidR="0008109A">
        <w:rPr>
          <w:color w:val="000000"/>
        </w:rPr>
        <w:t xml:space="preserve">determined </w:t>
      </w:r>
      <w:r>
        <w:rPr>
          <w:color w:val="000000"/>
        </w:rPr>
        <w:t xml:space="preserve">what mechanisms are to be defined/selected for achieving this functionality. Even though </w:t>
      </w:r>
      <w:r w:rsidR="0008109A">
        <w:rPr>
          <w:color w:val="000000"/>
        </w:rPr>
        <w:t>Storage Commitment in classic DICOM supports both synchronous and asynchronous approaches, where the latter seems to be deployed more often, this does not necessarily need to be the way this is to be done in a RESTful way. Security aspects and existing non-standard solutions will play a role in determining how to achieve this functionality.</w:t>
      </w:r>
    </w:p>
    <w:p w14:paraId="208066AC" w14:textId="77777777" w:rsidR="00D71392" w:rsidRDefault="00D71392">
      <w:pPr>
        <w:pStyle w:val="Heading2"/>
        <w:rPr>
          <w:sz w:val="24"/>
        </w:rPr>
      </w:pPr>
      <w:r>
        <w:rPr>
          <w:sz w:val="24"/>
        </w:rPr>
        <w:t>Parts of Standard Affected</w:t>
      </w:r>
    </w:p>
    <w:p w14:paraId="78EF990A" w14:textId="77777777" w:rsidR="00D71392" w:rsidRDefault="00D71392">
      <w:pPr>
        <w:autoSpaceDE w:val="0"/>
        <w:autoSpaceDN w:val="0"/>
        <w:adjustRightInd w:val="0"/>
        <w:spacing w:line="240" w:lineRule="atLeast"/>
        <w:rPr>
          <w:color w:val="000000"/>
          <w:sz w:val="20"/>
        </w:rPr>
      </w:pPr>
    </w:p>
    <w:p w14:paraId="1ACF1C8E" w14:textId="4C79BDB9" w:rsidR="00D71392" w:rsidRPr="004E7BE9" w:rsidRDefault="00D71392">
      <w:pPr>
        <w:spacing w:after="120"/>
      </w:pPr>
      <w:r w:rsidRPr="004E7BE9">
        <w:t xml:space="preserve">This work item will affect Parts </w:t>
      </w:r>
      <w:r w:rsidR="004E7BE9" w:rsidRPr="004E7BE9">
        <w:t xml:space="preserve">2 and 18 </w:t>
      </w:r>
      <w:r w:rsidRPr="004E7BE9">
        <w:t xml:space="preserve">of the DICOM standard. </w:t>
      </w:r>
    </w:p>
    <w:p w14:paraId="16873A3F" w14:textId="458B898B" w:rsidR="00D71392" w:rsidRDefault="00D71392">
      <w:pPr>
        <w:pStyle w:val="Heading2"/>
        <w:rPr>
          <w:sz w:val="24"/>
        </w:rPr>
      </w:pPr>
      <w:r>
        <w:rPr>
          <w:sz w:val="24"/>
        </w:rPr>
        <w:t xml:space="preserve">Resources &amp; </w:t>
      </w:r>
      <w:r w:rsidR="00531067">
        <w:rPr>
          <w:sz w:val="24"/>
        </w:rPr>
        <w:t>Timeline</w:t>
      </w:r>
    </w:p>
    <w:p w14:paraId="5CD24160" w14:textId="77777777" w:rsidR="00D71392" w:rsidRDefault="00D71392">
      <w:pPr>
        <w:autoSpaceDE w:val="0"/>
        <w:autoSpaceDN w:val="0"/>
        <w:adjustRightInd w:val="0"/>
        <w:spacing w:line="240" w:lineRule="atLeast"/>
        <w:rPr>
          <w:color w:val="000000"/>
          <w:sz w:val="20"/>
        </w:rPr>
      </w:pPr>
    </w:p>
    <w:p w14:paraId="1BD5B2D3" w14:textId="537A03FA" w:rsidR="00D71392" w:rsidRPr="00531067" w:rsidRDefault="00D71392">
      <w:pPr>
        <w:spacing w:after="120"/>
      </w:pPr>
      <w:r w:rsidRPr="00531067">
        <w:t xml:space="preserve">About </w:t>
      </w:r>
      <w:r w:rsidR="00627752">
        <w:t>12</w:t>
      </w:r>
      <w:r w:rsidRPr="00531067">
        <w:t xml:space="preserve"> people are active in Working Group </w:t>
      </w:r>
      <w:r w:rsidR="00531067" w:rsidRPr="00531067">
        <w:t>27</w:t>
      </w:r>
      <w:r w:rsidRPr="00531067">
        <w:t xml:space="preserve">. </w:t>
      </w:r>
      <w:r w:rsidR="00531067" w:rsidRPr="00531067">
        <w:t>Jeroen Medema from Philips</w:t>
      </w:r>
      <w:r w:rsidRPr="00531067">
        <w:t xml:space="preserve"> </w:t>
      </w:r>
      <w:r w:rsidR="00627752">
        <w:t xml:space="preserve">and Dieter Krotz </w:t>
      </w:r>
      <w:r w:rsidR="00191017">
        <w:t xml:space="preserve">from </w:t>
      </w:r>
      <w:r w:rsidR="00627752">
        <w:t xml:space="preserve">Siemens </w:t>
      </w:r>
      <w:r w:rsidRPr="00531067">
        <w:t>ha</w:t>
      </w:r>
      <w:r w:rsidR="00627752">
        <w:t>ve</w:t>
      </w:r>
      <w:r w:rsidRPr="00531067">
        <w:t xml:space="preserve"> volunteered to work on writing this supplement. It is estimated that </w:t>
      </w:r>
      <w:r w:rsidR="00531067" w:rsidRPr="00531067">
        <w:t xml:space="preserve">this </w:t>
      </w:r>
      <w:r w:rsidRPr="00531067">
        <w:t xml:space="preserve">work will take </w:t>
      </w:r>
      <w:r w:rsidR="00531067" w:rsidRPr="00531067">
        <w:t xml:space="preserve">only a few </w:t>
      </w:r>
      <w:r w:rsidRPr="00531067">
        <w:t xml:space="preserve">months. A first draft </w:t>
      </w:r>
      <w:r w:rsidR="0008109A">
        <w:t>should</w:t>
      </w:r>
      <w:r w:rsidRPr="00531067">
        <w:t xml:space="preserve"> be available by June </w:t>
      </w:r>
      <w:r w:rsidR="00531067" w:rsidRPr="00531067">
        <w:t>2022</w:t>
      </w:r>
      <w:r w:rsidRPr="00531067">
        <w:t>.</w:t>
      </w:r>
    </w:p>
    <w:p w14:paraId="4ED30080" w14:textId="2C769CF8" w:rsidR="00D71392" w:rsidRDefault="00D71392">
      <w:pPr>
        <w:rPr>
          <w:color w:val="0000FF"/>
        </w:rPr>
      </w:pPr>
      <w:r w:rsidRPr="00531067">
        <w:t>Members of WG</w:t>
      </w:r>
      <w:r w:rsidR="004E7BE9" w:rsidRPr="00531067">
        <w:t>27</w:t>
      </w:r>
      <w:r w:rsidRPr="00531067">
        <w:t xml:space="preserve"> anticipate that </w:t>
      </w:r>
      <w:r w:rsidR="0008109A">
        <w:t xml:space="preserve">two to </w:t>
      </w:r>
      <w:r w:rsidR="00186C15">
        <w:t>four</w:t>
      </w:r>
      <w:r w:rsidR="004E7BE9" w:rsidRPr="00531067">
        <w:t xml:space="preserve"> </w:t>
      </w:r>
      <w:r w:rsidRPr="00531067">
        <w:t xml:space="preserve">hours of Working Group Six meeting time will be required on </w:t>
      </w:r>
      <w:r w:rsidR="004E7BE9" w:rsidRPr="00531067">
        <w:t xml:space="preserve">four </w:t>
      </w:r>
      <w:r w:rsidRPr="00531067">
        <w:t xml:space="preserve">occasions during </w:t>
      </w:r>
      <w:r w:rsidR="004E7BE9" w:rsidRPr="00531067">
        <w:t xml:space="preserve">2022/2023 </w:t>
      </w:r>
      <w:r w:rsidRPr="00531067">
        <w:t>to review and approve an early draft as well as public comment, letter ballot, and final text versions of the supplement.</w:t>
      </w:r>
    </w:p>
    <w:p w14:paraId="0FC6FDDA" w14:textId="77777777" w:rsidR="00D71392" w:rsidRDefault="00D71392">
      <w:pPr>
        <w:spacing w:after="120"/>
        <w:rPr>
          <w:color w:val="000000"/>
        </w:rPr>
      </w:pPr>
    </w:p>
    <w:p w14:paraId="60055562" w14:textId="77777777" w:rsidR="00D71392" w:rsidRDefault="00D71392"/>
    <w:sectPr w:rsidR="00D7139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F6A10" w14:textId="77777777" w:rsidR="001C7C17" w:rsidRDefault="001C7C17" w:rsidP="0008109A">
      <w:r>
        <w:separator/>
      </w:r>
    </w:p>
  </w:endnote>
  <w:endnote w:type="continuationSeparator" w:id="0">
    <w:p w14:paraId="611B59CF" w14:textId="77777777" w:rsidR="001C7C17" w:rsidRDefault="001C7C17" w:rsidP="0008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76DFF" w14:textId="77777777" w:rsidR="001C7C17" w:rsidRDefault="001C7C17" w:rsidP="0008109A">
      <w:r>
        <w:separator/>
      </w:r>
    </w:p>
  </w:footnote>
  <w:footnote w:type="continuationSeparator" w:id="0">
    <w:p w14:paraId="0F179E09" w14:textId="77777777" w:rsidR="001C7C17" w:rsidRDefault="001C7C17" w:rsidP="0008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1"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D7F0A5D"/>
    <w:multiLevelType w:val="hybridMultilevel"/>
    <w:tmpl w:val="8996C9AE"/>
    <w:lvl w:ilvl="0" w:tplc="DDA8F746">
      <w:start w:val="1"/>
      <w:numFmt w:val="decimal"/>
      <w:lvlText w:val="%1."/>
      <w:lvlJc w:val="left"/>
      <w:pPr>
        <w:tabs>
          <w:tab w:val="num" w:pos="360"/>
        </w:tabs>
        <w:ind w:left="360" w:hanging="360"/>
      </w:pPr>
    </w:lvl>
    <w:lvl w:ilvl="1" w:tplc="D96EDA54" w:tentative="1">
      <w:start w:val="1"/>
      <w:numFmt w:val="lowerLetter"/>
      <w:lvlText w:val="%2."/>
      <w:lvlJc w:val="left"/>
      <w:pPr>
        <w:tabs>
          <w:tab w:val="num" w:pos="1440"/>
        </w:tabs>
        <w:ind w:left="1440" w:hanging="360"/>
      </w:pPr>
    </w:lvl>
    <w:lvl w:ilvl="2" w:tplc="4732BE58" w:tentative="1">
      <w:start w:val="1"/>
      <w:numFmt w:val="lowerRoman"/>
      <w:lvlText w:val="%3."/>
      <w:lvlJc w:val="right"/>
      <w:pPr>
        <w:tabs>
          <w:tab w:val="num" w:pos="2160"/>
        </w:tabs>
        <w:ind w:left="2160" w:hanging="180"/>
      </w:pPr>
    </w:lvl>
    <w:lvl w:ilvl="3" w:tplc="EE4C8290" w:tentative="1">
      <w:start w:val="1"/>
      <w:numFmt w:val="decimal"/>
      <w:lvlText w:val="%4."/>
      <w:lvlJc w:val="left"/>
      <w:pPr>
        <w:tabs>
          <w:tab w:val="num" w:pos="2880"/>
        </w:tabs>
        <w:ind w:left="2880" w:hanging="360"/>
      </w:pPr>
    </w:lvl>
    <w:lvl w:ilvl="4" w:tplc="2DB4DB1E" w:tentative="1">
      <w:start w:val="1"/>
      <w:numFmt w:val="lowerLetter"/>
      <w:lvlText w:val="%5."/>
      <w:lvlJc w:val="left"/>
      <w:pPr>
        <w:tabs>
          <w:tab w:val="num" w:pos="3600"/>
        </w:tabs>
        <w:ind w:left="3600" w:hanging="360"/>
      </w:pPr>
    </w:lvl>
    <w:lvl w:ilvl="5" w:tplc="C0307972" w:tentative="1">
      <w:start w:val="1"/>
      <w:numFmt w:val="lowerRoman"/>
      <w:lvlText w:val="%6."/>
      <w:lvlJc w:val="right"/>
      <w:pPr>
        <w:tabs>
          <w:tab w:val="num" w:pos="4320"/>
        </w:tabs>
        <w:ind w:left="4320" w:hanging="180"/>
      </w:pPr>
    </w:lvl>
    <w:lvl w:ilvl="6" w:tplc="81A631C2" w:tentative="1">
      <w:start w:val="1"/>
      <w:numFmt w:val="decimal"/>
      <w:lvlText w:val="%7."/>
      <w:lvlJc w:val="left"/>
      <w:pPr>
        <w:tabs>
          <w:tab w:val="num" w:pos="5040"/>
        </w:tabs>
        <w:ind w:left="5040" w:hanging="360"/>
      </w:pPr>
    </w:lvl>
    <w:lvl w:ilvl="7" w:tplc="25DCDE88" w:tentative="1">
      <w:start w:val="1"/>
      <w:numFmt w:val="lowerLetter"/>
      <w:lvlText w:val="%8."/>
      <w:lvlJc w:val="left"/>
      <w:pPr>
        <w:tabs>
          <w:tab w:val="num" w:pos="5760"/>
        </w:tabs>
        <w:ind w:left="5760" w:hanging="360"/>
      </w:pPr>
    </w:lvl>
    <w:lvl w:ilvl="8" w:tplc="B7188442"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4630E"/>
    <w:rsid w:val="00053ABF"/>
    <w:rsid w:val="0008109A"/>
    <w:rsid w:val="000E3380"/>
    <w:rsid w:val="001677CB"/>
    <w:rsid w:val="001679EE"/>
    <w:rsid w:val="00186C15"/>
    <w:rsid w:val="00191017"/>
    <w:rsid w:val="001B43A9"/>
    <w:rsid w:val="001C7C17"/>
    <w:rsid w:val="0024350F"/>
    <w:rsid w:val="002F3D6B"/>
    <w:rsid w:val="00300A0D"/>
    <w:rsid w:val="003C3B0F"/>
    <w:rsid w:val="004E7BE9"/>
    <w:rsid w:val="004F4311"/>
    <w:rsid w:val="00506AA2"/>
    <w:rsid w:val="00531067"/>
    <w:rsid w:val="00627752"/>
    <w:rsid w:val="006540FA"/>
    <w:rsid w:val="008E388C"/>
    <w:rsid w:val="009E09DD"/>
    <w:rsid w:val="00A26E06"/>
    <w:rsid w:val="00AC411E"/>
    <w:rsid w:val="00AD698C"/>
    <w:rsid w:val="00BD2AC0"/>
    <w:rsid w:val="00C261A3"/>
    <w:rsid w:val="00D20E89"/>
    <w:rsid w:val="00D71392"/>
    <w:rsid w:val="00D97D36"/>
    <w:rsid w:val="00EE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D80E9"/>
  <w15:chartTrackingRefBased/>
  <w15:docId w15:val="{D84B4E16-96FC-4B69-B499-3AA65901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paragraph" w:styleId="FootnoteText">
    <w:name w:val="footnote text"/>
    <w:basedOn w:val="Normal"/>
    <w:link w:val="FootnoteTextChar"/>
    <w:rsid w:val="0008109A"/>
    <w:rPr>
      <w:sz w:val="20"/>
    </w:rPr>
  </w:style>
  <w:style w:type="character" w:customStyle="1" w:styleId="FootnoteTextChar">
    <w:name w:val="Footnote Text Char"/>
    <w:basedOn w:val="DefaultParagraphFont"/>
    <w:link w:val="FootnoteText"/>
    <w:rsid w:val="0008109A"/>
  </w:style>
  <w:style w:type="character" w:styleId="FootnoteReference">
    <w:name w:val="footnote reference"/>
    <w:basedOn w:val="DefaultParagraphFont"/>
    <w:rsid w:val="0008109A"/>
    <w:rPr>
      <w:vertAlign w:val="superscript"/>
    </w:rPr>
  </w:style>
  <w:style w:type="paragraph" w:styleId="Header">
    <w:name w:val="header"/>
    <w:basedOn w:val="Normal"/>
    <w:link w:val="HeaderChar"/>
    <w:rsid w:val="0008109A"/>
    <w:pPr>
      <w:tabs>
        <w:tab w:val="center" w:pos="4703"/>
        <w:tab w:val="right" w:pos="9406"/>
      </w:tabs>
    </w:pPr>
  </w:style>
  <w:style w:type="character" w:customStyle="1" w:styleId="HeaderChar">
    <w:name w:val="Header Char"/>
    <w:basedOn w:val="DefaultParagraphFont"/>
    <w:link w:val="Header"/>
    <w:rsid w:val="0008109A"/>
    <w:rPr>
      <w:sz w:val="24"/>
    </w:rPr>
  </w:style>
  <w:style w:type="paragraph" w:styleId="Footer">
    <w:name w:val="footer"/>
    <w:basedOn w:val="Normal"/>
    <w:link w:val="FooterChar"/>
    <w:rsid w:val="0008109A"/>
    <w:pPr>
      <w:tabs>
        <w:tab w:val="center" w:pos="4703"/>
        <w:tab w:val="right" w:pos="9406"/>
      </w:tabs>
    </w:pPr>
  </w:style>
  <w:style w:type="character" w:customStyle="1" w:styleId="FooterChar">
    <w:name w:val="Footer Char"/>
    <w:basedOn w:val="DefaultParagraphFont"/>
    <w:link w:val="Footer"/>
    <w:rsid w:val="000810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D5B41-FD93-426A-9CA5-DCCF675583FC}">
  <ds:schemaRefs>
    <ds:schemaRef ds:uri="http://schemas.openxmlformats.org/officeDocument/2006/bibliography"/>
  </ds:schemaRefs>
</ds:datastoreItem>
</file>

<file path=customXml/itemProps2.xml><?xml version="1.0" encoding="utf-8"?>
<ds:datastoreItem xmlns:ds="http://schemas.openxmlformats.org/officeDocument/2006/customXml" ds:itemID="{C2D87D4F-FE61-497E-B840-91F6C7D39323}"/>
</file>

<file path=customXml/itemProps3.xml><?xml version="1.0" encoding="utf-8"?>
<ds:datastoreItem xmlns:ds="http://schemas.openxmlformats.org/officeDocument/2006/customXml" ds:itemID="{7F59116A-DF39-4C9F-8945-F44738DEF881}"/>
</file>

<file path=customXml/itemProps4.xml><?xml version="1.0" encoding="utf-8"?>
<ds:datastoreItem xmlns:ds="http://schemas.openxmlformats.org/officeDocument/2006/customXml" ds:itemID="{CB935AEC-3BEA-4C45-B34B-18B0E6584A6A}"/>
</file>

<file path=docProps/app.xml><?xml version="1.0" encoding="utf-8"?>
<Properties xmlns="http://schemas.openxmlformats.org/officeDocument/2006/extended-properties" xmlns:vt="http://schemas.openxmlformats.org/officeDocument/2006/docPropsVTypes">
  <Template>Normal.dotm</Template>
  <TotalTime>2889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 Work Item Proposal</vt:lpstr>
    </vt:vector>
  </TitlesOfParts>
  <Company>Philips</Company>
  <LinksUpToDate>false</LinksUpToDate>
  <CharactersWithSpaces>3973</CharactersWithSpaces>
  <SharedDoc>false</SharedDoc>
  <HLinks>
    <vt:vector size="6" baseType="variant">
      <vt:variant>
        <vt:i4>3080304</vt:i4>
      </vt:variant>
      <vt:variant>
        <vt:i4>0</vt:i4>
      </vt:variant>
      <vt:variant>
        <vt:i4>0</vt:i4>
      </vt:variant>
      <vt:variant>
        <vt:i4>5</vt:i4>
      </vt:variant>
      <vt:variant>
        <vt:lpwstr>http://medical.nema.org/dicom/handbook/Documents/Supplements/How_to_Prepare_a_Supplement.doc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Work Item Proposal</dc:title>
  <dc:subject>Storage Commitment in DICOMweb</dc:subject>
  <dc:creator>Jeroen Medema</dc:creator>
  <cp:keywords/>
  <cp:lastModifiedBy>Jeroen Medema</cp:lastModifiedBy>
  <cp:revision>17</cp:revision>
  <cp:lastPrinted>2004-08-31T11:23:00Z</cp:lastPrinted>
  <dcterms:created xsi:type="dcterms:W3CDTF">2022-01-14T11:19:00Z</dcterms:created>
  <dcterms:modified xsi:type="dcterms:W3CDTF">2022-04-07T13:23:00Z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0x0101009CB08A24BF07DA4D84C4DAE7E8DA25C9</vt:lpwstr>
  </property>
</Properties>
</file>